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35077651"/>
        <w:docPartObj>
          <w:docPartGallery w:val="Cover Pages"/>
          <w:docPartUnique/>
        </w:docPartObj>
      </w:sdtPr>
      <w:sdtEndPr>
        <w:rPr>
          <w:sz w:val="24"/>
          <w:szCs w:val="24"/>
        </w:rPr>
      </w:sdtEndPr>
      <w:sdtContent>
        <w:p w:rsidR="007C349A" w:rsidRPr="0009793C" w:rsidRDefault="007C349A" w:rsidP="00F72FB4">
          <w:pPr>
            <w:tabs>
              <w:tab w:val="left" w:pos="5660"/>
            </w:tabs>
            <w:jc w:val="center"/>
            <w:rPr>
              <w:rFonts w:ascii="PT Sans" w:hAnsi="PT Sans"/>
              <w:b/>
              <w:color w:val="92D050"/>
              <w:sz w:val="28"/>
              <w:szCs w:val="24"/>
            </w:rPr>
          </w:pPr>
          <w:r w:rsidRPr="0009793C">
            <w:rPr>
              <w:noProof/>
              <w:sz w:val="24"/>
              <w:szCs w:val="24"/>
            </w:rPr>
            <w:drawing>
              <wp:anchor distT="0" distB="0" distL="114300" distR="114300" simplePos="0" relativeHeight="251653632" behindDoc="1" locked="0" layoutInCell="1" allowOverlap="1" wp14:anchorId="2E8B703D" wp14:editId="365D8D7B">
                <wp:simplePos x="0" y="0"/>
                <wp:positionH relativeFrom="page">
                  <wp:align>left</wp:align>
                </wp:positionH>
                <wp:positionV relativeFrom="paragraph">
                  <wp:posOffset>-806450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p>
        <w:p w:rsidR="007C349A" w:rsidRPr="0009793C" w:rsidRDefault="007C349A" w:rsidP="007C349A">
          <w:pPr>
            <w:tabs>
              <w:tab w:val="left" w:pos="5660"/>
            </w:tabs>
            <w:jc w:val="center"/>
          </w:pPr>
        </w:p>
        <w:p w:rsidR="007C349A" w:rsidRPr="0009793C" w:rsidRDefault="007C349A" w:rsidP="007C349A">
          <w:pPr>
            <w:tabs>
              <w:tab w:val="left" w:pos="5660"/>
            </w:tabs>
            <w:jc w:val="cente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7C349A">
          <w:pPr>
            <w:tabs>
              <w:tab w:val="left" w:pos="5660"/>
            </w:tabs>
            <w:jc w:val="center"/>
            <w:rPr>
              <w:b/>
              <w:sz w:val="32"/>
              <w:szCs w:val="24"/>
            </w:rPr>
          </w:pPr>
        </w:p>
        <w:p w:rsidR="007C349A" w:rsidRPr="0009793C" w:rsidRDefault="007C349A" w:rsidP="00F72FB4">
          <w:pPr>
            <w:tabs>
              <w:tab w:val="left" w:pos="5660"/>
            </w:tabs>
            <w:jc w:val="center"/>
            <w:rPr>
              <w:rFonts w:ascii="PT Sans" w:hAnsi="PT Sans"/>
              <w:b/>
              <w:sz w:val="32"/>
              <w:szCs w:val="24"/>
            </w:rPr>
          </w:pPr>
        </w:p>
        <w:p w:rsidR="0083601A" w:rsidRPr="00433F92" w:rsidRDefault="00235F95" w:rsidP="00433F92">
          <w:pPr>
            <w:jc w:val="center"/>
            <w:rPr>
              <w:b/>
              <w:color w:val="FFFFFF" w:themeColor="background1"/>
              <w:sz w:val="48"/>
              <w:szCs w:val="48"/>
            </w:rPr>
          </w:pPr>
          <w:r w:rsidRPr="00433F92">
            <w:rPr>
              <w:b/>
              <w:color w:val="FFFFFF" w:themeColor="background1"/>
              <w:sz w:val="48"/>
              <w:szCs w:val="48"/>
            </w:rPr>
            <w:t xml:space="preserve">Программа комплексного развития </w:t>
          </w:r>
        </w:p>
        <w:p w:rsidR="00F667E7" w:rsidRPr="00433F92" w:rsidRDefault="0044470B" w:rsidP="00433F92">
          <w:pPr>
            <w:jc w:val="center"/>
            <w:rPr>
              <w:b/>
              <w:color w:val="FFFFFF" w:themeColor="background1"/>
              <w:sz w:val="48"/>
              <w:szCs w:val="48"/>
            </w:rPr>
          </w:pPr>
          <w:r w:rsidRPr="00433F92">
            <w:rPr>
              <w:b/>
              <w:color w:val="FFFFFF" w:themeColor="background1"/>
              <w:sz w:val="48"/>
              <w:szCs w:val="48"/>
            </w:rPr>
            <w:t>транспортной</w:t>
          </w:r>
          <w:r w:rsidR="00235F95" w:rsidRPr="00433F92">
            <w:rPr>
              <w:b/>
              <w:color w:val="FFFFFF" w:themeColor="background1"/>
              <w:sz w:val="48"/>
              <w:szCs w:val="48"/>
            </w:rPr>
            <w:t xml:space="preserve"> инфраструктуры </w:t>
          </w:r>
        </w:p>
        <w:p w:rsidR="00433F92" w:rsidRDefault="009B1D2E" w:rsidP="00433F92">
          <w:pPr>
            <w:jc w:val="center"/>
            <w:rPr>
              <w:b/>
              <w:color w:val="FFFFFF" w:themeColor="background1"/>
              <w:sz w:val="48"/>
              <w:szCs w:val="48"/>
            </w:rPr>
          </w:pPr>
          <w:r>
            <w:rPr>
              <w:b/>
              <w:color w:val="FFFFFF" w:themeColor="background1"/>
              <w:sz w:val="48"/>
              <w:szCs w:val="48"/>
            </w:rPr>
            <w:t>Михайловского</w:t>
          </w:r>
          <w:r w:rsidR="00433F92" w:rsidRPr="00433F92">
            <w:rPr>
              <w:b/>
              <w:color w:val="FFFFFF" w:themeColor="background1"/>
              <w:sz w:val="48"/>
              <w:szCs w:val="48"/>
            </w:rPr>
            <w:t xml:space="preserve"> сельского поселения </w:t>
          </w:r>
        </w:p>
        <w:p w:rsidR="00433F92" w:rsidRPr="00433F92" w:rsidRDefault="00213CC9" w:rsidP="009B1D2E">
          <w:pPr>
            <w:jc w:val="center"/>
            <w:rPr>
              <w:b/>
              <w:color w:val="FFFFFF" w:themeColor="background1"/>
              <w:sz w:val="48"/>
              <w:szCs w:val="48"/>
            </w:rPr>
          </w:pPr>
          <w:r>
            <w:rPr>
              <w:b/>
              <w:color w:val="FFFFFF" w:themeColor="background1"/>
              <w:sz w:val="48"/>
              <w:szCs w:val="48"/>
            </w:rPr>
            <w:t>Северского</w:t>
          </w:r>
          <w:r w:rsidR="00433F92" w:rsidRPr="00433F92">
            <w:rPr>
              <w:b/>
              <w:color w:val="FFFFFF" w:themeColor="background1"/>
              <w:sz w:val="48"/>
              <w:szCs w:val="48"/>
            </w:rPr>
            <w:t xml:space="preserve"> района Краснодарского края </w:t>
          </w:r>
        </w:p>
        <w:p w:rsidR="007C349A" w:rsidRPr="00433F92" w:rsidRDefault="00433F92" w:rsidP="00433F92">
          <w:pPr>
            <w:jc w:val="center"/>
            <w:rPr>
              <w:b/>
              <w:color w:val="FFFFFF" w:themeColor="background1"/>
              <w:sz w:val="48"/>
              <w:szCs w:val="48"/>
            </w:rPr>
          </w:pPr>
          <w:r w:rsidRPr="00433F92">
            <w:rPr>
              <w:b/>
              <w:color w:val="FFFFFF" w:themeColor="background1"/>
              <w:sz w:val="48"/>
              <w:szCs w:val="48"/>
            </w:rPr>
            <w:t>на период 2017 - 20</w:t>
          </w:r>
          <w:r w:rsidR="00213CC9">
            <w:rPr>
              <w:b/>
              <w:color w:val="FFFFFF" w:themeColor="background1"/>
              <w:sz w:val="48"/>
              <w:szCs w:val="48"/>
            </w:rPr>
            <w:t>30</w:t>
          </w:r>
          <w:r w:rsidRPr="00433F92">
            <w:rPr>
              <w:b/>
              <w:color w:val="FFFFFF" w:themeColor="background1"/>
              <w:sz w:val="48"/>
              <w:szCs w:val="48"/>
            </w:rPr>
            <w:t xml:space="preserve"> годы</w:t>
          </w:r>
        </w:p>
        <w:p w:rsidR="007C349A" w:rsidRPr="00D53914" w:rsidRDefault="007C349A" w:rsidP="00F72FB4">
          <w:pPr>
            <w:ind w:firstLine="480"/>
            <w:jc w:val="center"/>
            <w:rPr>
              <w:b/>
              <w:color w:val="FFFFFF" w:themeColor="background1"/>
              <w:sz w:val="36"/>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00"/>
              <w:sz w:val="40"/>
              <w:szCs w:val="24"/>
            </w:rPr>
          </w:pPr>
        </w:p>
        <w:p w:rsidR="007C349A" w:rsidRDefault="007C349A" w:rsidP="00F72FB4">
          <w:pPr>
            <w:ind w:firstLine="480"/>
            <w:jc w:val="center"/>
            <w:rPr>
              <w:b/>
              <w:color w:val="FFFFFF" w:themeColor="background1"/>
              <w:sz w:val="40"/>
              <w:szCs w:val="24"/>
            </w:rPr>
          </w:pPr>
        </w:p>
        <w:p w:rsidR="00B012F6" w:rsidRPr="00D53914" w:rsidRDefault="00B012F6"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7C349A" w:rsidRPr="00D53914" w:rsidRDefault="007C349A" w:rsidP="00F72FB4">
          <w:pPr>
            <w:ind w:firstLine="480"/>
            <w:jc w:val="center"/>
            <w:rPr>
              <w:b/>
              <w:color w:val="FFFFFF" w:themeColor="background1"/>
              <w:sz w:val="40"/>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D1507B" w:rsidRPr="00433F92" w:rsidRDefault="00D1507B" w:rsidP="00F72FB4">
          <w:pPr>
            <w:jc w:val="center"/>
            <w:rPr>
              <w:b/>
              <w:color w:val="92D050"/>
              <w:sz w:val="28"/>
              <w:szCs w:val="24"/>
            </w:rPr>
          </w:pPr>
        </w:p>
        <w:p w:rsidR="007C349A" w:rsidRPr="00D53914" w:rsidRDefault="00F72FB4" w:rsidP="00F72FB4">
          <w:pPr>
            <w:jc w:val="center"/>
            <w:rPr>
              <w:b/>
              <w:color w:val="92D050"/>
              <w:sz w:val="28"/>
              <w:szCs w:val="24"/>
            </w:rPr>
          </w:pPr>
          <w:proofErr w:type="spellStart"/>
          <w:r w:rsidRPr="00D53914">
            <w:rPr>
              <w:b/>
              <w:color w:val="92D050"/>
              <w:sz w:val="28"/>
              <w:szCs w:val="24"/>
              <w:lang w:val="en-US"/>
            </w:rPr>
            <w:t>e</w:t>
          </w:r>
          <w:r w:rsidR="007C349A" w:rsidRPr="00D53914">
            <w:rPr>
              <w:b/>
              <w:color w:val="92D050"/>
              <w:sz w:val="28"/>
              <w:szCs w:val="24"/>
              <w:lang w:val="en-US"/>
            </w:rPr>
            <w:t>kokonsalt</w:t>
          </w:r>
          <w:proofErr w:type="spellEnd"/>
          <w:r w:rsidR="007C349A" w:rsidRPr="00D53914">
            <w:rPr>
              <w:b/>
              <w:color w:val="92D050"/>
              <w:sz w:val="28"/>
              <w:szCs w:val="24"/>
            </w:rPr>
            <w:t>.</w:t>
          </w:r>
          <w:proofErr w:type="spellStart"/>
          <w:r w:rsidR="007C349A" w:rsidRPr="00D53914">
            <w:rPr>
              <w:b/>
              <w:color w:val="92D050"/>
              <w:sz w:val="28"/>
              <w:szCs w:val="24"/>
              <w:lang w:val="en-US"/>
            </w:rPr>
            <w:t>ru</w:t>
          </w:r>
          <w:proofErr w:type="spellEnd"/>
        </w:p>
        <w:p w:rsidR="007C349A" w:rsidRPr="00D53914" w:rsidRDefault="00433F92" w:rsidP="00433F92">
          <w:pPr>
            <w:jc w:val="center"/>
            <w:rPr>
              <w:b/>
              <w:color w:val="FFFFFF" w:themeColor="background1"/>
              <w:sz w:val="28"/>
              <w:szCs w:val="24"/>
            </w:rPr>
          </w:pPr>
          <w:r>
            <w:rPr>
              <w:b/>
              <w:color w:val="FFFFFF" w:themeColor="background1"/>
              <w:sz w:val="28"/>
              <w:szCs w:val="24"/>
            </w:rPr>
            <w:t>Ст</w:t>
          </w:r>
          <w:r w:rsidR="004C04B2" w:rsidRPr="00D53914">
            <w:rPr>
              <w:b/>
              <w:color w:val="FFFFFF" w:themeColor="background1"/>
              <w:sz w:val="28"/>
              <w:szCs w:val="24"/>
            </w:rPr>
            <w:t>аврополь</w:t>
          </w:r>
          <w:r w:rsidR="00C85068">
            <w:rPr>
              <w:b/>
              <w:color w:val="FFFFFF" w:themeColor="background1"/>
              <w:sz w:val="28"/>
              <w:szCs w:val="24"/>
            </w:rPr>
            <w:t>,</w:t>
          </w:r>
          <w:r w:rsidR="004C04B2" w:rsidRPr="00D53914">
            <w:rPr>
              <w:b/>
              <w:color w:val="FFFFFF" w:themeColor="background1"/>
              <w:sz w:val="28"/>
              <w:szCs w:val="24"/>
            </w:rPr>
            <w:t xml:space="preserve"> 201</w:t>
          </w:r>
          <w:r w:rsidR="0044470B">
            <w:rPr>
              <w:b/>
              <w:color w:val="FFFFFF" w:themeColor="background1"/>
              <w:sz w:val="28"/>
              <w:szCs w:val="24"/>
            </w:rPr>
            <w:t>7</w:t>
          </w:r>
          <w:r w:rsidR="007C349A" w:rsidRPr="00D53914">
            <w:rPr>
              <w:b/>
              <w:color w:val="FFFFFF" w:themeColor="background1"/>
              <w:sz w:val="28"/>
              <w:szCs w:val="24"/>
            </w:rPr>
            <w:t xml:space="preserve"> г.</w:t>
          </w:r>
        </w:p>
        <w:p w:rsidR="005321C9" w:rsidRPr="0009793C" w:rsidRDefault="005B64F2" w:rsidP="00433F92">
          <w:pPr>
            <w:widowControl/>
            <w:snapToGrid/>
            <w:spacing w:after="200" w:line="276" w:lineRule="auto"/>
            <w:jc w:val="left"/>
            <w:rPr>
              <w:sz w:val="24"/>
              <w:szCs w:val="24"/>
            </w:rPr>
          </w:pPr>
        </w:p>
      </w:sdtContent>
    </w:sdt>
    <w:tbl>
      <w:tblPr>
        <w:tblpPr w:leftFromText="180" w:rightFromText="180" w:vertAnchor="text" w:horzAnchor="margin" w:tblpXSpec="right" w:tblpY="2"/>
        <w:tblW w:w="6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tblGrid>
      <w:tr w:rsidR="002D2D84" w:rsidRPr="0009793C" w:rsidTr="005911E6">
        <w:trPr>
          <w:trHeight w:val="1263"/>
        </w:trPr>
        <w:tc>
          <w:tcPr>
            <w:tcW w:w="6096" w:type="dxa"/>
            <w:tcBorders>
              <w:top w:val="nil"/>
              <w:left w:val="nil"/>
              <w:bottom w:val="nil"/>
              <w:right w:val="nil"/>
            </w:tcBorders>
            <w:shd w:val="clear" w:color="auto" w:fill="auto"/>
          </w:tcPr>
          <w:p w:rsidR="002D2D84" w:rsidRPr="0044470B" w:rsidRDefault="002D2D84" w:rsidP="00022B68">
            <w:pPr>
              <w:pStyle w:val="ConsPlusTitle"/>
              <w:widowControl/>
              <w:jc w:val="center"/>
              <w:rPr>
                <w:rFonts w:ascii="Times New Roman" w:hAnsi="Times New Roman" w:cs="Times New Roman"/>
                <w:b w:val="0"/>
                <w:sz w:val="28"/>
                <w:szCs w:val="28"/>
              </w:rPr>
            </w:pPr>
            <w:r w:rsidRPr="0044470B">
              <w:rPr>
                <w:rFonts w:ascii="Times New Roman" w:hAnsi="Times New Roman" w:cs="Times New Roman"/>
                <w:b w:val="0"/>
                <w:sz w:val="28"/>
                <w:szCs w:val="28"/>
              </w:rPr>
              <w:lastRenderedPageBreak/>
              <w:t>Приложение</w:t>
            </w:r>
          </w:p>
          <w:p w:rsidR="0044470B" w:rsidRDefault="004C04B2" w:rsidP="0044470B">
            <w:pPr>
              <w:pStyle w:val="ConsPlusTitle"/>
              <w:widowControl/>
              <w:jc w:val="center"/>
              <w:rPr>
                <w:rFonts w:ascii="Times New Roman" w:hAnsi="Times New Roman" w:cs="Times New Roman"/>
                <w:b w:val="0"/>
                <w:sz w:val="28"/>
                <w:szCs w:val="28"/>
              </w:rPr>
            </w:pPr>
            <w:r w:rsidRPr="0044470B">
              <w:rPr>
                <w:rFonts w:ascii="Times New Roman" w:hAnsi="Times New Roman"/>
                <w:b w:val="0"/>
                <w:sz w:val="28"/>
                <w:szCs w:val="28"/>
              </w:rPr>
              <w:t xml:space="preserve">к постановлению </w:t>
            </w:r>
            <w:r w:rsidR="0044470B" w:rsidRPr="0044470B">
              <w:rPr>
                <w:rFonts w:ascii="Times New Roman" w:hAnsi="Times New Roman" w:cs="Times New Roman"/>
                <w:b w:val="0"/>
                <w:sz w:val="28"/>
                <w:szCs w:val="28"/>
              </w:rPr>
              <w:t xml:space="preserve">Администрации </w:t>
            </w:r>
          </w:p>
          <w:p w:rsidR="00433F92" w:rsidRDefault="00A1628F" w:rsidP="0044470B">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Михайловского</w:t>
            </w:r>
            <w:r w:rsidR="00433F92">
              <w:rPr>
                <w:rFonts w:ascii="Times New Roman" w:hAnsi="Times New Roman" w:cs="Times New Roman"/>
                <w:b w:val="0"/>
                <w:sz w:val="28"/>
                <w:szCs w:val="28"/>
              </w:rPr>
              <w:t xml:space="preserve"> сельского поселения </w:t>
            </w:r>
          </w:p>
          <w:p w:rsidR="0044470B" w:rsidRPr="0044470B" w:rsidRDefault="00213CC9" w:rsidP="0044470B">
            <w:pPr>
              <w:pStyle w:val="ConsPlusTitle"/>
              <w:widowControl/>
              <w:jc w:val="center"/>
              <w:rPr>
                <w:rFonts w:ascii="Times New Roman" w:hAnsi="Times New Roman"/>
                <w:b w:val="0"/>
                <w:sz w:val="28"/>
                <w:szCs w:val="28"/>
              </w:rPr>
            </w:pPr>
            <w:r>
              <w:rPr>
                <w:rFonts w:ascii="Times New Roman" w:hAnsi="Times New Roman" w:cs="Times New Roman"/>
                <w:b w:val="0"/>
                <w:sz w:val="28"/>
                <w:szCs w:val="28"/>
              </w:rPr>
              <w:t>Северского</w:t>
            </w:r>
            <w:r w:rsidR="00433F92">
              <w:rPr>
                <w:rFonts w:ascii="Times New Roman" w:hAnsi="Times New Roman" w:cs="Times New Roman"/>
                <w:b w:val="0"/>
                <w:sz w:val="28"/>
                <w:szCs w:val="28"/>
              </w:rPr>
              <w:t xml:space="preserve"> района</w:t>
            </w:r>
          </w:p>
          <w:p w:rsidR="002D2D84" w:rsidRPr="0009793C" w:rsidRDefault="007F4327" w:rsidP="00022B68">
            <w:pPr>
              <w:pStyle w:val="ConsPlusTitle"/>
              <w:widowControl/>
              <w:jc w:val="center"/>
              <w:rPr>
                <w:rFonts w:ascii="Times New Roman" w:hAnsi="Times New Roman" w:cs="Times New Roman"/>
                <w:b w:val="0"/>
                <w:sz w:val="28"/>
                <w:szCs w:val="28"/>
              </w:rPr>
            </w:pPr>
            <w:r w:rsidRPr="0009793C">
              <w:rPr>
                <w:rFonts w:ascii="Times New Roman" w:hAnsi="Times New Roman" w:cs="Times New Roman"/>
                <w:b w:val="0"/>
                <w:sz w:val="28"/>
                <w:szCs w:val="28"/>
              </w:rPr>
              <w:t>«___»__________201</w:t>
            </w:r>
            <w:r w:rsidR="0044470B">
              <w:rPr>
                <w:rFonts w:ascii="Times New Roman" w:hAnsi="Times New Roman" w:cs="Times New Roman"/>
                <w:b w:val="0"/>
                <w:sz w:val="28"/>
                <w:szCs w:val="28"/>
              </w:rPr>
              <w:t xml:space="preserve">7 </w:t>
            </w:r>
            <w:r w:rsidR="002D2D84" w:rsidRPr="0009793C">
              <w:rPr>
                <w:rFonts w:ascii="Times New Roman" w:hAnsi="Times New Roman" w:cs="Times New Roman"/>
                <w:b w:val="0"/>
                <w:sz w:val="28"/>
                <w:szCs w:val="28"/>
              </w:rPr>
              <w:t>г. №____</w:t>
            </w:r>
          </w:p>
          <w:p w:rsidR="002D2D84" w:rsidRPr="0009793C" w:rsidRDefault="002D2D84" w:rsidP="00022B68">
            <w:pPr>
              <w:pStyle w:val="ConsPlusTitle"/>
              <w:widowControl/>
              <w:jc w:val="center"/>
              <w:rPr>
                <w:rFonts w:ascii="Times New Roman" w:hAnsi="Times New Roman" w:cs="Times New Roman"/>
                <w:b w:val="0"/>
                <w:sz w:val="28"/>
                <w:szCs w:val="28"/>
              </w:rPr>
            </w:pPr>
          </w:p>
        </w:tc>
      </w:tr>
    </w:tbl>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2D2D84" w:rsidRPr="0009793C" w:rsidRDefault="002D2D84"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321C9" w:rsidRPr="0009793C" w:rsidRDefault="005321C9" w:rsidP="00FB098F">
      <w:pPr>
        <w:ind w:left="5812"/>
        <w:jc w:val="center"/>
        <w:rPr>
          <w:sz w:val="24"/>
          <w:szCs w:val="24"/>
        </w:rPr>
      </w:pPr>
    </w:p>
    <w:p w:rsidR="005E3463" w:rsidRPr="0009793C" w:rsidRDefault="005E3463" w:rsidP="00FB098F">
      <w:pPr>
        <w:ind w:left="5812"/>
        <w:jc w:val="center"/>
        <w:rPr>
          <w:sz w:val="32"/>
          <w:szCs w:val="24"/>
        </w:rPr>
      </w:pPr>
    </w:p>
    <w:p w:rsidR="005E3463" w:rsidRPr="00FD79F1" w:rsidRDefault="005E3463" w:rsidP="00FB098F">
      <w:pPr>
        <w:ind w:left="5812"/>
        <w:jc w:val="center"/>
        <w:rPr>
          <w:sz w:val="32"/>
          <w:szCs w:val="24"/>
        </w:rPr>
      </w:pPr>
    </w:p>
    <w:p w:rsidR="005E3463" w:rsidRPr="00FD79F1" w:rsidRDefault="005E3463" w:rsidP="00FB098F">
      <w:pPr>
        <w:ind w:left="5812"/>
        <w:jc w:val="center"/>
        <w:rPr>
          <w:sz w:val="32"/>
          <w:szCs w:val="32"/>
        </w:rPr>
      </w:pPr>
    </w:p>
    <w:p w:rsidR="005E3463" w:rsidRPr="00FD79F1" w:rsidRDefault="005E3463" w:rsidP="00FB098F">
      <w:pPr>
        <w:ind w:left="5812"/>
        <w:jc w:val="center"/>
        <w:rPr>
          <w:sz w:val="32"/>
          <w:szCs w:val="32"/>
        </w:rPr>
      </w:pPr>
    </w:p>
    <w:p w:rsidR="005115A1" w:rsidRPr="00FD79F1" w:rsidRDefault="005115A1" w:rsidP="00FB098F">
      <w:pPr>
        <w:ind w:left="5812"/>
        <w:jc w:val="center"/>
        <w:rPr>
          <w:sz w:val="32"/>
          <w:szCs w:val="32"/>
        </w:rPr>
      </w:pPr>
    </w:p>
    <w:p w:rsidR="00213CC9" w:rsidRDefault="00252B6A" w:rsidP="00433F92">
      <w:pPr>
        <w:spacing w:line="276" w:lineRule="auto"/>
        <w:ind w:firstLine="482"/>
        <w:jc w:val="center"/>
        <w:rPr>
          <w:b/>
          <w:sz w:val="28"/>
          <w:szCs w:val="28"/>
        </w:rPr>
      </w:pPr>
      <w:r w:rsidRPr="00FD79F1">
        <w:rPr>
          <w:b/>
          <w:sz w:val="28"/>
          <w:szCs w:val="32"/>
        </w:rPr>
        <w:t xml:space="preserve">Программа комплексного развития транспортной инфраструктуры </w:t>
      </w:r>
      <w:r w:rsidR="00A1628F" w:rsidRPr="00A1628F">
        <w:rPr>
          <w:b/>
          <w:sz w:val="28"/>
          <w:szCs w:val="28"/>
        </w:rPr>
        <w:t>Михайловского</w:t>
      </w:r>
      <w:r w:rsidR="00433F92" w:rsidRPr="00433F92">
        <w:rPr>
          <w:b/>
          <w:sz w:val="28"/>
          <w:szCs w:val="28"/>
        </w:rPr>
        <w:t xml:space="preserve"> сельского поселения </w:t>
      </w:r>
      <w:r w:rsidR="00213CC9">
        <w:rPr>
          <w:b/>
          <w:sz w:val="28"/>
          <w:szCs w:val="28"/>
        </w:rPr>
        <w:t>Северского</w:t>
      </w:r>
      <w:r w:rsidR="00433F92" w:rsidRPr="00433F92">
        <w:rPr>
          <w:b/>
          <w:sz w:val="28"/>
          <w:szCs w:val="28"/>
        </w:rPr>
        <w:t xml:space="preserve"> района </w:t>
      </w:r>
    </w:p>
    <w:p w:rsidR="00433F92" w:rsidRPr="00433F92" w:rsidRDefault="00433F92" w:rsidP="00433F92">
      <w:pPr>
        <w:spacing w:line="276" w:lineRule="auto"/>
        <w:ind w:firstLine="482"/>
        <w:jc w:val="center"/>
        <w:rPr>
          <w:b/>
          <w:sz w:val="28"/>
          <w:szCs w:val="28"/>
        </w:rPr>
      </w:pPr>
      <w:r>
        <w:rPr>
          <w:b/>
          <w:sz w:val="28"/>
          <w:szCs w:val="28"/>
        </w:rPr>
        <w:t xml:space="preserve">Краснодарского края </w:t>
      </w:r>
      <w:r w:rsidRPr="00433F92">
        <w:rPr>
          <w:b/>
          <w:sz w:val="28"/>
          <w:szCs w:val="28"/>
        </w:rPr>
        <w:t>на период 2017 - 20</w:t>
      </w:r>
      <w:r w:rsidR="00213CC9">
        <w:rPr>
          <w:b/>
          <w:sz w:val="28"/>
          <w:szCs w:val="28"/>
        </w:rPr>
        <w:t>30</w:t>
      </w:r>
      <w:r w:rsidRPr="00433F92">
        <w:rPr>
          <w:b/>
          <w:sz w:val="28"/>
          <w:szCs w:val="28"/>
        </w:rPr>
        <w:t xml:space="preserve"> годы</w:t>
      </w:r>
    </w:p>
    <w:p w:rsidR="005115A1" w:rsidRPr="005911E6" w:rsidRDefault="005115A1" w:rsidP="00FD79F1">
      <w:pPr>
        <w:ind w:firstLine="480"/>
        <w:jc w:val="center"/>
        <w:rPr>
          <w:sz w:val="28"/>
          <w:szCs w:val="24"/>
        </w:rPr>
      </w:pPr>
    </w:p>
    <w:p w:rsidR="005321C9" w:rsidRPr="0009793C" w:rsidRDefault="005321C9" w:rsidP="005115A1">
      <w:pPr>
        <w:jc w:val="center"/>
        <w:rPr>
          <w:sz w:val="32"/>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321C9" w:rsidRPr="0009793C" w:rsidRDefault="005321C9" w:rsidP="005115A1">
      <w:pPr>
        <w:jc w:val="center"/>
        <w:rPr>
          <w:sz w:val="24"/>
          <w:szCs w:val="24"/>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Pr="0009793C" w:rsidRDefault="005E3463" w:rsidP="00C5366A">
      <w:pPr>
        <w:pStyle w:val="310"/>
        <w:tabs>
          <w:tab w:val="left" w:pos="3762"/>
          <w:tab w:val="center" w:pos="5037"/>
        </w:tabs>
        <w:spacing w:line="312" w:lineRule="auto"/>
        <w:ind w:left="0" w:firstLine="720"/>
        <w:rPr>
          <w:rFonts w:cs="Times New Roman"/>
          <w:sz w:val="24"/>
          <w:szCs w:val="24"/>
          <w:lang w:val="ru-RU"/>
        </w:rPr>
      </w:pPr>
    </w:p>
    <w:p w:rsidR="000F1976" w:rsidRPr="0009793C" w:rsidRDefault="000F1976" w:rsidP="00C5366A">
      <w:pPr>
        <w:pStyle w:val="310"/>
        <w:tabs>
          <w:tab w:val="left" w:pos="3762"/>
          <w:tab w:val="center" w:pos="5037"/>
        </w:tabs>
        <w:spacing w:line="312" w:lineRule="auto"/>
        <w:ind w:left="0" w:firstLine="720"/>
        <w:rPr>
          <w:rFonts w:cs="Times New Roman"/>
          <w:sz w:val="24"/>
          <w:szCs w:val="24"/>
          <w:lang w:val="ru-RU"/>
        </w:rPr>
      </w:pPr>
    </w:p>
    <w:p w:rsidR="00750043" w:rsidRPr="0009793C" w:rsidRDefault="00750043">
      <w:pPr>
        <w:widowControl/>
        <w:snapToGrid/>
        <w:spacing w:after="200" w:line="276" w:lineRule="auto"/>
        <w:jc w:val="left"/>
        <w:rPr>
          <w:b/>
          <w:bCs/>
          <w:sz w:val="24"/>
          <w:szCs w:val="24"/>
          <w:lang w:eastAsia="en-US"/>
        </w:rPr>
      </w:pPr>
      <w:r w:rsidRPr="0009793C">
        <w:rPr>
          <w:sz w:val="24"/>
          <w:szCs w:val="24"/>
        </w:rPr>
        <w:br w:type="page"/>
      </w:r>
    </w:p>
    <w:p w:rsidR="00A22F78" w:rsidRPr="0009793C"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09793C">
        <w:rPr>
          <w:rFonts w:cs="Times New Roman"/>
          <w:sz w:val="24"/>
          <w:szCs w:val="24"/>
          <w:lang w:val="ru-RU"/>
        </w:rPr>
        <w:lastRenderedPageBreak/>
        <w:t>Оглавление</w:t>
      </w:r>
    </w:p>
    <w:p w:rsidR="00FC7FA6" w:rsidRPr="0009793C" w:rsidRDefault="00FC7FA6" w:rsidP="00BB5CA9">
      <w:pPr>
        <w:pStyle w:val="af1"/>
        <w:spacing w:before="0" w:after="0" w:line="312" w:lineRule="auto"/>
        <w:jc w:val="center"/>
      </w:pPr>
    </w:p>
    <w:tbl>
      <w:tblPr>
        <w:tblStyle w:val="aff2"/>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4"/>
        <w:gridCol w:w="560"/>
      </w:tblGrid>
      <w:tr w:rsidR="005B64F2" w:rsidRPr="00F16D5E" w:rsidTr="005B64F2">
        <w:tc>
          <w:tcPr>
            <w:tcW w:w="8484" w:type="dxa"/>
          </w:tcPr>
          <w:p w:rsidR="005B64F2" w:rsidRPr="00F16D5E" w:rsidRDefault="005B64F2" w:rsidP="005B64F2">
            <w:pPr>
              <w:pStyle w:val="af1"/>
              <w:spacing w:before="0" w:after="0" w:line="312" w:lineRule="auto"/>
              <w:jc w:val="both"/>
              <w:rPr>
                <w:b/>
              </w:rPr>
            </w:pPr>
            <w:r w:rsidRPr="00F16D5E">
              <w:rPr>
                <w:b/>
              </w:rPr>
              <w:t>Введение</w:t>
            </w:r>
            <w:r>
              <w:rPr>
                <w:b/>
              </w:rPr>
              <w:t>……………………………………………………………………………….</w:t>
            </w:r>
          </w:p>
        </w:tc>
        <w:tc>
          <w:tcPr>
            <w:tcW w:w="560" w:type="dxa"/>
            <w:vAlign w:val="bottom"/>
          </w:tcPr>
          <w:p w:rsidR="005B64F2" w:rsidRPr="00F16D5E" w:rsidRDefault="005B64F2" w:rsidP="005B64F2">
            <w:pPr>
              <w:pStyle w:val="af1"/>
              <w:spacing w:before="0" w:after="0" w:line="312" w:lineRule="auto"/>
              <w:jc w:val="center"/>
              <w:rPr>
                <w:b/>
              </w:rPr>
            </w:pPr>
            <w:bookmarkStart w:id="0" w:name="_GoBack"/>
            <w:bookmarkEnd w:id="0"/>
            <w:r w:rsidRPr="00F16D5E">
              <w:rPr>
                <w:b/>
              </w:rPr>
              <w:t>3</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sidRPr="00F16D5E">
              <w:rPr>
                <w:b/>
              </w:rPr>
              <w:t>Паспорт программы</w:t>
            </w:r>
            <w:r>
              <w:rPr>
                <w:b/>
              </w:rPr>
              <w:t>…………………………………………………………………</w:t>
            </w:r>
          </w:p>
        </w:tc>
        <w:tc>
          <w:tcPr>
            <w:tcW w:w="560" w:type="dxa"/>
            <w:vAlign w:val="bottom"/>
          </w:tcPr>
          <w:p w:rsidR="005B64F2" w:rsidRPr="00F16D5E" w:rsidRDefault="005B64F2" w:rsidP="005B64F2">
            <w:pPr>
              <w:pStyle w:val="af1"/>
              <w:spacing w:before="0" w:after="0" w:line="312" w:lineRule="auto"/>
              <w:jc w:val="center"/>
              <w:rPr>
                <w:b/>
              </w:rPr>
            </w:pPr>
            <w:r w:rsidRPr="00F16D5E">
              <w:rPr>
                <w:b/>
              </w:rPr>
              <w:t>5</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sidRPr="00F16D5E">
              <w:rPr>
                <w:b/>
              </w:rPr>
              <w:t>Общие сведения</w:t>
            </w:r>
            <w:r>
              <w:rPr>
                <w:b/>
              </w:rPr>
              <w:t>……………………………………………………………………...</w:t>
            </w:r>
          </w:p>
        </w:tc>
        <w:tc>
          <w:tcPr>
            <w:tcW w:w="560" w:type="dxa"/>
            <w:vAlign w:val="bottom"/>
          </w:tcPr>
          <w:p w:rsidR="005B64F2" w:rsidRPr="00F16D5E" w:rsidRDefault="005B64F2" w:rsidP="005B64F2">
            <w:pPr>
              <w:pStyle w:val="af1"/>
              <w:spacing w:before="0" w:after="0" w:line="312" w:lineRule="auto"/>
              <w:jc w:val="center"/>
              <w:rPr>
                <w:b/>
              </w:rPr>
            </w:pPr>
            <w:r w:rsidRPr="00F16D5E">
              <w:rPr>
                <w:b/>
              </w:rPr>
              <w:t>8</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1. </w:t>
            </w:r>
            <w:r w:rsidRPr="00F16D5E">
              <w:rPr>
                <w:b/>
              </w:rPr>
              <w:t>Характеристика существующего состояния транспортной инфраструктуры поселения</w:t>
            </w:r>
            <w:r>
              <w:rPr>
                <w:b/>
              </w:rPr>
              <w:t>…………………………………………………</w:t>
            </w:r>
            <w:proofErr w:type="gramStart"/>
            <w:r>
              <w:rPr>
                <w:b/>
              </w:rPr>
              <w:t>…….</w:t>
            </w:r>
            <w:proofErr w:type="gramEnd"/>
            <w:r>
              <w:rPr>
                <w:b/>
              </w:rPr>
              <w:t>.</w:t>
            </w:r>
          </w:p>
        </w:tc>
        <w:tc>
          <w:tcPr>
            <w:tcW w:w="560" w:type="dxa"/>
            <w:vAlign w:val="bottom"/>
          </w:tcPr>
          <w:p w:rsidR="005B64F2" w:rsidRPr="00F16D5E" w:rsidRDefault="005B64F2" w:rsidP="005B64F2">
            <w:pPr>
              <w:pStyle w:val="af1"/>
              <w:spacing w:before="0" w:after="0" w:line="312" w:lineRule="auto"/>
              <w:jc w:val="center"/>
              <w:rPr>
                <w:b/>
              </w:rPr>
            </w:pPr>
            <w:r w:rsidRPr="00F16D5E">
              <w:rPr>
                <w:b/>
              </w:rPr>
              <w:t>1</w:t>
            </w:r>
            <w:r>
              <w:rPr>
                <w:b/>
              </w:rPr>
              <w:t>3</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2. </w:t>
            </w:r>
            <w:r w:rsidRPr="00F16D5E">
              <w:rPr>
                <w:b/>
              </w:rPr>
              <w:t>Прогноз транспортного спроса, изменения объемов и характера передвижения населения и перевозок грузов на территории поселения</w:t>
            </w:r>
            <w:r>
              <w:rPr>
                <w:b/>
              </w:rPr>
              <w:t>…….</w:t>
            </w:r>
          </w:p>
        </w:tc>
        <w:tc>
          <w:tcPr>
            <w:tcW w:w="560" w:type="dxa"/>
            <w:vAlign w:val="bottom"/>
          </w:tcPr>
          <w:p w:rsidR="005B64F2" w:rsidRPr="00F16D5E" w:rsidRDefault="005B64F2" w:rsidP="005B64F2">
            <w:pPr>
              <w:pStyle w:val="af1"/>
              <w:spacing w:before="0" w:after="0" w:line="312" w:lineRule="auto"/>
              <w:jc w:val="center"/>
              <w:rPr>
                <w:b/>
              </w:rPr>
            </w:pPr>
            <w:r>
              <w:rPr>
                <w:b/>
              </w:rPr>
              <w:t>28</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3. </w:t>
            </w:r>
            <w:r w:rsidRPr="00F16D5E">
              <w:rPr>
                <w:b/>
              </w:rPr>
              <w:t>Принципиальные варианты развития транспортной инфраструктуры поселения</w:t>
            </w:r>
            <w:r>
              <w:rPr>
                <w:b/>
              </w:rPr>
              <w:t>……………………………………………………………………………...</w:t>
            </w:r>
          </w:p>
        </w:tc>
        <w:tc>
          <w:tcPr>
            <w:tcW w:w="560" w:type="dxa"/>
            <w:vAlign w:val="bottom"/>
          </w:tcPr>
          <w:p w:rsidR="005B64F2" w:rsidRPr="00F16D5E" w:rsidRDefault="005B64F2" w:rsidP="005B64F2">
            <w:pPr>
              <w:pStyle w:val="af1"/>
              <w:spacing w:before="0" w:after="0" w:line="312" w:lineRule="auto"/>
              <w:jc w:val="center"/>
              <w:rPr>
                <w:b/>
              </w:rPr>
            </w:pPr>
            <w:r>
              <w:rPr>
                <w:b/>
              </w:rPr>
              <w:t>4</w:t>
            </w:r>
            <w:r>
              <w:rPr>
                <w:b/>
              </w:rPr>
              <w:t>1</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4. </w:t>
            </w:r>
            <w:r w:rsidRPr="00F16D5E">
              <w:rPr>
                <w:b/>
              </w:rPr>
              <w:t>Мероприятия и целевые показатели программы</w:t>
            </w:r>
            <w:r>
              <w:rPr>
                <w:b/>
              </w:rPr>
              <w:t>…………………………….</w:t>
            </w:r>
          </w:p>
        </w:tc>
        <w:tc>
          <w:tcPr>
            <w:tcW w:w="560" w:type="dxa"/>
            <w:vAlign w:val="bottom"/>
          </w:tcPr>
          <w:p w:rsidR="005B64F2" w:rsidRPr="00F16D5E" w:rsidRDefault="005B64F2" w:rsidP="005B64F2">
            <w:pPr>
              <w:pStyle w:val="af1"/>
              <w:spacing w:before="0" w:after="0" w:line="312" w:lineRule="auto"/>
              <w:jc w:val="center"/>
              <w:rPr>
                <w:b/>
              </w:rPr>
            </w:pPr>
            <w:r>
              <w:rPr>
                <w:b/>
              </w:rPr>
              <w:t>4</w:t>
            </w:r>
            <w:r>
              <w:rPr>
                <w:b/>
              </w:rPr>
              <w:t>4</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5. </w:t>
            </w:r>
            <w:r w:rsidRPr="00F16D5E">
              <w:rPr>
                <w:b/>
              </w:rPr>
              <w:t>Финансовое обеспечение программы</w:t>
            </w:r>
            <w:r>
              <w:rPr>
                <w:b/>
              </w:rPr>
              <w:t>……………………………………</w:t>
            </w:r>
            <w:proofErr w:type="gramStart"/>
            <w:r>
              <w:rPr>
                <w:b/>
              </w:rPr>
              <w:t>…….</w:t>
            </w:r>
            <w:proofErr w:type="gramEnd"/>
            <w:r>
              <w:rPr>
                <w:b/>
              </w:rPr>
              <w:t>.</w:t>
            </w:r>
          </w:p>
        </w:tc>
        <w:tc>
          <w:tcPr>
            <w:tcW w:w="560" w:type="dxa"/>
            <w:vAlign w:val="bottom"/>
          </w:tcPr>
          <w:p w:rsidR="005B64F2" w:rsidRPr="00F16D5E" w:rsidRDefault="005B64F2" w:rsidP="005B64F2">
            <w:pPr>
              <w:pStyle w:val="af1"/>
              <w:spacing w:before="0" w:after="0" w:line="312" w:lineRule="auto"/>
              <w:jc w:val="center"/>
              <w:rPr>
                <w:b/>
              </w:rPr>
            </w:pPr>
            <w:r>
              <w:rPr>
                <w:b/>
              </w:rPr>
              <w:t>51</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6. </w:t>
            </w:r>
            <w:r w:rsidRPr="00F16D5E">
              <w:rPr>
                <w:b/>
              </w:rPr>
              <w:t>Оценка эффективности мероприятий программы</w:t>
            </w:r>
            <w:r>
              <w:rPr>
                <w:b/>
              </w:rPr>
              <w:t>…………………………...</w:t>
            </w:r>
          </w:p>
        </w:tc>
        <w:tc>
          <w:tcPr>
            <w:tcW w:w="560" w:type="dxa"/>
            <w:vAlign w:val="bottom"/>
          </w:tcPr>
          <w:p w:rsidR="005B64F2" w:rsidRPr="00F16D5E" w:rsidRDefault="005B64F2" w:rsidP="005B64F2">
            <w:pPr>
              <w:pStyle w:val="af1"/>
              <w:spacing w:before="0" w:after="0" w:line="312" w:lineRule="auto"/>
              <w:jc w:val="center"/>
              <w:rPr>
                <w:b/>
              </w:rPr>
            </w:pPr>
            <w:r>
              <w:rPr>
                <w:b/>
              </w:rPr>
              <w:t>55</w:t>
            </w:r>
          </w:p>
        </w:tc>
      </w:tr>
      <w:tr w:rsidR="005B64F2" w:rsidRPr="00F16D5E" w:rsidTr="005B64F2">
        <w:tc>
          <w:tcPr>
            <w:tcW w:w="8484" w:type="dxa"/>
          </w:tcPr>
          <w:p w:rsidR="005B64F2" w:rsidRPr="00F16D5E" w:rsidRDefault="005B64F2" w:rsidP="005B64F2">
            <w:pPr>
              <w:pStyle w:val="af1"/>
              <w:spacing w:before="0" w:after="0" w:line="312" w:lineRule="auto"/>
              <w:jc w:val="both"/>
              <w:rPr>
                <w:b/>
              </w:rPr>
            </w:pPr>
            <w:r>
              <w:rPr>
                <w:b/>
              </w:rPr>
              <w:t xml:space="preserve">7. </w:t>
            </w:r>
            <w:r w:rsidRPr="00F16D5E">
              <w:rPr>
                <w:b/>
              </w:rPr>
              <w:t>Предложения по совершенствованию обеспечения деятельности в сфере транспортного обслуживания населения</w:t>
            </w:r>
            <w:r>
              <w:rPr>
                <w:b/>
              </w:rPr>
              <w:t>…………………………………………</w:t>
            </w:r>
          </w:p>
        </w:tc>
        <w:tc>
          <w:tcPr>
            <w:tcW w:w="560" w:type="dxa"/>
            <w:vAlign w:val="bottom"/>
          </w:tcPr>
          <w:p w:rsidR="005B64F2" w:rsidRPr="00F16D5E" w:rsidRDefault="005B64F2" w:rsidP="005B64F2">
            <w:pPr>
              <w:pStyle w:val="af1"/>
              <w:spacing w:before="0" w:after="0" w:line="312" w:lineRule="auto"/>
              <w:jc w:val="center"/>
              <w:rPr>
                <w:b/>
              </w:rPr>
            </w:pPr>
            <w:r>
              <w:rPr>
                <w:b/>
              </w:rPr>
              <w:t>60</w:t>
            </w:r>
          </w:p>
        </w:tc>
      </w:tr>
    </w:tbl>
    <w:p w:rsidR="00FC7FA6" w:rsidRPr="0009793C" w:rsidRDefault="00FC7FA6" w:rsidP="00BB5CA9">
      <w:pPr>
        <w:pStyle w:val="af1"/>
        <w:spacing w:before="0" w:after="0" w:line="312" w:lineRule="auto"/>
        <w:jc w:val="center"/>
      </w:pPr>
    </w:p>
    <w:p w:rsidR="00FC7FA6" w:rsidRPr="0009793C" w:rsidRDefault="00FC7FA6" w:rsidP="0069327A">
      <w:pPr>
        <w:pStyle w:val="af1"/>
        <w:jc w:val="center"/>
        <w:rPr>
          <w:b/>
        </w:rPr>
      </w:pPr>
    </w:p>
    <w:p w:rsidR="0069327A" w:rsidRPr="0009793C" w:rsidRDefault="0069327A" w:rsidP="0069327A">
      <w:pPr>
        <w:pStyle w:val="af1"/>
        <w:rPr>
          <w:b/>
        </w:rPr>
      </w:pPr>
    </w:p>
    <w:p w:rsidR="005321C9" w:rsidRPr="0009793C" w:rsidRDefault="005321C9" w:rsidP="001D24EB">
      <w:pPr>
        <w:spacing w:line="312" w:lineRule="auto"/>
        <w:jc w:val="center"/>
        <w:rPr>
          <w:sz w:val="24"/>
          <w:szCs w:val="24"/>
        </w:rPr>
      </w:pPr>
    </w:p>
    <w:p w:rsidR="005321C9" w:rsidRPr="0009793C" w:rsidRDefault="005321C9" w:rsidP="00C5366A">
      <w:pPr>
        <w:spacing w:line="312" w:lineRule="auto"/>
        <w:ind w:firstLine="720"/>
        <w:jc w:val="center"/>
        <w:rPr>
          <w:sz w:val="24"/>
          <w:szCs w:val="24"/>
        </w:rPr>
      </w:pPr>
    </w:p>
    <w:p w:rsidR="00213CC9" w:rsidRDefault="00213CC9">
      <w:pPr>
        <w:widowControl/>
        <w:snapToGrid/>
        <w:spacing w:after="200" w:line="276" w:lineRule="auto"/>
        <w:jc w:val="left"/>
        <w:rPr>
          <w:b/>
          <w:sz w:val="24"/>
          <w:szCs w:val="24"/>
        </w:rPr>
      </w:pPr>
      <w:r>
        <w:rPr>
          <w:b/>
          <w:sz w:val="24"/>
          <w:szCs w:val="24"/>
        </w:rPr>
        <w:br w:type="page"/>
      </w:r>
    </w:p>
    <w:p w:rsidR="008019F7" w:rsidRPr="0009793C" w:rsidRDefault="008019F7" w:rsidP="00FC54D8">
      <w:pPr>
        <w:tabs>
          <w:tab w:val="left" w:pos="4175"/>
          <w:tab w:val="center" w:pos="5037"/>
        </w:tabs>
        <w:spacing w:line="312" w:lineRule="auto"/>
        <w:ind w:firstLine="720"/>
        <w:jc w:val="center"/>
        <w:rPr>
          <w:b/>
          <w:sz w:val="24"/>
          <w:szCs w:val="24"/>
        </w:rPr>
      </w:pPr>
      <w:r w:rsidRPr="0009793C">
        <w:rPr>
          <w:b/>
          <w:sz w:val="24"/>
          <w:szCs w:val="24"/>
        </w:rPr>
        <w:lastRenderedPageBreak/>
        <w:t>Введение</w:t>
      </w:r>
    </w:p>
    <w:p w:rsidR="008019F7" w:rsidRPr="0087402B" w:rsidRDefault="008019F7" w:rsidP="008019F7">
      <w:pPr>
        <w:spacing w:line="312" w:lineRule="auto"/>
        <w:ind w:firstLine="709"/>
        <w:contextualSpacing/>
        <w:rPr>
          <w:sz w:val="24"/>
          <w:szCs w:val="24"/>
        </w:rPr>
      </w:pPr>
    </w:p>
    <w:p w:rsidR="008019F7" w:rsidRPr="0087402B" w:rsidRDefault="008019F7" w:rsidP="008019F7">
      <w:pPr>
        <w:spacing w:line="312" w:lineRule="auto"/>
        <w:ind w:firstLine="709"/>
        <w:contextualSpacing/>
        <w:rPr>
          <w:sz w:val="24"/>
          <w:szCs w:val="24"/>
        </w:rPr>
      </w:pPr>
      <w:r w:rsidRPr="0087402B">
        <w:rPr>
          <w:sz w:val="24"/>
          <w:szCs w:val="24"/>
        </w:rPr>
        <w:t>Программа комплексного развития транспо</w:t>
      </w:r>
      <w:r w:rsidR="00B25303">
        <w:rPr>
          <w:sz w:val="24"/>
          <w:szCs w:val="24"/>
        </w:rPr>
        <w:t xml:space="preserve">ртной инфраструктуры поселения </w:t>
      </w:r>
      <w:r w:rsidRPr="0087402B">
        <w:rPr>
          <w:sz w:val="24"/>
          <w:szCs w:val="24"/>
        </w:rPr>
        <w:t xml:space="preserve">-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8019F7" w:rsidRPr="0087402B" w:rsidRDefault="008019F7" w:rsidP="008019F7">
      <w:pPr>
        <w:spacing w:line="312" w:lineRule="auto"/>
        <w:ind w:firstLine="709"/>
        <w:contextualSpacing/>
        <w:rPr>
          <w:sz w:val="24"/>
          <w:szCs w:val="24"/>
        </w:rPr>
      </w:pPr>
      <w:r w:rsidRPr="0087402B">
        <w:rPr>
          <w:sz w:val="24"/>
          <w:szCs w:val="24"/>
        </w:rPr>
        <w:t xml:space="preserve">Реализация программы должна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 xml:space="preserve">Одним из основополагающих условий развития </w:t>
      </w:r>
      <w:r w:rsidR="00B25303">
        <w:rPr>
          <w:sz w:val="24"/>
          <w:szCs w:val="24"/>
        </w:rPr>
        <w:t>сельского</w:t>
      </w:r>
      <w:r>
        <w:rPr>
          <w:sz w:val="24"/>
          <w:szCs w:val="24"/>
        </w:rPr>
        <w:t xml:space="preserve"> </w:t>
      </w:r>
      <w:r w:rsidR="00B25303">
        <w:rPr>
          <w:sz w:val="24"/>
          <w:szCs w:val="24"/>
        </w:rPr>
        <w:t>поселения</w:t>
      </w:r>
      <w:r w:rsidRPr="0087402B">
        <w:rPr>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8019F7" w:rsidRPr="0087402B" w:rsidRDefault="008019F7" w:rsidP="008019F7">
      <w:pPr>
        <w:pStyle w:val="2a"/>
        <w:spacing w:after="0" w:line="312" w:lineRule="auto"/>
        <w:ind w:left="0" w:firstLine="709"/>
        <w:contextualSpacing/>
        <w:rPr>
          <w:sz w:val="24"/>
          <w:szCs w:val="24"/>
        </w:rPr>
      </w:pPr>
      <w:r w:rsidRPr="0087402B">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демографическое развитие;</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перспективное строительство;</w:t>
      </w:r>
    </w:p>
    <w:p w:rsidR="008019F7" w:rsidRPr="0087402B" w:rsidRDefault="008019F7" w:rsidP="0035548A">
      <w:pPr>
        <w:pStyle w:val="2a"/>
        <w:widowControl/>
        <w:numPr>
          <w:ilvl w:val="0"/>
          <w:numId w:val="16"/>
        </w:numPr>
        <w:tabs>
          <w:tab w:val="clear" w:pos="1260"/>
          <w:tab w:val="num" w:pos="1080"/>
        </w:tabs>
        <w:snapToGrid/>
        <w:spacing w:after="0" w:line="312" w:lineRule="auto"/>
        <w:ind w:left="0" w:firstLine="709"/>
        <w:contextualSpacing/>
        <w:rPr>
          <w:sz w:val="24"/>
          <w:szCs w:val="24"/>
        </w:rPr>
      </w:pPr>
      <w:r w:rsidRPr="0087402B">
        <w:rPr>
          <w:sz w:val="24"/>
          <w:szCs w:val="24"/>
        </w:rPr>
        <w:t>состояние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обеспечение условий для управления транспортным спросом;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lastRenderedPageBreak/>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условия для пешеходного и велосипедного передвижения населения;</w:t>
      </w:r>
    </w:p>
    <w:p w:rsidR="008019F7" w:rsidRPr="0087402B" w:rsidRDefault="008019F7" w:rsidP="008019F7">
      <w:pPr>
        <w:pStyle w:val="25"/>
        <w:numPr>
          <w:ilvl w:val="0"/>
          <w:numId w:val="5"/>
        </w:numPr>
        <w:shd w:val="clear" w:color="auto" w:fill="auto"/>
        <w:spacing w:line="312" w:lineRule="auto"/>
        <w:ind w:left="0" w:firstLine="709"/>
        <w:contextualSpacing/>
        <w:jc w:val="both"/>
        <w:rPr>
          <w:sz w:val="24"/>
          <w:szCs w:val="24"/>
        </w:rPr>
      </w:pPr>
      <w:r w:rsidRPr="0087402B">
        <w:rPr>
          <w:color w:val="000000"/>
          <w:sz w:val="24"/>
          <w:szCs w:val="24"/>
          <w:lang w:eastAsia="ru-RU" w:bidi="ru-RU"/>
        </w:rPr>
        <w:t>эффективность функционирования действующей транспортной инфраструктуры.</w:t>
      </w:r>
    </w:p>
    <w:p w:rsidR="008019F7" w:rsidRPr="0087402B" w:rsidRDefault="008019F7" w:rsidP="008019F7">
      <w:pPr>
        <w:pStyle w:val="ConsPlusNormal"/>
        <w:widowControl/>
        <w:spacing w:line="312" w:lineRule="auto"/>
        <w:ind w:firstLine="709"/>
        <w:contextualSpacing/>
        <w:jc w:val="both"/>
        <w:rPr>
          <w:rFonts w:ascii="Times New Roman" w:hAnsi="Times New Roman" w:cs="Times New Roman"/>
          <w:sz w:val="24"/>
          <w:szCs w:val="24"/>
        </w:rPr>
      </w:pPr>
      <w:r w:rsidRPr="0087402B">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9218A5" w:rsidRPr="0009793C" w:rsidRDefault="009218A5" w:rsidP="00C5366A">
      <w:pPr>
        <w:spacing w:line="312" w:lineRule="auto"/>
        <w:ind w:firstLine="720"/>
        <w:jc w:val="center"/>
        <w:rPr>
          <w:sz w:val="24"/>
          <w:szCs w:val="24"/>
        </w:rPr>
      </w:pPr>
    </w:p>
    <w:p w:rsidR="004C719E" w:rsidRPr="0009793C" w:rsidRDefault="004C719E" w:rsidP="00C5366A">
      <w:pPr>
        <w:spacing w:line="312" w:lineRule="auto"/>
        <w:ind w:firstLine="720"/>
        <w:jc w:val="center"/>
        <w:rPr>
          <w:b/>
          <w:sz w:val="24"/>
          <w:szCs w:val="24"/>
        </w:rPr>
        <w:sectPr w:rsidR="004C719E" w:rsidRPr="0009793C" w:rsidSect="007C349A">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NumType w:start="0"/>
          <w:cols w:space="708"/>
          <w:titlePg/>
          <w:docGrid w:linePitch="360"/>
        </w:sectPr>
      </w:pPr>
    </w:p>
    <w:p w:rsidR="005115A1" w:rsidRPr="0009793C" w:rsidRDefault="00BE036F" w:rsidP="00FC54D8">
      <w:pPr>
        <w:tabs>
          <w:tab w:val="left" w:pos="4175"/>
          <w:tab w:val="center" w:pos="5037"/>
        </w:tabs>
        <w:spacing w:line="312" w:lineRule="auto"/>
        <w:jc w:val="center"/>
        <w:rPr>
          <w:b/>
          <w:sz w:val="24"/>
          <w:szCs w:val="24"/>
        </w:rPr>
      </w:pPr>
      <w:r>
        <w:rPr>
          <w:b/>
          <w:sz w:val="24"/>
          <w:szCs w:val="24"/>
        </w:rPr>
        <w:lastRenderedPageBreak/>
        <w:t xml:space="preserve">1. </w:t>
      </w:r>
      <w:r w:rsidR="00251D7F" w:rsidRPr="0009793C">
        <w:rPr>
          <w:b/>
          <w:sz w:val="24"/>
          <w:szCs w:val="24"/>
        </w:rPr>
        <w:t>Паспорт программы</w:t>
      </w:r>
    </w:p>
    <w:p w:rsidR="00251D7F" w:rsidRPr="0009793C" w:rsidRDefault="00251D7F" w:rsidP="00251D7F">
      <w:pPr>
        <w:tabs>
          <w:tab w:val="left" w:pos="4175"/>
          <w:tab w:val="center" w:pos="5037"/>
        </w:tabs>
        <w:spacing w:line="312" w:lineRule="auto"/>
        <w:ind w:firstLine="720"/>
        <w:jc w:val="center"/>
        <w:rPr>
          <w:b/>
          <w:sz w:val="24"/>
          <w:szCs w:val="24"/>
        </w:rPr>
      </w:pPr>
    </w:p>
    <w:tbl>
      <w:tblPr>
        <w:tblW w:w="94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6930"/>
      </w:tblGrid>
      <w:tr w:rsidR="005115A1" w:rsidRPr="00213CC9" w:rsidTr="00340F5A">
        <w:tc>
          <w:tcPr>
            <w:tcW w:w="2563" w:type="dxa"/>
            <w:tcBorders>
              <w:top w:val="single" w:sz="4" w:space="0" w:color="auto"/>
              <w:left w:val="single" w:sz="4" w:space="0" w:color="auto"/>
              <w:bottom w:val="single" w:sz="4" w:space="0" w:color="auto"/>
              <w:right w:val="single" w:sz="4" w:space="0" w:color="auto"/>
            </w:tcBorders>
          </w:tcPr>
          <w:p w:rsidR="00F902B5" w:rsidRPr="00213CC9" w:rsidRDefault="005115A1" w:rsidP="009212B9">
            <w:pPr>
              <w:autoSpaceDE w:val="0"/>
              <w:autoSpaceDN w:val="0"/>
              <w:adjustRightInd w:val="0"/>
              <w:spacing w:line="276" w:lineRule="auto"/>
              <w:jc w:val="left"/>
              <w:rPr>
                <w:sz w:val="24"/>
                <w:szCs w:val="24"/>
              </w:rPr>
            </w:pPr>
            <w:r w:rsidRPr="00213CC9">
              <w:rPr>
                <w:sz w:val="24"/>
                <w:szCs w:val="24"/>
              </w:rPr>
              <w:t>Наименование</w:t>
            </w:r>
          </w:p>
          <w:p w:rsidR="005115A1" w:rsidRPr="00213CC9" w:rsidRDefault="00067052" w:rsidP="009212B9">
            <w:pPr>
              <w:autoSpaceDE w:val="0"/>
              <w:autoSpaceDN w:val="0"/>
              <w:adjustRightInd w:val="0"/>
              <w:spacing w:line="276" w:lineRule="auto"/>
              <w:jc w:val="left"/>
              <w:rPr>
                <w:sz w:val="24"/>
                <w:szCs w:val="24"/>
              </w:rPr>
            </w:pPr>
            <w:r w:rsidRPr="00213CC9">
              <w:rPr>
                <w:sz w:val="24"/>
                <w:szCs w:val="24"/>
              </w:rPr>
              <w:t>П</w:t>
            </w:r>
            <w:r w:rsidR="00886AC8" w:rsidRPr="00213CC9">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5115A1" w:rsidRPr="00213CC9" w:rsidRDefault="00252B6A" w:rsidP="009212B9">
            <w:pPr>
              <w:spacing w:line="276" w:lineRule="auto"/>
              <w:ind w:firstLine="709"/>
              <w:rPr>
                <w:sz w:val="24"/>
                <w:szCs w:val="24"/>
              </w:rPr>
            </w:pPr>
            <w:r w:rsidRPr="00213CC9">
              <w:rPr>
                <w:sz w:val="24"/>
                <w:szCs w:val="24"/>
              </w:rPr>
              <w:t>Программа комплексного разви</w:t>
            </w:r>
            <w:r w:rsidR="00340F5A" w:rsidRPr="00213CC9">
              <w:rPr>
                <w:sz w:val="24"/>
                <w:szCs w:val="24"/>
              </w:rPr>
              <w:t xml:space="preserve">тия транспортной инфраструктуры </w:t>
            </w:r>
            <w:r w:rsidR="00A41B6B">
              <w:rPr>
                <w:sz w:val="24"/>
                <w:szCs w:val="24"/>
              </w:rPr>
              <w:t>Михайловского</w:t>
            </w:r>
            <w:r w:rsidR="009827D8" w:rsidRPr="00213CC9">
              <w:rPr>
                <w:sz w:val="24"/>
                <w:szCs w:val="24"/>
              </w:rPr>
              <w:t xml:space="preserve"> сельского поселения </w:t>
            </w:r>
            <w:r w:rsidR="00213CC9" w:rsidRPr="00213CC9">
              <w:rPr>
                <w:sz w:val="24"/>
                <w:szCs w:val="24"/>
              </w:rPr>
              <w:t>Северского</w:t>
            </w:r>
            <w:r w:rsidR="009827D8" w:rsidRPr="00213CC9">
              <w:rPr>
                <w:sz w:val="24"/>
                <w:szCs w:val="24"/>
              </w:rPr>
              <w:t xml:space="preserve"> района Краснодарского края</w:t>
            </w:r>
            <w:r w:rsidR="0044470B" w:rsidRPr="00213CC9">
              <w:rPr>
                <w:sz w:val="24"/>
                <w:szCs w:val="24"/>
              </w:rPr>
              <w:t xml:space="preserve"> на период 2017 - 20</w:t>
            </w:r>
            <w:r w:rsidR="00213CC9" w:rsidRPr="00213CC9">
              <w:rPr>
                <w:sz w:val="24"/>
                <w:szCs w:val="24"/>
              </w:rPr>
              <w:t>30</w:t>
            </w:r>
            <w:r w:rsidR="0044470B" w:rsidRPr="00213CC9">
              <w:rPr>
                <w:sz w:val="24"/>
                <w:szCs w:val="24"/>
              </w:rPr>
              <w:t xml:space="preserve"> годы</w:t>
            </w:r>
          </w:p>
        </w:tc>
      </w:tr>
      <w:tr w:rsidR="0064511B" w:rsidRPr="00213CC9" w:rsidTr="00340F5A">
        <w:tc>
          <w:tcPr>
            <w:tcW w:w="2563" w:type="dxa"/>
            <w:tcBorders>
              <w:top w:val="single" w:sz="4" w:space="0" w:color="auto"/>
              <w:left w:val="single" w:sz="4" w:space="0" w:color="auto"/>
              <w:bottom w:val="single" w:sz="4" w:space="0" w:color="auto"/>
              <w:right w:val="single" w:sz="4" w:space="0" w:color="auto"/>
            </w:tcBorders>
          </w:tcPr>
          <w:p w:rsidR="0064511B" w:rsidRPr="00213CC9" w:rsidRDefault="0064511B" w:rsidP="009212B9">
            <w:pPr>
              <w:spacing w:line="276" w:lineRule="auto"/>
              <w:jc w:val="left"/>
              <w:rPr>
                <w:sz w:val="24"/>
                <w:szCs w:val="24"/>
              </w:rPr>
            </w:pPr>
            <w:r w:rsidRPr="00213CC9">
              <w:rPr>
                <w:sz w:val="24"/>
                <w:szCs w:val="24"/>
              </w:rPr>
              <w:t>Основание для разработки</w:t>
            </w:r>
          </w:p>
          <w:p w:rsidR="0064511B" w:rsidRPr="00213CC9" w:rsidRDefault="0064511B" w:rsidP="009212B9">
            <w:pPr>
              <w:spacing w:line="276" w:lineRule="auto"/>
              <w:jc w:val="left"/>
              <w:rPr>
                <w:sz w:val="24"/>
                <w:szCs w:val="24"/>
              </w:rPr>
            </w:pPr>
            <w:r w:rsidRPr="00213CC9">
              <w:rPr>
                <w:sz w:val="24"/>
                <w:szCs w:val="24"/>
              </w:rPr>
              <w:t>Программы</w:t>
            </w:r>
          </w:p>
        </w:tc>
        <w:tc>
          <w:tcPr>
            <w:tcW w:w="6930" w:type="dxa"/>
            <w:tcBorders>
              <w:top w:val="single" w:sz="4" w:space="0" w:color="auto"/>
              <w:left w:val="single" w:sz="4" w:space="0" w:color="auto"/>
              <w:bottom w:val="single" w:sz="4" w:space="0" w:color="auto"/>
              <w:right w:val="single" w:sz="4" w:space="0" w:color="auto"/>
            </w:tcBorders>
          </w:tcPr>
          <w:p w:rsidR="000F7051" w:rsidRPr="00213CC9" w:rsidRDefault="000F7051" w:rsidP="009212B9">
            <w:pPr>
              <w:shd w:val="clear" w:color="auto" w:fill="FFFFFF"/>
              <w:spacing w:line="276" w:lineRule="auto"/>
              <w:ind w:firstLine="709"/>
              <w:rPr>
                <w:sz w:val="24"/>
                <w:szCs w:val="24"/>
              </w:rPr>
            </w:pPr>
            <w:r w:rsidRPr="00213CC9">
              <w:rPr>
                <w:sz w:val="24"/>
                <w:szCs w:val="24"/>
              </w:rPr>
              <w:t>Правовыми основаниями для разработки Программы комплексного развития</w:t>
            </w:r>
            <w:r w:rsidR="00252B6A" w:rsidRPr="00213CC9">
              <w:rPr>
                <w:sz w:val="24"/>
                <w:szCs w:val="24"/>
              </w:rPr>
              <w:t xml:space="preserve"> транспортной инфраструктуры</w:t>
            </w:r>
            <w:r w:rsidRPr="00213CC9">
              <w:rPr>
                <w:sz w:val="24"/>
                <w:szCs w:val="24"/>
              </w:rPr>
              <w:t xml:space="preserve"> являются:</w:t>
            </w:r>
          </w:p>
          <w:p w:rsidR="000F7051" w:rsidRPr="00213CC9" w:rsidRDefault="000F7051" w:rsidP="009212B9">
            <w:pPr>
              <w:shd w:val="clear" w:color="auto" w:fill="FFFFFF"/>
              <w:spacing w:line="276" w:lineRule="auto"/>
              <w:ind w:firstLine="709"/>
              <w:rPr>
                <w:sz w:val="24"/>
                <w:szCs w:val="24"/>
              </w:rPr>
            </w:pPr>
            <w:r w:rsidRPr="00213CC9">
              <w:rPr>
                <w:sz w:val="24"/>
                <w:szCs w:val="24"/>
              </w:rPr>
              <w:t>1.</w:t>
            </w:r>
            <w:r w:rsidR="003F1A55" w:rsidRPr="00213CC9">
              <w:rPr>
                <w:sz w:val="24"/>
                <w:szCs w:val="24"/>
              </w:rPr>
              <w:t xml:space="preserve"> Федеральный закон</w:t>
            </w:r>
            <w:r w:rsidRPr="00213CC9">
              <w:rPr>
                <w:sz w:val="24"/>
                <w:szCs w:val="24"/>
              </w:rPr>
              <w:t xml:space="preserve"> </w:t>
            </w:r>
            <w:r w:rsidR="003F1A55" w:rsidRPr="00213CC9">
              <w:rPr>
                <w:sz w:val="24"/>
                <w:szCs w:val="24"/>
              </w:rPr>
              <w:t>от 06.10.2003 года № 131-ФЗ «Об общих принципах организации местного самоуправления в Российской Федерации»;</w:t>
            </w:r>
          </w:p>
          <w:p w:rsidR="000F7051" w:rsidRPr="00213CC9" w:rsidRDefault="00067052" w:rsidP="009212B9">
            <w:pPr>
              <w:shd w:val="clear" w:color="auto" w:fill="FFFFFF"/>
              <w:spacing w:line="276" w:lineRule="auto"/>
              <w:ind w:firstLine="709"/>
              <w:rPr>
                <w:rFonts w:eastAsia="Calibri"/>
                <w:sz w:val="24"/>
                <w:szCs w:val="24"/>
                <w:lang w:eastAsia="en-US"/>
              </w:rPr>
            </w:pPr>
            <w:r w:rsidRPr="00213CC9">
              <w:rPr>
                <w:sz w:val="24"/>
                <w:szCs w:val="24"/>
              </w:rPr>
              <w:t>2</w:t>
            </w:r>
            <w:r w:rsidR="003F1A55" w:rsidRPr="00213CC9">
              <w:rPr>
                <w:sz w:val="24"/>
                <w:szCs w:val="24"/>
              </w:rPr>
              <w:t xml:space="preserve">. </w:t>
            </w:r>
            <w:r w:rsidR="000F7051" w:rsidRPr="00213CC9">
              <w:rPr>
                <w:sz w:val="24"/>
                <w:szCs w:val="24"/>
              </w:rPr>
              <w:t xml:space="preserve">Постановление Правительства РФ </w:t>
            </w:r>
            <w:r w:rsidR="000F7051" w:rsidRPr="00213CC9">
              <w:rPr>
                <w:color w:val="000000"/>
                <w:sz w:val="24"/>
                <w:szCs w:val="24"/>
                <w:lang w:bidi="ru-RU"/>
              </w:rPr>
              <w:t>от 25</w:t>
            </w:r>
            <w:r w:rsidRPr="00213CC9">
              <w:rPr>
                <w:color w:val="000000"/>
                <w:sz w:val="24"/>
                <w:szCs w:val="24"/>
                <w:lang w:bidi="ru-RU"/>
              </w:rPr>
              <w:t>.12.</w:t>
            </w:r>
            <w:r w:rsidR="000F7051" w:rsidRPr="00213CC9">
              <w:rPr>
                <w:color w:val="000000"/>
                <w:sz w:val="24"/>
                <w:szCs w:val="24"/>
                <w:lang w:bidi="ru-RU"/>
              </w:rPr>
              <w:t>2015 г</w:t>
            </w:r>
            <w:r w:rsidR="00886AC8" w:rsidRPr="00213CC9">
              <w:rPr>
                <w:color w:val="000000"/>
                <w:sz w:val="24"/>
                <w:szCs w:val="24"/>
                <w:lang w:bidi="ru-RU"/>
              </w:rPr>
              <w:t xml:space="preserve">ода </w:t>
            </w:r>
            <w:r w:rsidR="000F7051" w:rsidRPr="00213CC9">
              <w:rPr>
                <w:color w:val="000000"/>
                <w:sz w:val="24"/>
                <w:szCs w:val="24"/>
                <w:lang w:bidi="ru-RU"/>
              </w:rPr>
              <w:t>№1440</w:t>
            </w:r>
            <w:bookmarkStart w:id="1" w:name="bookmark1"/>
            <w:r w:rsidR="007F087E" w:rsidRPr="00213CC9">
              <w:rPr>
                <w:color w:val="000000"/>
                <w:sz w:val="24"/>
                <w:szCs w:val="24"/>
                <w:lang w:bidi="ru-RU"/>
              </w:rPr>
              <w:t xml:space="preserve"> </w:t>
            </w:r>
            <w:r w:rsidR="000F7051" w:rsidRPr="00213CC9">
              <w:rPr>
                <w:b/>
                <w:color w:val="000000"/>
                <w:sz w:val="24"/>
                <w:szCs w:val="24"/>
                <w:lang w:bidi="ru-RU"/>
              </w:rPr>
              <w:t>«</w:t>
            </w:r>
            <w:r w:rsidR="000F7051" w:rsidRPr="00213CC9">
              <w:rPr>
                <w:color w:val="000000"/>
                <w:sz w:val="24"/>
                <w:szCs w:val="24"/>
                <w:lang w:bidi="ru-RU"/>
              </w:rPr>
              <w:t>Об утверждении требований к программам комплексного развития транспортной инфраструктуры поселений, городских округов</w:t>
            </w:r>
            <w:bookmarkEnd w:id="1"/>
            <w:r w:rsidR="007F087E" w:rsidRPr="00213CC9">
              <w:rPr>
                <w:color w:val="000000"/>
                <w:sz w:val="24"/>
                <w:szCs w:val="24"/>
                <w:lang w:bidi="ru-RU"/>
              </w:rPr>
              <w:t>»</w:t>
            </w:r>
            <w:r w:rsidR="003F1A55" w:rsidRPr="00213CC9">
              <w:rPr>
                <w:color w:val="000000"/>
                <w:sz w:val="24"/>
                <w:szCs w:val="24"/>
                <w:lang w:bidi="ru-RU"/>
              </w:rPr>
              <w:t>.</w:t>
            </w:r>
          </w:p>
        </w:tc>
      </w:tr>
      <w:tr w:rsidR="006313DB" w:rsidRPr="00213CC9" w:rsidTr="00340F5A">
        <w:tc>
          <w:tcPr>
            <w:tcW w:w="2563" w:type="dxa"/>
            <w:tcBorders>
              <w:top w:val="single" w:sz="4" w:space="0" w:color="auto"/>
              <w:left w:val="single" w:sz="4" w:space="0" w:color="auto"/>
              <w:bottom w:val="single" w:sz="4" w:space="0" w:color="auto"/>
              <w:right w:val="single" w:sz="4" w:space="0" w:color="auto"/>
            </w:tcBorders>
          </w:tcPr>
          <w:p w:rsidR="006313DB" w:rsidRPr="00213CC9" w:rsidRDefault="006313DB" w:rsidP="009212B9">
            <w:pPr>
              <w:spacing w:line="276" w:lineRule="auto"/>
              <w:jc w:val="left"/>
              <w:rPr>
                <w:rFonts w:eastAsia="Calibri"/>
                <w:sz w:val="24"/>
                <w:szCs w:val="24"/>
              </w:rPr>
            </w:pPr>
            <w:r w:rsidRPr="00213CC9">
              <w:rPr>
                <w:rFonts w:eastAsia="Calibri"/>
                <w:sz w:val="24"/>
                <w:szCs w:val="24"/>
              </w:rPr>
              <w:t xml:space="preserve">Заказчик </w:t>
            </w:r>
            <w:r w:rsidR="00886AC8" w:rsidRPr="00213CC9">
              <w:rPr>
                <w:rFonts w:eastAsia="Calibri"/>
                <w:sz w:val="24"/>
                <w:szCs w:val="24"/>
              </w:rPr>
              <w:t>П</w:t>
            </w:r>
            <w:r w:rsidRPr="00213CC9">
              <w:rPr>
                <w:rFonts w:eastAsia="Calibri"/>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6313DB" w:rsidRPr="00213CC9" w:rsidRDefault="006313DB" w:rsidP="009212B9">
            <w:pPr>
              <w:autoSpaceDE w:val="0"/>
              <w:autoSpaceDN w:val="0"/>
              <w:adjustRightInd w:val="0"/>
              <w:spacing w:line="276" w:lineRule="auto"/>
              <w:ind w:firstLine="709"/>
              <w:rPr>
                <w:sz w:val="24"/>
                <w:szCs w:val="24"/>
              </w:rPr>
            </w:pPr>
            <w:r w:rsidRPr="00213CC9">
              <w:rPr>
                <w:sz w:val="24"/>
                <w:szCs w:val="24"/>
              </w:rPr>
              <w:t xml:space="preserve">Администрация </w:t>
            </w:r>
            <w:r w:rsidR="00A3221C" w:rsidRPr="00213CC9">
              <w:rPr>
                <w:sz w:val="24"/>
                <w:szCs w:val="24"/>
              </w:rPr>
              <w:t xml:space="preserve">муниципального образования </w:t>
            </w:r>
            <w:r w:rsidR="009212B9">
              <w:rPr>
                <w:sz w:val="24"/>
                <w:szCs w:val="24"/>
              </w:rPr>
              <w:t>Михайловского</w:t>
            </w:r>
            <w:r w:rsidR="009827D8" w:rsidRPr="00213CC9">
              <w:rPr>
                <w:sz w:val="24"/>
                <w:szCs w:val="24"/>
              </w:rPr>
              <w:t xml:space="preserve"> сельского поселения </w:t>
            </w:r>
            <w:r w:rsidR="00213CC9" w:rsidRPr="00213CC9">
              <w:rPr>
                <w:sz w:val="24"/>
                <w:szCs w:val="24"/>
              </w:rPr>
              <w:t>Северского</w:t>
            </w:r>
            <w:r w:rsidR="009827D8" w:rsidRPr="00213CC9">
              <w:rPr>
                <w:sz w:val="24"/>
                <w:szCs w:val="24"/>
              </w:rPr>
              <w:t xml:space="preserve"> района</w:t>
            </w:r>
          </w:p>
          <w:p w:rsidR="00F609A1" w:rsidRPr="00213CC9" w:rsidRDefault="00A41B6B" w:rsidP="009212B9">
            <w:pPr>
              <w:autoSpaceDE w:val="0"/>
              <w:autoSpaceDN w:val="0"/>
              <w:adjustRightInd w:val="0"/>
              <w:spacing w:line="276" w:lineRule="auto"/>
              <w:ind w:firstLine="709"/>
              <w:rPr>
                <w:sz w:val="24"/>
                <w:szCs w:val="24"/>
              </w:rPr>
            </w:pPr>
            <w:r w:rsidRPr="00A11867">
              <w:rPr>
                <w:sz w:val="24"/>
                <w:szCs w:val="24"/>
              </w:rPr>
              <w:t xml:space="preserve">Местоположение: </w:t>
            </w:r>
            <w:r>
              <w:rPr>
                <w:sz w:val="24"/>
                <w:szCs w:val="24"/>
              </w:rPr>
              <w:t>353251</w:t>
            </w:r>
            <w:r w:rsidRPr="00A11867">
              <w:rPr>
                <w:sz w:val="24"/>
                <w:szCs w:val="24"/>
              </w:rPr>
              <w:t xml:space="preserve">, Краснодарский край, </w:t>
            </w:r>
            <w:r>
              <w:rPr>
                <w:sz w:val="24"/>
                <w:szCs w:val="24"/>
              </w:rPr>
              <w:t>Северский</w:t>
            </w:r>
            <w:r w:rsidRPr="00A11867">
              <w:rPr>
                <w:sz w:val="24"/>
                <w:szCs w:val="24"/>
              </w:rPr>
              <w:t xml:space="preserve"> район, с</w:t>
            </w:r>
            <w:r>
              <w:rPr>
                <w:sz w:val="24"/>
                <w:szCs w:val="24"/>
              </w:rPr>
              <w:t>. Михайловское</w:t>
            </w:r>
            <w:r w:rsidRPr="00A11867">
              <w:rPr>
                <w:sz w:val="24"/>
                <w:szCs w:val="24"/>
              </w:rPr>
              <w:t xml:space="preserve">, ул. </w:t>
            </w:r>
            <w:r>
              <w:rPr>
                <w:sz w:val="24"/>
                <w:szCs w:val="24"/>
              </w:rPr>
              <w:t>Советская</w:t>
            </w:r>
            <w:r w:rsidRPr="00A11867">
              <w:rPr>
                <w:sz w:val="24"/>
                <w:szCs w:val="24"/>
              </w:rPr>
              <w:t xml:space="preserve">, </w:t>
            </w:r>
            <w:r>
              <w:rPr>
                <w:sz w:val="24"/>
                <w:szCs w:val="24"/>
              </w:rPr>
              <w:t>11 а</w:t>
            </w:r>
            <w:r w:rsidRPr="00A11867">
              <w:rPr>
                <w:sz w:val="24"/>
                <w:szCs w:val="24"/>
              </w:rPr>
              <w:t>.</w:t>
            </w:r>
          </w:p>
        </w:tc>
      </w:tr>
      <w:tr w:rsidR="00F609A1" w:rsidRPr="00213CC9" w:rsidTr="00340F5A">
        <w:tc>
          <w:tcPr>
            <w:tcW w:w="2563" w:type="dxa"/>
            <w:tcBorders>
              <w:top w:val="single" w:sz="4" w:space="0" w:color="auto"/>
              <w:left w:val="single" w:sz="4" w:space="0" w:color="auto"/>
              <w:bottom w:val="single" w:sz="4" w:space="0" w:color="auto"/>
              <w:right w:val="single" w:sz="4" w:space="0" w:color="auto"/>
            </w:tcBorders>
          </w:tcPr>
          <w:p w:rsidR="00F609A1" w:rsidRPr="00213CC9" w:rsidRDefault="00F609A1" w:rsidP="009212B9">
            <w:pPr>
              <w:spacing w:line="276" w:lineRule="auto"/>
              <w:jc w:val="left"/>
              <w:rPr>
                <w:rFonts w:eastAsia="Calibri"/>
                <w:sz w:val="24"/>
                <w:szCs w:val="24"/>
              </w:rPr>
            </w:pPr>
            <w:r w:rsidRPr="00213CC9">
              <w:rPr>
                <w:rFonts w:eastAsia="Calibri"/>
                <w:sz w:val="24"/>
                <w:szCs w:val="24"/>
              </w:rPr>
              <w:t>Разработчик Программы</w:t>
            </w:r>
          </w:p>
        </w:tc>
        <w:tc>
          <w:tcPr>
            <w:tcW w:w="6930" w:type="dxa"/>
            <w:tcBorders>
              <w:top w:val="single" w:sz="4" w:space="0" w:color="auto"/>
              <w:left w:val="single" w:sz="4" w:space="0" w:color="auto"/>
              <w:bottom w:val="single" w:sz="4" w:space="0" w:color="auto"/>
              <w:right w:val="single" w:sz="4" w:space="0" w:color="auto"/>
            </w:tcBorders>
          </w:tcPr>
          <w:p w:rsidR="00F609A1" w:rsidRPr="00213CC9" w:rsidRDefault="00F609A1" w:rsidP="009212B9">
            <w:pPr>
              <w:autoSpaceDE w:val="0"/>
              <w:autoSpaceDN w:val="0"/>
              <w:adjustRightInd w:val="0"/>
              <w:spacing w:line="276" w:lineRule="auto"/>
              <w:ind w:firstLine="709"/>
              <w:rPr>
                <w:sz w:val="24"/>
                <w:szCs w:val="24"/>
              </w:rPr>
            </w:pPr>
            <w:r w:rsidRPr="00213CC9">
              <w:rPr>
                <w:sz w:val="24"/>
                <w:szCs w:val="24"/>
              </w:rPr>
              <w:t>О</w:t>
            </w:r>
            <w:r w:rsidR="00A3221C" w:rsidRPr="00213CC9">
              <w:rPr>
                <w:sz w:val="24"/>
                <w:szCs w:val="24"/>
              </w:rPr>
              <w:t>бщество с ограниченной ответственностью</w:t>
            </w:r>
            <w:r w:rsidRPr="00213CC9">
              <w:rPr>
                <w:sz w:val="24"/>
                <w:szCs w:val="24"/>
              </w:rPr>
              <w:t xml:space="preserve"> «Экоконсалт»</w:t>
            </w:r>
          </w:p>
          <w:p w:rsidR="00F609A1" w:rsidRPr="00213CC9" w:rsidRDefault="00F609A1" w:rsidP="009212B9">
            <w:pPr>
              <w:autoSpaceDE w:val="0"/>
              <w:autoSpaceDN w:val="0"/>
              <w:adjustRightInd w:val="0"/>
              <w:spacing w:line="276" w:lineRule="auto"/>
              <w:ind w:firstLine="709"/>
              <w:rPr>
                <w:sz w:val="24"/>
                <w:szCs w:val="24"/>
              </w:rPr>
            </w:pPr>
            <w:r w:rsidRPr="00213CC9">
              <w:rPr>
                <w:sz w:val="24"/>
                <w:szCs w:val="24"/>
              </w:rPr>
              <w:t xml:space="preserve">Местоположение: 355000, Ставропольский край, г. Ставрополь, ул. </w:t>
            </w:r>
            <w:proofErr w:type="spellStart"/>
            <w:r w:rsidRPr="00213CC9">
              <w:rPr>
                <w:sz w:val="24"/>
                <w:szCs w:val="24"/>
              </w:rPr>
              <w:t>Голенева</w:t>
            </w:r>
            <w:proofErr w:type="spellEnd"/>
            <w:r w:rsidRPr="00213CC9">
              <w:rPr>
                <w:sz w:val="24"/>
                <w:szCs w:val="24"/>
              </w:rPr>
              <w:t xml:space="preserve">, </w:t>
            </w:r>
            <w:r w:rsidR="009827D8" w:rsidRPr="00213CC9">
              <w:rPr>
                <w:sz w:val="24"/>
                <w:szCs w:val="24"/>
              </w:rPr>
              <w:t>стр</w:t>
            </w:r>
            <w:r w:rsidR="003F1A55" w:rsidRPr="00213CC9">
              <w:rPr>
                <w:sz w:val="24"/>
                <w:szCs w:val="24"/>
              </w:rPr>
              <w:t>.</w:t>
            </w:r>
            <w:r w:rsidRPr="00213CC9">
              <w:rPr>
                <w:sz w:val="24"/>
                <w:szCs w:val="24"/>
              </w:rPr>
              <w:t xml:space="preserve"> 21</w:t>
            </w:r>
            <w:r w:rsidR="00A41B6B">
              <w:rPr>
                <w:sz w:val="24"/>
                <w:szCs w:val="24"/>
              </w:rPr>
              <w:t>.</w:t>
            </w:r>
          </w:p>
        </w:tc>
      </w:tr>
      <w:tr w:rsidR="0064511B" w:rsidRPr="00213CC9" w:rsidTr="00340F5A">
        <w:tc>
          <w:tcPr>
            <w:tcW w:w="2563" w:type="dxa"/>
            <w:tcBorders>
              <w:top w:val="single" w:sz="4" w:space="0" w:color="auto"/>
              <w:left w:val="single" w:sz="4" w:space="0" w:color="auto"/>
              <w:bottom w:val="single" w:sz="4" w:space="0" w:color="auto"/>
              <w:right w:val="single" w:sz="4" w:space="0" w:color="auto"/>
            </w:tcBorders>
          </w:tcPr>
          <w:p w:rsidR="0064511B" w:rsidRPr="00213CC9" w:rsidRDefault="00952C24" w:rsidP="009212B9">
            <w:pPr>
              <w:autoSpaceDE w:val="0"/>
              <w:autoSpaceDN w:val="0"/>
              <w:adjustRightInd w:val="0"/>
              <w:spacing w:line="276" w:lineRule="auto"/>
              <w:jc w:val="left"/>
              <w:rPr>
                <w:sz w:val="24"/>
                <w:szCs w:val="24"/>
              </w:rPr>
            </w:pPr>
            <w:r w:rsidRPr="00213CC9">
              <w:rPr>
                <w:sz w:val="24"/>
                <w:szCs w:val="24"/>
              </w:rPr>
              <w:t xml:space="preserve">Цели </w:t>
            </w:r>
            <w:r w:rsidR="00F609A1" w:rsidRPr="00213CC9">
              <w:rPr>
                <w:sz w:val="24"/>
                <w:szCs w:val="24"/>
              </w:rPr>
              <w:t xml:space="preserve">и задачи </w:t>
            </w:r>
            <w:r w:rsidR="00886AC8" w:rsidRPr="00213CC9">
              <w:rPr>
                <w:sz w:val="24"/>
                <w:szCs w:val="24"/>
              </w:rPr>
              <w:t>П</w:t>
            </w:r>
            <w:r w:rsidR="0064511B" w:rsidRPr="00213CC9">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F609A1" w:rsidRPr="00213CC9" w:rsidRDefault="00F609A1" w:rsidP="009212B9">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sidRPr="00213CC9">
              <w:rPr>
                <w:color w:val="000000"/>
                <w:sz w:val="24"/>
                <w:szCs w:val="24"/>
              </w:rPr>
              <w:t>Цели Программы:</w:t>
            </w:r>
          </w:p>
          <w:p w:rsidR="00C67A3D" w:rsidRPr="00213CC9" w:rsidRDefault="00C67A3D"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 xml:space="preserve">развитие современной и эффективной </w:t>
            </w:r>
            <w:proofErr w:type="gramStart"/>
            <w:r w:rsidRPr="00213CC9">
              <w:rPr>
                <w:color w:val="000000"/>
                <w:sz w:val="24"/>
                <w:szCs w:val="24"/>
              </w:rPr>
              <w:t>транспортной  инфраструктуры</w:t>
            </w:r>
            <w:proofErr w:type="gramEnd"/>
            <w:r w:rsidRPr="00213CC9">
              <w:rPr>
                <w:color w:val="000000"/>
                <w:sz w:val="24"/>
                <w:szCs w:val="24"/>
              </w:rPr>
              <w:t>, обеспечивающей ускорение товародвижения   и снижение транспортных издержек в экономике;</w:t>
            </w:r>
          </w:p>
          <w:p w:rsidR="00C67A3D" w:rsidRPr="00213CC9" w:rsidRDefault="00C67A3D"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повышение доступности услуг транспортного комплекса для населения;</w:t>
            </w:r>
          </w:p>
          <w:p w:rsidR="00E32A3B" w:rsidRPr="00213CC9" w:rsidRDefault="00C67A3D"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повышение комплексной безопасности и устой</w:t>
            </w:r>
            <w:r w:rsidR="00E32A3B" w:rsidRPr="00213CC9">
              <w:rPr>
                <w:color w:val="000000"/>
                <w:sz w:val="24"/>
                <w:szCs w:val="24"/>
              </w:rPr>
              <w:t>чивости транспортной системы;</w:t>
            </w:r>
          </w:p>
          <w:p w:rsidR="00C67A3D" w:rsidRPr="00213CC9" w:rsidRDefault="00E32A3B"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создание условий для управления транспортным спросом.</w:t>
            </w:r>
          </w:p>
          <w:p w:rsidR="00F609A1" w:rsidRPr="00213CC9" w:rsidRDefault="00F609A1" w:rsidP="009212B9">
            <w:pPr>
              <w:pStyle w:val="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Pr>
                <w:color w:val="000000"/>
                <w:sz w:val="24"/>
                <w:szCs w:val="24"/>
              </w:rPr>
            </w:pPr>
            <w:r w:rsidRPr="00213CC9">
              <w:rPr>
                <w:color w:val="000000"/>
                <w:sz w:val="24"/>
                <w:szCs w:val="24"/>
              </w:rPr>
              <w:t>Задачи Программы:</w:t>
            </w:r>
          </w:p>
          <w:p w:rsidR="00F609A1" w:rsidRPr="00213CC9" w:rsidRDefault="00F609A1"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F609A1" w:rsidRPr="00213CC9" w:rsidRDefault="00F609A1"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 xml:space="preserve">повышение надежности и безопасности движения по автомобильным дорогам местного значения;  </w:t>
            </w:r>
          </w:p>
          <w:p w:rsidR="00F609A1" w:rsidRPr="00213CC9" w:rsidRDefault="00F609A1"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 xml:space="preserve">обеспечение устойчивого функционирования автомобильных дорог местного значения;  </w:t>
            </w:r>
          </w:p>
          <w:p w:rsidR="00F609A1" w:rsidRPr="00213CC9" w:rsidRDefault="00F609A1"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 xml:space="preserve">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w:t>
            </w:r>
            <w:r w:rsidRPr="00213CC9">
              <w:rPr>
                <w:color w:val="000000"/>
                <w:sz w:val="24"/>
                <w:szCs w:val="24"/>
              </w:rPr>
              <w:lastRenderedPageBreak/>
              <w:t>от автомобилей;</w:t>
            </w:r>
          </w:p>
          <w:p w:rsidR="00F609A1" w:rsidRPr="00213CC9" w:rsidRDefault="00F609A1"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F609A1" w:rsidRPr="00213CC9" w:rsidRDefault="00F609A1" w:rsidP="009212B9">
            <w:pPr>
              <w:pStyle w:val="af"/>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color w:val="000000"/>
                <w:sz w:val="24"/>
                <w:szCs w:val="24"/>
              </w:rPr>
            </w:pPr>
            <w:r w:rsidRPr="00213CC9">
              <w:rPr>
                <w:color w:val="000000"/>
                <w:sz w:val="24"/>
                <w:szCs w:val="24"/>
              </w:rPr>
              <w:t>создание условий для пешеходного и велосипедного передвижения населения.</w:t>
            </w:r>
          </w:p>
        </w:tc>
      </w:tr>
      <w:tr w:rsidR="0064511B" w:rsidRPr="00213CC9"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213CC9" w:rsidRDefault="0064511B" w:rsidP="009212B9">
            <w:pPr>
              <w:autoSpaceDE w:val="0"/>
              <w:autoSpaceDN w:val="0"/>
              <w:adjustRightInd w:val="0"/>
              <w:spacing w:line="276" w:lineRule="auto"/>
              <w:jc w:val="left"/>
              <w:rPr>
                <w:sz w:val="24"/>
                <w:szCs w:val="24"/>
              </w:rPr>
            </w:pPr>
            <w:r w:rsidRPr="00213CC9">
              <w:rPr>
                <w:sz w:val="24"/>
                <w:szCs w:val="24"/>
              </w:rPr>
              <w:lastRenderedPageBreak/>
              <w:t xml:space="preserve">Целевые </w:t>
            </w:r>
            <w:r w:rsidR="00C6132C" w:rsidRPr="00213CC9">
              <w:rPr>
                <w:sz w:val="24"/>
                <w:szCs w:val="24"/>
              </w:rPr>
              <w:t>показатели (индикаторы) развития транспортной инфраструктуры поселения</w:t>
            </w:r>
          </w:p>
        </w:tc>
        <w:tc>
          <w:tcPr>
            <w:tcW w:w="6930" w:type="dxa"/>
            <w:tcBorders>
              <w:top w:val="single" w:sz="4" w:space="0" w:color="auto"/>
              <w:left w:val="single" w:sz="4" w:space="0" w:color="auto"/>
              <w:bottom w:val="single" w:sz="4" w:space="0" w:color="auto"/>
              <w:right w:val="single" w:sz="4" w:space="0" w:color="auto"/>
            </w:tcBorders>
          </w:tcPr>
          <w:p w:rsidR="00AD339F" w:rsidRPr="00213CC9" w:rsidRDefault="00AD339F" w:rsidP="009212B9">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213CC9">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AD339F" w:rsidRPr="00213CC9" w:rsidRDefault="00AD339F" w:rsidP="009212B9">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213CC9">
              <w:rPr>
                <w:color w:val="000000"/>
                <w:sz w:val="24"/>
                <w:szCs w:val="24"/>
              </w:rPr>
              <w:t>Реализация мероприятий программы;</w:t>
            </w:r>
          </w:p>
          <w:p w:rsidR="00AD339F" w:rsidRPr="00213CC9" w:rsidRDefault="00AD339F" w:rsidP="009212B9">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213CC9">
              <w:rPr>
                <w:color w:val="000000"/>
                <w:sz w:val="24"/>
                <w:szCs w:val="24"/>
              </w:rPr>
              <w:t>Уровень надежности существующих объектов;</w:t>
            </w:r>
          </w:p>
          <w:p w:rsidR="0054508F" w:rsidRPr="00213CC9" w:rsidRDefault="00AD339F" w:rsidP="009212B9">
            <w:pPr>
              <w:pStyle w:val="af"/>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3" w:firstLine="709"/>
              <w:rPr>
                <w:color w:val="000000"/>
                <w:sz w:val="24"/>
                <w:szCs w:val="24"/>
              </w:rPr>
            </w:pPr>
            <w:r w:rsidRPr="00213CC9">
              <w:rPr>
                <w:color w:val="000000"/>
                <w:sz w:val="24"/>
                <w:szCs w:val="24"/>
              </w:rPr>
              <w:t>Общая протяженность улично-дорожной сети.</w:t>
            </w:r>
          </w:p>
        </w:tc>
      </w:tr>
      <w:tr w:rsidR="00E77B68" w:rsidRPr="00213CC9"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E77B68" w:rsidRPr="00213CC9" w:rsidRDefault="00E77B68" w:rsidP="009212B9">
            <w:pPr>
              <w:autoSpaceDE w:val="0"/>
              <w:autoSpaceDN w:val="0"/>
              <w:adjustRightInd w:val="0"/>
              <w:spacing w:line="276" w:lineRule="auto"/>
              <w:jc w:val="left"/>
              <w:rPr>
                <w:sz w:val="24"/>
                <w:szCs w:val="24"/>
              </w:rPr>
            </w:pPr>
            <w:r w:rsidRPr="00213CC9">
              <w:rPr>
                <w:sz w:val="24"/>
                <w:szCs w:val="24"/>
              </w:rPr>
              <w:t>Сроки и этапы реализации Программы</w:t>
            </w:r>
          </w:p>
        </w:tc>
        <w:tc>
          <w:tcPr>
            <w:tcW w:w="6930" w:type="dxa"/>
            <w:tcBorders>
              <w:top w:val="single" w:sz="4" w:space="0" w:color="auto"/>
              <w:left w:val="single" w:sz="4" w:space="0" w:color="auto"/>
              <w:bottom w:val="single" w:sz="4" w:space="0" w:color="auto"/>
              <w:right w:val="single" w:sz="4" w:space="0" w:color="auto"/>
            </w:tcBorders>
          </w:tcPr>
          <w:p w:rsidR="00E77B68" w:rsidRPr="00213CC9" w:rsidRDefault="00C73273" w:rsidP="009212B9">
            <w:pPr>
              <w:spacing w:line="276" w:lineRule="auto"/>
              <w:ind w:firstLine="709"/>
              <w:rPr>
                <w:sz w:val="24"/>
                <w:szCs w:val="24"/>
              </w:rPr>
            </w:pPr>
            <w:r w:rsidRPr="00213CC9">
              <w:rPr>
                <w:rFonts w:eastAsia="Calibri"/>
                <w:sz w:val="24"/>
                <w:szCs w:val="24"/>
              </w:rPr>
              <w:t xml:space="preserve">Мероприятия Программы охватывают </w:t>
            </w:r>
            <w:r w:rsidR="00AD3018" w:rsidRPr="00213CC9">
              <w:rPr>
                <w:rFonts w:eastAsia="Calibri"/>
                <w:sz w:val="24"/>
                <w:szCs w:val="24"/>
              </w:rPr>
              <w:t xml:space="preserve">срок с </w:t>
            </w:r>
            <w:r w:rsidRPr="00213CC9">
              <w:rPr>
                <w:sz w:val="24"/>
                <w:szCs w:val="24"/>
              </w:rPr>
              <w:t>201</w:t>
            </w:r>
            <w:r w:rsidR="00A3221C" w:rsidRPr="00213CC9">
              <w:rPr>
                <w:sz w:val="24"/>
                <w:szCs w:val="24"/>
              </w:rPr>
              <w:t>7</w:t>
            </w:r>
            <w:r w:rsidRPr="00213CC9">
              <w:rPr>
                <w:sz w:val="24"/>
                <w:szCs w:val="24"/>
              </w:rPr>
              <w:t xml:space="preserve"> </w:t>
            </w:r>
            <w:r w:rsidR="00AD3018" w:rsidRPr="00213CC9">
              <w:rPr>
                <w:sz w:val="24"/>
                <w:szCs w:val="24"/>
              </w:rPr>
              <w:t>по</w:t>
            </w:r>
            <w:r w:rsidR="00D857C4" w:rsidRPr="00213CC9">
              <w:rPr>
                <w:sz w:val="24"/>
                <w:szCs w:val="24"/>
              </w:rPr>
              <w:t xml:space="preserve"> </w:t>
            </w:r>
            <w:r w:rsidR="00460327" w:rsidRPr="00213CC9">
              <w:rPr>
                <w:sz w:val="24"/>
                <w:szCs w:val="24"/>
              </w:rPr>
              <w:t>20</w:t>
            </w:r>
            <w:r w:rsidR="00213CC9" w:rsidRPr="00213CC9">
              <w:rPr>
                <w:sz w:val="24"/>
                <w:szCs w:val="24"/>
              </w:rPr>
              <w:t>30</w:t>
            </w:r>
            <w:r w:rsidR="008A1D63" w:rsidRPr="00213CC9">
              <w:rPr>
                <w:sz w:val="24"/>
                <w:szCs w:val="24"/>
              </w:rPr>
              <w:t xml:space="preserve"> год</w:t>
            </w:r>
            <w:r w:rsidR="00024C03" w:rsidRPr="00213CC9">
              <w:rPr>
                <w:sz w:val="24"/>
                <w:szCs w:val="24"/>
              </w:rPr>
              <w:t>ы</w:t>
            </w:r>
            <w:r w:rsidRPr="00213CC9">
              <w:rPr>
                <w:sz w:val="24"/>
                <w:szCs w:val="24"/>
              </w:rPr>
              <w:t xml:space="preserve">. </w:t>
            </w:r>
          </w:p>
          <w:p w:rsidR="00AD3018" w:rsidRPr="00213CC9" w:rsidRDefault="00AD3018" w:rsidP="009212B9">
            <w:pPr>
              <w:spacing w:line="276" w:lineRule="auto"/>
              <w:ind w:firstLine="709"/>
              <w:rPr>
                <w:sz w:val="24"/>
                <w:szCs w:val="24"/>
              </w:rPr>
            </w:pPr>
            <w:r w:rsidRPr="00213CC9">
              <w:rPr>
                <w:sz w:val="24"/>
                <w:szCs w:val="24"/>
              </w:rPr>
              <w:t>Этапы реализации Программы:</w:t>
            </w:r>
          </w:p>
          <w:p w:rsidR="00AD3018" w:rsidRPr="00213CC9" w:rsidRDefault="00AD3018" w:rsidP="009212B9">
            <w:pPr>
              <w:spacing w:line="276" w:lineRule="auto"/>
              <w:ind w:firstLine="709"/>
              <w:rPr>
                <w:sz w:val="24"/>
                <w:szCs w:val="24"/>
              </w:rPr>
            </w:pPr>
            <w:r w:rsidRPr="00213CC9">
              <w:rPr>
                <w:sz w:val="24"/>
                <w:szCs w:val="24"/>
              </w:rPr>
              <w:t>1 этап: 2017-2021 гг.;</w:t>
            </w:r>
          </w:p>
          <w:p w:rsidR="00AD3018" w:rsidRPr="00213CC9" w:rsidRDefault="00AD3018" w:rsidP="009212B9">
            <w:pPr>
              <w:spacing w:line="276" w:lineRule="auto"/>
              <w:ind w:firstLine="709"/>
              <w:rPr>
                <w:sz w:val="24"/>
                <w:szCs w:val="24"/>
              </w:rPr>
            </w:pPr>
            <w:r w:rsidRPr="00213CC9">
              <w:rPr>
                <w:sz w:val="24"/>
                <w:szCs w:val="24"/>
              </w:rPr>
              <w:t>2 этап: 2022-20</w:t>
            </w:r>
            <w:r w:rsidR="00213CC9" w:rsidRPr="00213CC9">
              <w:rPr>
                <w:sz w:val="24"/>
                <w:szCs w:val="24"/>
              </w:rPr>
              <w:t>30</w:t>
            </w:r>
            <w:r w:rsidRPr="00213CC9">
              <w:rPr>
                <w:sz w:val="24"/>
                <w:szCs w:val="24"/>
              </w:rPr>
              <w:t xml:space="preserve"> гг.</w:t>
            </w:r>
          </w:p>
        </w:tc>
      </w:tr>
      <w:tr w:rsidR="00C6132C" w:rsidRPr="00213CC9"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C6132C" w:rsidRPr="00213CC9" w:rsidRDefault="00C6132C" w:rsidP="009212B9">
            <w:pPr>
              <w:autoSpaceDE w:val="0"/>
              <w:autoSpaceDN w:val="0"/>
              <w:adjustRightInd w:val="0"/>
              <w:spacing w:line="276" w:lineRule="auto"/>
              <w:jc w:val="left"/>
              <w:rPr>
                <w:sz w:val="24"/>
                <w:szCs w:val="24"/>
              </w:rPr>
            </w:pPr>
            <w:r w:rsidRPr="00213CC9">
              <w:rPr>
                <w:sz w:val="24"/>
                <w:szCs w:val="24"/>
              </w:rPr>
              <w:t>Укрупненное описание запланированных мероприятий Программы</w:t>
            </w:r>
          </w:p>
        </w:tc>
        <w:tc>
          <w:tcPr>
            <w:tcW w:w="6930" w:type="dxa"/>
            <w:tcBorders>
              <w:top w:val="single" w:sz="4" w:space="0" w:color="auto"/>
              <w:left w:val="single" w:sz="4" w:space="0" w:color="auto"/>
              <w:bottom w:val="single" w:sz="4" w:space="0" w:color="auto"/>
              <w:right w:val="single" w:sz="4" w:space="0" w:color="auto"/>
            </w:tcBorders>
          </w:tcPr>
          <w:p w:rsidR="00C6132C" w:rsidRPr="00213CC9" w:rsidRDefault="00C6132C" w:rsidP="009212B9">
            <w:pPr>
              <w:autoSpaceDE w:val="0"/>
              <w:autoSpaceDN w:val="0"/>
              <w:adjustRightInd w:val="0"/>
              <w:spacing w:line="276" w:lineRule="auto"/>
              <w:ind w:firstLine="709"/>
              <w:outlineLvl w:val="1"/>
              <w:rPr>
                <w:color w:val="000000"/>
                <w:sz w:val="24"/>
                <w:szCs w:val="24"/>
              </w:rPr>
            </w:pPr>
            <w:r w:rsidRPr="00213CC9">
              <w:rPr>
                <w:color w:val="000000"/>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C6132C" w:rsidRPr="00213CC9" w:rsidRDefault="00C6132C" w:rsidP="009212B9">
            <w:pPr>
              <w:autoSpaceDE w:val="0"/>
              <w:autoSpaceDN w:val="0"/>
              <w:adjustRightInd w:val="0"/>
              <w:spacing w:line="276" w:lineRule="auto"/>
              <w:ind w:firstLine="709"/>
              <w:rPr>
                <w:color w:val="000000"/>
                <w:sz w:val="24"/>
                <w:szCs w:val="24"/>
              </w:rPr>
            </w:pPr>
            <w:r w:rsidRPr="00213CC9">
              <w:rPr>
                <w:color w:val="000000"/>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C6132C" w:rsidRPr="00213CC9" w:rsidRDefault="00C6132C" w:rsidP="009212B9">
            <w:pPr>
              <w:autoSpaceDE w:val="0"/>
              <w:autoSpaceDN w:val="0"/>
              <w:adjustRightInd w:val="0"/>
              <w:spacing w:line="276" w:lineRule="auto"/>
              <w:ind w:firstLine="709"/>
              <w:rPr>
                <w:color w:val="000000"/>
                <w:sz w:val="24"/>
                <w:szCs w:val="24"/>
              </w:rPr>
            </w:pPr>
            <w:r w:rsidRPr="00213CC9">
              <w:rPr>
                <w:color w:val="000000"/>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C6132C" w:rsidRPr="00213CC9" w:rsidRDefault="00C6132C" w:rsidP="009212B9">
            <w:pPr>
              <w:autoSpaceDE w:val="0"/>
              <w:autoSpaceDN w:val="0"/>
              <w:adjustRightInd w:val="0"/>
              <w:spacing w:line="276" w:lineRule="auto"/>
              <w:ind w:firstLine="709"/>
              <w:rPr>
                <w:color w:val="000000"/>
                <w:sz w:val="24"/>
                <w:szCs w:val="24"/>
              </w:rPr>
            </w:pPr>
            <w:r w:rsidRPr="00213CC9">
              <w:rPr>
                <w:color w:val="000000"/>
                <w:sz w:val="24"/>
                <w:szCs w:val="24"/>
              </w:rPr>
              <w:t>2. Мероприятия по ремонту автомобильных дорог общего пользования местного значения и искусственных сооружений на них.</w:t>
            </w:r>
          </w:p>
          <w:p w:rsidR="00C6132C" w:rsidRPr="00213CC9" w:rsidRDefault="00C6132C" w:rsidP="009212B9">
            <w:pPr>
              <w:autoSpaceDE w:val="0"/>
              <w:autoSpaceDN w:val="0"/>
              <w:adjustRightInd w:val="0"/>
              <w:spacing w:line="276" w:lineRule="auto"/>
              <w:ind w:firstLine="709"/>
              <w:rPr>
                <w:color w:val="000000"/>
                <w:sz w:val="24"/>
                <w:szCs w:val="24"/>
              </w:rPr>
            </w:pPr>
            <w:r w:rsidRPr="00213CC9">
              <w:rPr>
                <w:color w:val="000000"/>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C6132C" w:rsidRPr="00213CC9" w:rsidRDefault="00C6132C" w:rsidP="009212B9">
            <w:pPr>
              <w:autoSpaceDE w:val="0"/>
              <w:autoSpaceDN w:val="0"/>
              <w:adjustRightInd w:val="0"/>
              <w:spacing w:line="276" w:lineRule="auto"/>
              <w:ind w:firstLine="709"/>
              <w:rPr>
                <w:color w:val="000000"/>
                <w:sz w:val="24"/>
                <w:szCs w:val="24"/>
              </w:rPr>
            </w:pPr>
            <w:r w:rsidRPr="00213CC9">
              <w:rPr>
                <w:color w:val="000000"/>
                <w:sz w:val="24"/>
                <w:szCs w:val="24"/>
              </w:rPr>
              <w:t>3. Мероприятия по капитальному ремонту автомобильных дорог общего пользования местного значения и искусственных сооружений на них.</w:t>
            </w:r>
          </w:p>
          <w:p w:rsidR="00C6132C" w:rsidRPr="00213CC9" w:rsidRDefault="006B2578" w:rsidP="009212B9">
            <w:pPr>
              <w:autoSpaceDE w:val="0"/>
              <w:autoSpaceDN w:val="0"/>
              <w:adjustRightInd w:val="0"/>
              <w:spacing w:line="276" w:lineRule="auto"/>
              <w:ind w:firstLine="709"/>
              <w:rPr>
                <w:color w:val="000000"/>
                <w:sz w:val="24"/>
                <w:szCs w:val="24"/>
              </w:rPr>
            </w:pPr>
            <w:r w:rsidRPr="00213CC9">
              <w:rPr>
                <w:color w:val="000000"/>
                <w:sz w:val="24"/>
                <w:szCs w:val="24"/>
              </w:rPr>
              <w:t xml:space="preserve">Реализация </w:t>
            </w:r>
            <w:r w:rsidR="00C6132C" w:rsidRPr="00213CC9">
              <w:rPr>
                <w:color w:val="000000"/>
                <w:sz w:val="24"/>
                <w:szCs w:val="24"/>
              </w:rPr>
              <w:t xml:space="preserve">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w:t>
            </w:r>
            <w:r w:rsidR="00C6132C" w:rsidRPr="00213CC9">
              <w:rPr>
                <w:color w:val="000000"/>
                <w:sz w:val="24"/>
                <w:szCs w:val="24"/>
              </w:rPr>
              <w:lastRenderedPageBreak/>
              <w:t>категории дороги.</w:t>
            </w:r>
          </w:p>
          <w:p w:rsidR="00C6132C" w:rsidRPr="00213CC9" w:rsidRDefault="00C6132C" w:rsidP="009212B9">
            <w:pPr>
              <w:autoSpaceDE w:val="0"/>
              <w:autoSpaceDN w:val="0"/>
              <w:adjustRightInd w:val="0"/>
              <w:spacing w:line="276" w:lineRule="auto"/>
              <w:ind w:firstLine="709"/>
              <w:rPr>
                <w:color w:val="000000"/>
                <w:sz w:val="24"/>
                <w:szCs w:val="24"/>
              </w:rPr>
            </w:pPr>
            <w:r w:rsidRPr="00213CC9">
              <w:rPr>
                <w:color w:val="000000"/>
                <w:sz w:val="24"/>
                <w:szCs w:val="24"/>
              </w:rPr>
              <w:t>4. Мероприятия по строительству и реконструкции автомобильных дор</w:t>
            </w:r>
            <w:r w:rsidR="009827D8" w:rsidRPr="00213CC9">
              <w:rPr>
                <w:color w:val="000000"/>
                <w:sz w:val="24"/>
                <w:szCs w:val="24"/>
              </w:rPr>
              <w:t xml:space="preserve">ог общего пользования местного </w:t>
            </w:r>
            <w:r w:rsidRPr="00213CC9">
              <w:rPr>
                <w:color w:val="000000"/>
                <w:sz w:val="24"/>
                <w:szCs w:val="24"/>
              </w:rPr>
              <w:t>значения и искусственных сооружений на них.</w:t>
            </w:r>
          </w:p>
          <w:p w:rsidR="00C6132C" w:rsidRPr="00213CC9" w:rsidRDefault="009827D8" w:rsidP="009212B9">
            <w:pPr>
              <w:autoSpaceDE w:val="0"/>
              <w:autoSpaceDN w:val="0"/>
              <w:adjustRightInd w:val="0"/>
              <w:spacing w:line="276" w:lineRule="auto"/>
              <w:ind w:firstLine="709"/>
              <w:rPr>
                <w:color w:val="000000"/>
                <w:sz w:val="24"/>
                <w:szCs w:val="24"/>
              </w:rPr>
            </w:pPr>
            <w:r w:rsidRPr="00213CC9">
              <w:rPr>
                <w:color w:val="000000"/>
                <w:sz w:val="24"/>
                <w:szCs w:val="24"/>
              </w:rPr>
              <w:t xml:space="preserve">Реализация мероприятий </w:t>
            </w:r>
            <w:r w:rsidR="00C6132C" w:rsidRPr="00213CC9">
              <w:rPr>
                <w:color w:val="000000"/>
                <w:sz w:val="24"/>
                <w:szCs w:val="24"/>
              </w:rPr>
              <w:t>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C6132C" w:rsidRPr="00213CC9" w:rsidRDefault="00C6132C" w:rsidP="009212B9">
            <w:pPr>
              <w:autoSpaceDE w:val="0"/>
              <w:autoSpaceDN w:val="0"/>
              <w:adjustRightInd w:val="0"/>
              <w:spacing w:line="276" w:lineRule="auto"/>
              <w:ind w:firstLine="709"/>
              <w:rPr>
                <w:rStyle w:val="apple-style-span"/>
                <w:color w:val="000000"/>
                <w:sz w:val="24"/>
                <w:szCs w:val="24"/>
                <w:shd w:val="clear" w:color="auto" w:fill="FFFFFF"/>
              </w:rPr>
            </w:pPr>
            <w:r w:rsidRPr="00213CC9">
              <w:rPr>
                <w:rStyle w:val="apple-style-span"/>
                <w:color w:val="000000"/>
                <w:sz w:val="24"/>
                <w:szCs w:val="24"/>
                <w:shd w:val="clear" w:color="auto" w:fill="FFFFFF"/>
              </w:rPr>
              <w:t>5.  Мероприятия по организации дорожного движения.</w:t>
            </w:r>
          </w:p>
          <w:p w:rsidR="00C6132C" w:rsidRPr="00213CC9" w:rsidRDefault="00C6132C" w:rsidP="009212B9">
            <w:pPr>
              <w:autoSpaceDE w:val="0"/>
              <w:autoSpaceDN w:val="0"/>
              <w:adjustRightInd w:val="0"/>
              <w:spacing w:line="276" w:lineRule="auto"/>
              <w:ind w:firstLine="709"/>
              <w:rPr>
                <w:rStyle w:val="apple-style-span"/>
                <w:color w:val="000000"/>
                <w:sz w:val="24"/>
                <w:szCs w:val="24"/>
                <w:shd w:val="clear" w:color="auto" w:fill="FFFFFF"/>
              </w:rPr>
            </w:pPr>
            <w:r w:rsidRPr="00213CC9">
              <w:rPr>
                <w:rStyle w:val="apple-style-span"/>
                <w:color w:val="000000"/>
                <w:sz w:val="24"/>
                <w:szCs w:val="24"/>
                <w:shd w:val="clear" w:color="auto" w:fill="FFFFFF"/>
              </w:rPr>
              <w:t>Реализация мероприятий позволит повысить уровень качества и безопасности транспортного обслуживания населения.</w:t>
            </w:r>
          </w:p>
          <w:p w:rsidR="00C6132C" w:rsidRPr="00213CC9" w:rsidRDefault="00C6132C" w:rsidP="009212B9">
            <w:pPr>
              <w:autoSpaceDE w:val="0"/>
              <w:autoSpaceDN w:val="0"/>
              <w:adjustRightInd w:val="0"/>
              <w:spacing w:line="276" w:lineRule="auto"/>
              <w:ind w:firstLine="709"/>
              <w:rPr>
                <w:rStyle w:val="apple-style-span"/>
                <w:color w:val="000000"/>
                <w:sz w:val="24"/>
                <w:szCs w:val="24"/>
                <w:shd w:val="clear" w:color="auto" w:fill="FFFFFF"/>
              </w:rPr>
            </w:pPr>
            <w:r w:rsidRPr="00213CC9">
              <w:rPr>
                <w:rStyle w:val="apple-style-span"/>
                <w:color w:val="000000"/>
                <w:sz w:val="24"/>
                <w:szCs w:val="24"/>
                <w:shd w:val="clear" w:color="auto" w:fill="FFFFFF"/>
              </w:rPr>
              <w:t>6. Мероприятия по ремонту и строительству пешеходных и велосипедных дорожек.</w:t>
            </w:r>
          </w:p>
          <w:p w:rsidR="00C6132C" w:rsidRPr="00213CC9" w:rsidRDefault="00C6132C" w:rsidP="009212B9">
            <w:pPr>
              <w:spacing w:line="276" w:lineRule="auto"/>
              <w:ind w:firstLine="709"/>
              <w:rPr>
                <w:rFonts w:eastAsia="Calibri"/>
                <w:sz w:val="24"/>
                <w:szCs w:val="24"/>
              </w:rPr>
            </w:pPr>
            <w:r w:rsidRPr="00213CC9">
              <w:rPr>
                <w:rStyle w:val="apple-style-span"/>
                <w:color w:val="000000"/>
                <w:sz w:val="24"/>
                <w:szCs w:val="24"/>
                <w:shd w:val="clear" w:color="auto" w:fill="FFFFFF"/>
              </w:rPr>
              <w:t>Реализация мероприятий позволит повысить качество велосипедного и пешеходного передвижения населения.</w:t>
            </w:r>
          </w:p>
        </w:tc>
      </w:tr>
      <w:tr w:rsidR="0064511B" w:rsidRPr="00213CC9" w:rsidTr="00340F5A">
        <w:trPr>
          <w:trHeight w:val="77"/>
        </w:trPr>
        <w:tc>
          <w:tcPr>
            <w:tcW w:w="2563" w:type="dxa"/>
            <w:tcBorders>
              <w:top w:val="single" w:sz="4" w:space="0" w:color="auto"/>
              <w:left w:val="single" w:sz="4" w:space="0" w:color="auto"/>
              <w:bottom w:val="single" w:sz="4" w:space="0" w:color="auto"/>
              <w:right w:val="single" w:sz="4" w:space="0" w:color="auto"/>
            </w:tcBorders>
          </w:tcPr>
          <w:p w:rsidR="0064511B" w:rsidRPr="00213CC9" w:rsidRDefault="00C6132C" w:rsidP="009212B9">
            <w:pPr>
              <w:autoSpaceDE w:val="0"/>
              <w:autoSpaceDN w:val="0"/>
              <w:adjustRightInd w:val="0"/>
              <w:spacing w:line="276" w:lineRule="auto"/>
              <w:jc w:val="left"/>
              <w:rPr>
                <w:sz w:val="24"/>
                <w:szCs w:val="24"/>
              </w:rPr>
            </w:pPr>
            <w:r w:rsidRPr="00213CC9">
              <w:rPr>
                <w:sz w:val="24"/>
                <w:szCs w:val="24"/>
              </w:rPr>
              <w:lastRenderedPageBreak/>
              <w:t>Объемы и источники финансирования</w:t>
            </w:r>
            <w:r w:rsidR="0064511B" w:rsidRPr="00213CC9">
              <w:rPr>
                <w:sz w:val="24"/>
                <w:szCs w:val="24"/>
              </w:rPr>
              <w:t xml:space="preserve"> </w:t>
            </w:r>
            <w:r w:rsidR="00886AC8" w:rsidRPr="00213CC9">
              <w:rPr>
                <w:sz w:val="24"/>
                <w:szCs w:val="24"/>
              </w:rPr>
              <w:t>П</w:t>
            </w:r>
            <w:r w:rsidR="0064511B" w:rsidRPr="00213CC9">
              <w:rPr>
                <w:sz w:val="24"/>
                <w:szCs w:val="24"/>
              </w:rPr>
              <w:t>рограммы</w:t>
            </w:r>
          </w:p>
        </w:tc>
        <w:tc>
          <w:tcPr>
            <w:tcW w:w="6930" w:type="dxa"/>
            <w:tcBorders>
              <w:top w:val="single" w:sz="4" w:space="0" w:color="auto"/>
              <w:left w:val="single" w:sz="4" w:space="0" w:color="auto"/>
              <w:bottom w:val="single" w:sz="4" w:space="0" w:color="auto"/>
              <w:right w:val="single" w:sz="4" w:space="0" w:color="auto"/>
            </w:tcBorders>
          </w:tcPr>
          <w:p w:rsidR="000A10C9" w:rsidRPr="00213CC9" w:rsidRDefault="0064511B" w:rsidP="009212B9">
            <w:pPr>
              <w:widowControl/>
              <w:snapToGrid/>
              <w:spacing w:line="276" w:lineRule="auto"/>
              <w:ind w:firstLine="709"/>
              <w:rPr>
                <w:sz w:val="24"/>
                <w:szCs w:val="24"/>
              </w:rPr>
            </w:pPr>
            <w:r w:rsidRPr="00213CC9">
              <w:rPr>
                <w:sz w:val="24"/>
                <w:szCs w:val="24"/>
              </w:rPr>
              <w:t xml:space="preserve">Общий объем финансирования Программы составляет в </w:t>
            </w:r>
            <w:r w:rsidR="00AA6F3F" w:rsidRPr="00213CC9">
              <w:rPr>
                <w:sz w:val="24"/>
                <w:szCs w:val="24"/>
              </w:rPr>
              <w:t>201</w:t>
            </w:r>
            <w:r w:rsidR="00A3221C" w:rsidRPr="00213CC9">
              <w:rPr>
                <w:sz w:val="24"/>
                <w:szCs w:val="24"/>
              </w:rPr>
              <w:t xml:space="preserve">7 – </w:t>
            </w:r>
            <w:r w:rsidR="00460327" w:rsidRPr="00213CC9">
              <w:rPr>
                <w:sz w:val="24"/>
                <w:szCs w:val="24"/>
              </w:rPr>
              <w:t>20</w:t>
            </w:r>
            <w:r w:rsidR="00213CC9">
              <w:rPr>
                <w:sz w:val="24"/>
                <w:szCs w:val="24"/>
              </w:rPr>
              <w:t>30</w:t>
            </w:r>
            <w:r w:rsidRPr="00213CC9">
              <w:rPr>
                <w:sz w:val="24"/>
                <w:szCs w:val="24"/>
              </w:rPr>
              <w:t xml:space="preserve"> </w:t>
            </w:r>
            <w:r w:rsidRPr="004A6DDA">
              <w:rPr>
                <w:sz w:val="24"/>
                <w:szCs w:val="24"/>
              </w:rPr>
              <w:t>годах</w:t>
            </w:r>
            <w:r w:rsidR="000A10C9" w:rsidRPr="004A6DDA">
              <w:rPr>
                <w:sz w:val="24"/>
                <w:szCs w:val="24"/>
              </w:rPr>
              <w:t xml:space="preserve"> </w:t>
            </w:r>
            <w:r w:rsidR="00FD7A49" w:rsidRPr="004A6DDA">
              <w:rPr>
                <w:sz w:val="24"/>
                <w:szCs w:val="24"/>
              </w:rPr>
              <w:t>–</w:t>
            </w:r>
            <w:r w:rsidR="000A10C9" w:rsidRPr="004A6DDA">
              <w:rPr>
                <w:sz w:val="24"/>
                <w:szCs w:val="24"/>
              </w:rPr>
              <w:t xml:space="preserve"> </w:t>
            </w:r>
            <w:r w:rsidR="008E3B40" w:rsidRPr="008E3B40">
              <w:rPr>
                <w:color w:val="000000"/>
                <w:sz w:val="24"/>
                <w:szCs w:val="24"/>
              </w:rPr>
              <w:t>1186669,06</w:t>
            </w:r>
            <w:r w:rsidR="008E3B40">
              <w:rPr>
                <w:color w:val="000000"/>
                <w:sz w:val="24"/>
                <w:szCs w:val="24"/>
              </w:rPr>
              <w:t xml:space="preserve"> </w:t>
            </w:r>
            <w:r w:rsidRPr="004A6DDA">
              <w:rPr>
                <w:sz w:val="24"/>
                <w:szCs w:val="24"/>
              </w:rPr>
              <w:t xml:space="preserve">тыс. </w:t>
            </w:r>
            <w:r w:rsidR="009827D8" w:rsidRPr="004A6DDA">
              <w:rPr>
                <w:sz w:val="24"/>
                <w:szCs w:val="24"/>
              </w:rPr>
              <w:t>рублей</w:t>
            </w:r>
            <w:r w:rsidR="009827D8" w:rsidRPr="00213CC9">
              <w:rPr>
                <w:sz w:val="24"/>
                <w:szCs w:val="24"/>
              </w:rPr>
              <w:t xml:space="preserve"> за</w:t>
            </w:r>
            <w:r w:rsidR="00AA6F3F" w:rsidRPr="00213CC9">
              <w:rPr>
                <w:sz w:val="24"/>
                <w:szCs w:val="24"/>
              </w:rPr>
              <w:t xml:space="preserve"> счет бюджетных средств разных уровней</w:t>
            </w:r>
            <w:r w:rsidR="00196E4F" w:rsidRPr="00213CC9">
              <w:rPr>
                <w:sz w:val="24"/>
                <w:szCs w:val="24"/>
              </w:rPr>
              <w:t xml:space="preserve"> и прив</w:t>
            </w:r>
            <w:r w:rsidR="00AA6F3F" w:rsidRPr="00213CC9">
              <w:rPr>
                <w:sz w:val="24"/>
                <w:szCs w:val="24"/>
              </w:rPr>
              <w:t>лечения внебюджетных источников.</w:t>
            </w:r>
          </w:p>
          <w:p w:rsidR="0064511B" w:rsidRPr="00213CC9" w:rsidRDefault="0064511B" w:rsidP="009212B9">
            <w:pPr>
              <w:spacing w:line="276" w:lineRule="auto"/>
              <w:ind w:firstLine="709"/>
              <w:rPr>
                <w:sz w:val="24"/>
                <w:szCs w:val="24"/>
              </w:rPr>
            </w:pPr>
            <w:r w:rsidRPr="00213CC9">
              <w:rPr>
                <w:sz w:val="24"/>
                <w:szCs w:val="24"/>
              </w:rPr>
              <w:t xml:space="preserve">Бюджетные ассигнования, предусмотренные в плановом </w:t>
            </w:r>
            <w:r w:rsidR="00AA6F3F" w:rsidRPr="00213CC9">
              <w:rPr>
                <w:sz w:val="24"/>
                <w:szCs w:val="24"/>
              </w:rPr>
              <w:t xml:space="preserve">периоде </w:t>
            </w:r>
            <w:r w:rsidR="00A3221C" w:rsidRPr="00213CC9">
              <w:rPr>
                <w:sz w:val="24"/>
                <w:szCs w:val="24"/>
              </w:rPr>
              <w:t>2017 – 20</w:t>
            </w:r>
            <w:r w:rsidR="00213CC9">
              <w:rPr>
                <w:sz w:val="24"/>
                <w:szCs w:val="24"/>
              </w:rPr>
              <w:t>30</w:t>
            </w:r>
            <w:r w:rsidR="00A3221C" w:rsidRPr="00213CC9">
              <w:rPr>
                <w:sz w:val="24"/>
                <w:szCs w:val="24"/>
              </w:rPr>
              <w:t xml:space="preserve"> </w:t>
            </w:r>
            <w:r w:rsidRPr="00213CC9">
              <w:rPr>
                <w:sz w:val="24"/>
                <w:szCs w:val="24"/>
              </w:rPr>
              <w:t>годов, могут быть уточнены при формировании проекта местного бюджета</w:t>
            </w:r>
            <w:r w:rsidR="00223080" w:rsidRPr="00213CC9">
              <w:rPr>
                <w:sz w:val="24"/>
                <w:szCs w:val="24"/>
              </w:rPr>
              <w:t>.</w:t>
            </w:r>
          </w:p>
          <w:p w:rsidR="00644E50" w:rsidRPr="00213CC9" w:rsidRDefault="00644E50" w:rsidP="009212B9">
            <w:pPr>
              <w:spacing w:line="276" w:lineRule="auto"/>
              <w:ind w:firstLine="709"/>
              <w:rPr>
                <w:sz w:val="24"/>
                <w:szCs w:val="24"/>
              </w:rPr>
            </w:pPr>
            <w:r w:rsidRPr="00213CC9">
              <w:rPr>
                <w:sz w:val="24"/>
                <w:szCs w:val="24"/>
              </w:rPr>
              <w:t xml:space="preserve">Объемы и источники финансирования ежегодно уточняются при формировании бюджета </w:t>
            </w:r>
            <w:r w:rsidR="007B71DD" w:rsidRPr="00213CC9">
              <w:rPr>
                <w:sz w:val="24"/>
                <w:szCs w:val="24"/>
              </w:rPr>
              <w:t>муниципального образования</w:t>
            </w:r>
            <w:r w:rsidRPr="00213CC9">
              <w:rPr>
                <w:sz w:val="24"/>
                <w:szCs w:val="24"/>
              </w:rPr>
              <w:t xml:space="preserve"> на соответствующий год. Все суммы показаны в ценах соответствующего периода.</w:t>
            </w:r>
          </w:p>
        </w:tc>
      </w:tr>
    </w:tbl>
    <w:p w:rsidR="005115A1" w:rsidRPr="0009793C" w:rsidRDefault="005115A1" w:rsidP="00C5366A">
      <w:pPr>
        <w:pStyle w:val="ConsPlusNonformat"/>
        <w:spacing w:line="312" w:lineRule="auto"/>
        <w:ind w:firstLine="720"/>
        <w:contextualSpacing/>
        <w:rPr>
          <w:rFonts w:ascii="Times New Roman" w:hAnsi="Times New Roman" w:cs="Times New Roman"/>
          <w:sz w:val="24"/>
          <w:szCs w:val="24"/>
        </w:rPr>
      </w:pPr>
    </w:p>
    <w:p w:rsidR="00092782" w:rsidRPr="0009793C" w:rsidRDefault="00092782" w:rsidP="00C5366A">
      <w:pPr>
        <w:pStyle w:val="ConsPlusNonformat"/>
        <w:spacing w:line="312" w:lineRule="auto"/>
        <w:ind w:firstLine="720"/>
        <w:contextualSpacing/>
        <w:jc w:val="center"/>
        <w:rPr>
          <w:rFonts w:ascii="Times New Roman" w:hAnsi="Times New Roman" w:cs="Times New Roman"/>
          <w:b/>
          <w:sz w:val="24"/>
          <w:szCs w:val="24"/>
        </w:rPr>
        <w:sectPr w:rsidR="00092782" w:rsidRPr="0009793C" w:rsidSect="00783D49">
          <w:pgSz w:w="11906" w:h="16838"/>
          <w:pgMar w:top="1134" w:right="851" w:bottom="1134" w:left="1701" w:header="709" w:footer="709" w:gutter="0"/>
          <w:cols w:space="708"/>
          <w:titlePg/>
          <w:docGrid w:linePitch="360"/>
        </w:sectPr>
      </w:pPr>
    </w:p>
    <w:p w:rsidR="00453A3D" w:rsidRDefault="00FC6846" w:rsidP="00FC6846">
      <w:pPr>
        <w:pStyle w:val="2a"/>
        <w:spacing w:after="0" w:line="312" w:lineRule="auto"/>
        <w:ind w:left="0" w:firstLine="709"/>
        <w:jc w:val="center"/>
        <w:rPr>
          <w:b/>
          <w:sz w:val="24"/>
          <w:szCs w:val="24"/>
        </w:rPr>
      </w:pPr>
      <w:r w:rsidRPr="00FC6846">
        <w:rPr>
          <w:b/>
          <w:sz w:val="24"/>
          <w:szCs w:val="24"/>
        </w:rPr>
        <w:lastRenderedPageBreak/>
        <w:t>Общие сведения</w:t>
      </w:r>
    </w:p>
    <w:p w:rsidR="00FC6846" w:rsidRPr="00407765" w:rsidRDefault="00FC6846" w:rsidP="00FC6846">
      <w:pPr>
        <w:pStyle w:val="2a"/>
        <w:spacing w:after="0" w:line="312" w:lineRule="auto"/>
        <w:ind w:left="0" w:firstLine="709"/>
        <w:jc w:val="center"/>
        <w:rPr>
          <w:rFonts w:ascii="Bookman Old Style" w:hAnsi="Bookman Old Style" w:cs="Arial"/>
          <w:iCs/>
          <w:color w:val="000000"/>
          <w:sz w:val="24"/>
          <w:szCs w:val="24"/>
        </w:rPr>
      </w:pPr>
    </w:p>
    <w:p w:rsidR="00BF5538" w:rsidRPr="00BF5538" w:rsidRDefault="00BF5538" w:rsidP="00BF5538">
      <w:pPr>
        <w:spacing w:line="312" w:lineRule="auto"/>
        <w:ind w:firstLine="720"/>
        <w:rPr>
          <w:sz w:val="24"/>
          <w:szCs w:val="24"/>
        </w:rPr>
      </w:pPr>
      <w:r w:rsidRPr="00BF5538">
        <w:rPr>
          <w:sz w:val="24"/>
          <w:szCs w:val="24"/>
        </w:rPr>
        <w:t xml:space="preserve">Михайловское сельское поселение является административно-территориальной единицей муниципального образования Северский район и </w:t>
      </w:r>
      <w:r w:rsidR="009212B9" w:rsidRPr="00BF5538">
        <w:rPr>
          <w:sz w:val="24"/>
          <w:szCs w:val="24"/>
        </w:rPr>
        <w:t>располагается в</w:t>
      </w:r>
      <w:r w:rsidRPr="00BF5538">
        <w:rPr>
          <w:sz w:val="24"/>
          <w:szCs w:val="24"/>
        </w:rPr>
        <w:t xml:space="preserve"> юго-западной части Краснодарского </w:t>
      </w:r>
      <w:r w:rsidR="009212B9" w:rsidRPr="00BF5538">
        <w:rPr>
          <w:sz w:val="24"/>
          <w:szCs w:val="24"/>
        </w:rPr>
        <w:t>края в</w:t>
      </w:r>
      <w:r w:rsidRPr="00BF5538">
        <w:rPr>
          <w:sz w:val="24"/>
          <w:szCs w:val="24"/>
        </w:rPr>
        <w:t xml:space="preserve"> левобережье реки Кубань, на северо-западном склоне главного кавказского </w:t>
      </w:r>
      <w:r w:rsidR="009212B9" w:rsidRPr="00BF5538">
        <w:rPr>
          <w:sz w:val="24"/>
          <w:szCs w:val="24"/>
        </w:rPr>
        <w:t>хребта и</w:t>
      </w:r>
      <w:r w:rsidRPr="00BF5538">
        <w:rPr>
          <w:sz w:val="24"/>
          <w:szCs w:val="24"/>
        </w:rPr>
        <w:t xml:space="preserve"> граничит с северо-западной стороны с землями </w:t>
      </w:r>
      <w:proofErr w:type="spellStart"/>
      <w:r w:rsidRPr="00BF5538">
        <w:rPr>
          <w:sz w:val="24"/>
          <w:szCs w:val="24"/>
        </w:rPr>
        <w:t>Абинского</w:t>
      </w:r>
      <w:proofErr w:type="spellEnd"/>
      <w:r w:rsidRPr="00BF5538">
        <w:rPr>
          <w:sz w:val="24"/>
          <w:szCs w:val="24"/>
        </w:rPr>
        <w:t xml:space="preserve"> района, с восточной -  с землями Львовского сельского поселения, с юга – </w:t>
      </w:r>
      <w:r w:rsidR="009212B9" w:rsidRPr="00BF5538">
        <w:rPr>
          <w:sz w:val="24"/>
          <w:szCs w:val="24"/>
        </w:rPr>
        <w:t>с Крюковским</w:t>
      </w:r>
      <w:r w:rsidRPr="00BF5538">
        <w:rPr>
          <w:sz w:val="24"/>
          <w:szCs w:val="24"/>
        </w:rPr>
        <w:t xml:space="preserve"> водохранилищем и </w:t>
      </w:r>
      <w:r w:rsidR="009212B9" w:rsidRPr="00BF5538">
        <w:rPr>
          <w:sz w:val="24"/>
          <w:szCs w:val="24"/>
        </w:rPr>
        <w:t xml:space="preserve">землями </w:t>
      </w:r>
      <w:proofErr w:type="spellStart"/>
      <w:r w:rsidR="009212B9" w:rsidRPr="00BF5538">
        <w:rPr>
          <w:sz w:val="24"/>
          <w:szCs w:val="24"/>
        </w:rPr>
        <w:t>Ильского</w:t>
      </w:r>
      <w:proofErr w:type="spellEnd"/>
      <w:r w:rsidRPr="00BF5538">
        <w:rPr>
          <w:sz w:val="24"/>
          <w:szCs w:val="24"/>
        </w:rPr>
        <w:t xml:space="preserve"> городского поселения Северского района. Общая протяженность границ поселения </w:t>
      </w:r>
      <w:proofErr w:type="gramStart"/>
      <w:r w:rsidRPr="00BF5538">
        <w:rPr>
          <w:sz w:val="24"/>
          <w:szCs w:val="24"/>
        </w:rPr>
        <w:t xml:space="preserve">составляет  </w:t>
      </w:r>
      <w:smartTag w:uri="urn:schemas-microsoft-com:office:smarttags" w:element="metricconverter">
        <w:smartTagPr>
          <w:attr w:name="ProductID" w:val="54,7 км"/>
        </w:smartTagPr>
        <w:r w:rsidRPr="00BF5538">
          <w:rPr>
            <w:sz w:val="24"/>
            <w:szCs w:val="24"/>
          </w:rPr>
          <w:t>54</w:t>
        </w:r>
        <w:proofErr w:type="gramEnd"/>
        <w:r w:rsidRPr="00BF5538">
          <w:rPr>
            <w:sz w:val="24"/>
            <w:szCs w:val="24"/>
          </w:rPr>
          <w:t>,7 км</w:t>
        </w:r>
      </w:smartTag>
    </w:p>
    <w:p w:rsidR="00BF5538" w:rsidRPr="00BF5538" w:rsidRDefault="00BF5538" w:rsidP="00BF5538">
      <w:pPr>
        <w:spacing w:line="312" w:lineRule="auto"/>
        <w:ind w:firstLine="720"/>
        <w:rPr>
          <w:sz w:val="24"/>
          <w:szCs w:val="24"/>
        </w:rPr>
      </w:pPr>
      <w:r w:rsidRPr="00BF5538">
        <w:rPr>
          <w:sz w:val="24"/>
          <w:szCs w:val="24"/>
        </w:rPr>
        <w:t xml:space="preserve">Расстояние от Михайловского поселения до районного центра ст. Северской – </w:t>
      </w:r>
      <w:smartTag w:uri="urn:schemas-microsoft-com:office:smarttags" w:element="metricconverter">
        <w:smartTagPr>
          <w:attr w:name="ProductID" w:val="30 км"/>
        </w:smartTagPr>
        <w:r w:rsidRPr="00BF5538">
          <w:rPr>
            <w:sz w:val="24"/>
            <w:szCs w:val="24"/>
          </w:rPr>
          <w:t xml:space="preserve">30 </w:t>
        </w:r>
        <w:proofErr w:type="gramStart"/>
        <w:r w:rsidRPr="00BF5538">
          <w:rPr>
            <w:sz w:val="24"/>
            <w:szCs w:val="24"/>
          </w:rPr>
          <w:t>км</w:t>
        </w:r>
      </w:smartTag>
      <w:r w:rsidRPr="00BF5538">
        <w:rPr>
          <w:sz w:val="24"/>
          <w:szCs w:val="24"/>
        </w:rPr>
        <w:t>;  до</w:t>
      </w:r>
      <w:proofErr w:type="gramEnd"/>
      <w:r w:rsidRPr="00BF5538">
        <w:rPr>
          <w:sz w:val="24"/>
          <w:szCs w:val="24"/>
        </w:rPr>
        <w:t xml:space="preserve"> краевого центра г. Краснодар  </w:t>
      </w:r>
      <w:smartTag w:uri="urn:schemas-microsoft-com:office:smarttags" w:element="metricconverter">
        <w:smartTagPr>
          <w:attr w:name="ProductID" w:val="-70 км"/>
        </w:smartTagPr>
        <w:r w:rsidRPr="00BF5538">
          <w:rPr>
            <w:sz w:val="24"/>
            <w:szCs w:val="24"/>
          </w:rPr>
          <w:t>-70 км</w:t>
        </w:r>
      </w:smartTag>
      <w:r w:rsidRPr="00BF5538">
        <w:rPr>
          <w:sz w:val="24"/>
          <w:szCs w:val="24"/>
        </w:rPr>
        <w:t>.</w:t>
      </w:r>
    </w:p>
    <w:p w:rsidR="00BF5538" w:rsidRPr="00BF5538" w:rsidRDefault="00BF5538" w:rsidP="00BF5538">
      <w:pPr>
        <w:spacing w:line="312" w:lineRule="auto"/>
        <w:ind w:firstLine="720"/>
        <w:rPr>
          <w:sz w:val="24"/>
          <w:szCs w:val="24"/>
        </w:rPr>
      </w:pPr>
      <w:r w:rsidRPr="00BF5538">
        <w:rPr>
          <w:sz w:val="24"/>
          <w:szCs w:val="24"/>
        </w:rPr>
        <w:t xml:space="preserve">Общая площадь Михайловского сельского поселения составляет </w:t>
      </w:r>
      <w:smartTag w:uri="urn:schemas-microsoft-com:office:smarttags" w:element="metricconverter">
        <w:smartTagPr>
          <w:attr w:name="ProductID" w:val="7 960 га"/>
        </w:smartTagPr>
        <w:r w:rsidRPr="00BF5538">
          <w:rPr>
            <w:sz w:val="24"/>
            <w:szCs w:val="24"/>
          </w:rPr>
          <w:t>7 960 га</w:t>
        </w:r>
      </w:smartTag>
      <w:r w:rsidRPr="00BF5538">
        <w:rPr>
          <w:sz w:val="24"/>
          <w:szCs w:val="24"/>
        </w:rPr>
        <w:t xml:space="preserve">. В состав поселения входят 3 населенных пункта: административный центр – село Михайловское, хутор </w:t>
      </w:r>
      <w:proofErr w:type="spellStart"/>
      <w:r w:rsidRPr="00BF5538">
        <w:rPr>
          <w:sz w:val="24"/>
          <w:szCs w:val="24"/>
        </w:rPr>
        <w:t>Ананьевский</w:t>
      </w:r>
      <w:proofErr w:type="spellEnd"/>
      <w:r w:rsidRPr="00BF5538">
        <w:rPr>
          <w:sz w:val="24"/>
          <w:szCs w:val="24"/>
        </w:rPr>
        <w:t xml:space="preserve"> и хутор Александровский. </w:t>
      </w:r>
    </w:p>
    <w:p w:rsidR="00BF5538" w:rsidRPr="00BF5538" w:rsidRDefault="00BF5538" w:rsidP="00BF5538">
      <w:pPr>
        <w:autoSpaceDE w:val="0"/>
        <w:spacing w:line="312" w:lineRule="auto"/>
        <w:ind w:firstLine="720"/>
        <w:rPr>
          <w:sz w:val="24"/>
          <w:szCs w:val="24"/>
        </w:rPr>
      </w:pPr>
      <w:r w:rsidRPr="00BF5538">
        <w:rPr>
          <w:sz w:val="24"/>
          <w:szCs w:val="24"/>
        </w:rPr>
        <w:t xml:space="preserve">На юге </w:t>
      </w:r>
      <w:proofErr w:type="gramStart"/>
      <w:r w:rsidRPr="00BF5538">
        <w:rPr>
          <w:sz w:val="24"/>
          <w:szCs w:val="24"/>
        </w:rPr>
        <w:t xml:space="preserve">поселения  </w:t>
      </w:r>
      <w:smartTag w:uri="urn:schemas-microsoft-com:office:smarttags" w:element="metricconverter">
        <w:smartTagPr>
          <w:attr w:name="ProductID" w:val="2464,4 га"/>
        </w:smartTagPr>
        <w:r w:rsidRPr="00BF5538">
          <w:rPr>
            <w:sz w:val="24"/>
            <w:szCs w:val="24"/>
          </w:rPr>
          <w:t>2464</w:t>
        </w:r>
        <w:proofErr w:type="gramEnd"/>
        <w:r w:rsidRPr="00BF5538">
          <w:rPr>
            <w:sz w:val="24"/>
            <w:szCs w:val="24"/>
          </w:rPr>
          <w:t>,4 га</w:t>
        </w:r>
      </w:smartTag>
      <w:r w:rsidRPr="00BF5538">
        <w:rPr>
          <w:sz w:val="24"/>
          <w:szCs w:val="24"/>
        </w:rPr>
        <w:t xml:space="preserve"> занимает </w:t>
      </w:r>
      <w:proofErr w:type="spellStart"/>
      <w:r w:rsidRPr="00BF5538">
        <w:rPr>
          <w:sz w:val="24"/>
          <w:szCs w:val="24"/>
        </w:rPr>
        <w:t>Крюковское</w:t>
      </w:r>
      <w:proofErr w:type="spellEnd"/>
      <w:r w:rsidRPr="00BF5538">
        <w:rPr>
          <w:sz w:val="24"/>
          <w:szCs w:val="24"/>
        </w:rPr>
        <w:t xml:space="preserve"> водохранилище, что составляет 31% территории поселения.</w:t>
      </w:r>
    </w:p>
    <w:p w:rsidR="00BF5538" w:rsidRPr="00BF5538" w:rsidRDefault="00BF5538" w:rsidP="00BF5538">
      <w:pPr>
        <w:spacing w:line="312" w:lineRule="auto"/>
        <w:ind w:firstLine="720"/>
        <w:rPr>
          <w:sz w:val="24"/>
          <w:szCs w:val="24"/>
        </w:rPr>
      </w:pPr>
      <w:r w:rsidRPr="00BF5538">
        <w:rPr>
          <w:sz w:val="24"/>
          <w:szCs w:val="24"/>
        </w:rPr>
        <w:t xml:space="preserve">Система расселения на проектируемой территории исторически связана с ландшафтными особенностями местности. Населенные пункты располагаются вдоль реки Сухой </w:t>
      </w:r>
      <w:proofErr w:type="spellStart"/>
      <w:r w:rsidRPr="00BF5538">
        <w:rPr>
          <w:sz w:val="24"/>
          <w:szCs w:val="24"/>
        </w:rPr>
        <w:t>Аушедз</w:t>
      </w:r>
      <w:proofErr w:type="spellEnd"/>
      <w:r w:rsidRPr="00BF5538">
        <w:rPr>
          <w:sz w:val="24"/>
          <w:szCs w:val="24"/>
        </w:rPr>
        <w:t xml:space="preserve"> на равнинной местности. Застройка села Михайловского подчинена береговой линии реки со свободной планировкой улиц. Система улиц хутора </w:t>
      </w:r>
      <w:proofErr w:type="spellStart"/>
      <w:proofErr w:type="gramStart"/>
      <w:r w:rsidRPr="00BF5538">
        <w:rPr>
          <w:sz w:val="24"/>
          <w:szCs w:val="24"/>
        </w:rPr>
        <w:t>Ананьевского</w:t>
      </w:r>
      <w:proofErr w:type="spellEnd"/>
      <w:r w:rsidRPr="00BF5538">
        <w:rPr>
          <w:sz w:val="24"/>
          <w:szCs w:val="24"/>
        </w:rPr>
        <w:t xml:space="preserve">  имеет</w:t>
      </w:r>
      <w:proofErr w:type="gramEnd"/>
      <w:r w:rsidRPr="00BF5538">
        <w:rPr>
          <w:sz w:val="24"/>
          <w:szCs w:val="24"/>
        </w:rPr>
        <w:t xml:space="preserve"> прямоугольную планировку. Хутор Александровский находится в отдалении от с. Михайловского и х. </w:t>
      </w:r>
      <w:proofErr w:type="spellStart"/>
      <w:r w:rsidRPr="00BF5538">
        <w:rPr>
          <w:sz w:val="24"/>
          <w:szCs w:val="24"/>
        </w:rPr>
        <w:t>Ананьевского</w:t>
      </w:r>
      <w:proofErr w:type="spellEnd"/>
      <w:r w:rsidRPr="00BF5538">
        <w:rPr>
          <w:sz w:val="24"/>
          <w:szCs w:val="24"/>
        </w:rPr>
        <w:t xml:space="preserve"> в северо-восточной части поселения. Транспортной связью является полевая дорога. В настоящее время в х. Александровском проживает 1 человек.</w:t>
      </w:r>
    </w:p>
    <w:p w:rsidR="00BF5538" w:rsidRPr="00BF5538" w:rsidRDefault="00BF5538" w:rsidP="00BF5538">
      <w:pPr>
        <w:spacing w:line="312" w:lineRule="auto"/>
        <w:ind w:firstLine="720"/>
        <w:rPr>
          <w:sz w:val="24"/>
          <w:szCs w:val="24"/>
        </w:rPr>
      </w:pPr>
      <w:r w:rsidRPr="00BF5538">
        <w:rPr>
          <w:sz w:val="24"/>
          <w:szCs w:val="24"/>
        </w:rPr>
        <w:t>На территории Михайловского сельского поселения основные автомобильные дороги:</w:t>
      </w:r>
    </w:p>
    <w:p w:rsidR="00BF5538" w:rsidRPr="00BF5538" w:rsidRDefault="00BF5538" w:rsidP="00BF5538">
      <w:pPr>
        <w:spacing w:line="312" w:lineRule="auto"/>
        <w:ind w:firstLine="720"/>
        <w:rPr>
          <w:sz w:val="24"/>
          <w:szCs w:val="24"/>
        </w:rPr>
      </w:pPr>
      <w:r w:rsidRPr="00BF5538">
        <w:rPr>
          <w:sz w:val="24"/>
          <w:szCs w:val="24"/>
        </w:rPr>
        <w:t>- проектируемая автомагистраль общего пользования, проходящая южнее населенных пунктов вдоль Крюковского водохранилища;</w:t>
      </w:r>
    </w:p>
    <w:p w:rsidR="00BF5538" w:rsidRPr="00BF5538" w:rsidRDefault="00BF5538" w:rsidP="00BF5538">
      <w:pPr>
        <w:spacing w:line="312" w:lineRule="auto"/>
        <w:ind w:firstLine="720"/>
        <w:rPr>
          <w:sz w:val="24"/>
          <w:szCs w:val="24"/>
        </w:rPr>
      </w:pPr>
      <w:r w:rsidRPr="00BF5538">
        <w:rPr>
          <w:sz w:val="24"/>
          <w:szCs w:val="24"/>
        </w:rPr>
        <w:t xml:space="preserve">- существующая автомагистраль общего пользования, проходящая севернее х. </w:t>
      </w:r>
      <w:proofErr w:type="spellStart"/>
      <w:r w:rsidRPr="00BF5538">
        <w:rPr>
          <w:sz w:val="24"/>
          <w:szCs w:val="24"/>
        </w:rPr>
        <w:t>Ананьевского</w:t>
      </w:r>
      <w:proofErr w:type="spellEnd"/>
      <w:r w:rsidRPr="00BF5538">
        <w:rPr>
          <w:sz w:val="24"/>
          <w:szCs w:val="24"/>
        </w:rPr>
        <w:t xml:space="preserve"> в северо-восточной части поселения.</w:t>
      </w:r>
    </w:p>
    <w:p w:rsidR="00BF5538" w:rsidRPr="00BF5538" w:rsidRDefault="00BF5538" w:rsidP="00BF5538">
      <w:pPr>
        <w:spacing w:line="312" w:lineRule="auto"/>
        <w:ind w:firstLine="720"/>
        <w:rPr>
          <w:sz w:val="24"/>
          <w:szCs w:val="24"/>
        </w:rPr>
      </w:pPr>
      <w:r w:rsidRPr="00BF5538">
        <w:rPr>
          <w:sz w:val="24"/>
          <w:szCs w:val="24"/>
        </w:rPr>
        <w:t>Михайловское сельское поселение имеет транспортные связи в трех основных направлениях:</w:t>
      </w:r>
    </w:p>
    <w:p w:rsidR="00BF5538" w:rsidRPr="00BF5538" w:rsidRDefault="00BF5538" w:rsidP="00BF5538">
      <w:pPr>
        <w:spacing w:line="312" w:lineRule="auto"/>
        <w:ind w:firstLine="720"/>
        <w:rPr>
          <w:sz w:val="24"/>
          <w:szCs w:val="24"/>
        </w:rPr>
      </w:pPr>
      <w:r w:rsidRPr="00BF5538">
        <w:rPr>
          <w:sz w:val="24"/>
          <w:szCs w:val="24"/>
        </w:rPr>
        <w:t>- в северном направлении с г. Славянск-на-Кубани;</w:t>
      </w:r>
    </w:p>
    <w:p w:rsidR="00BF5538" w:rsidRPr="00BF5538" w:rsidRDefault="00BF5538" w:rsidP="00BF5538">
      <w:pPr>
        <w:spacing w:line="312" w:lineRule="auto"/>
        <w:ind w:firstLine="720"/>
        <w:rPr>
          <w:sz w:val="24"/>
          <w:szCs w:val="24"/>
        </w:rPr>
      </w:pPr>
      <w:r w:rsidRPr="00BF5538">
        <w:rPr>
          <w:sz w:val="24"/>
          <w:szCs w:val="24"/>
        </w:rPr>
        <w:t xml:space="preserve">- в юго-западном направлении по территории </w:t>
      </w:r>
      <w:proofErr w:type="spellStart"/>
      <w:r w:rsidRPr="00BF5538">
        <w:rPr>
          <w:sz w:val="24"/>
          <w:szCs w:val="24"/>
        </w:rPr>
        <w:t>Абинского</w:t>
      </w:r>
      <w:proofErr w:type="spellEnd"/>
      <w:r w:rsidRPr="00BF5538">
        <w:rPr>
          <w:sz w:val="24"/>
          <w:szCs w:val="24"/>
        </w:rPr>
        <w:t xml:space="preserve"> района с трассой А-146 «Краснодар – Новороссийск», примыкая к </w:t>
      </w:r>
      <w:proofErr w:type="gramStart"/>
      <w:r w:rsidRPr="00BF5538">
        <w:rPr>
          <w:sz w:val="24"/>
          <w:szCs w:val="24"/>
        </w:rPr>
        <w:t>ней  в</w:t>
      </w:r>
      <w:proofErr w:type="gramEnd"/>
      <w:r w:rsidRPr="00BF5538">
        <w:rPr>
          <w:sz w:val="24"/>
          <w:szCs w:val="24"/>
        </w:rPr>
        <w:t xml:space="preserve"> четырех километрах восточнее  ст. Холмской </w:t>
      </w:r>
      <w:proofErr w:type="spellStart"/>
      <w:r w:rsidRPr="00BF5538">
        <w:rPr>
          <w:sz w:val="24"/>
          <w:szCs w:val="24"/>
        </w:rPr>
        <w:t>Абинского</w:t>
      </w:r>
      <w:proofErr w:type="spellEnd"/>
      <w:r w:rsidRPr="00BF5538">
        <w:rPr>
          <w:sz w:val="24"/>
          <w:szCs w:val="24"/>
        </w:rPr>
        <w:t xml:space="preserve"> района;</w:t>
      </w:r>
    </w:p>
    <w:p w:rsidR="00BF5538" w:rsidRPr="00BF5538" w:rsidRDefault="00BF5538" w:rsidP="00BF5538">
      <w:pPr>
        <w:spacing w:line="312" w:lineRule="auto"/>
        <w:ind w:firstLine="720"/>
        <w:rPr>
          <w:sz w:val="24"/>
          <w:szCs w:val="24"/>
        </w:rPr>
      </w:pPr>
      <w:r w:rsidRPr="00BF5538">
        <w:rPr>
          <w:sz w:val="24"/>
          <w:szCs w:val="24"/>
        </w:rPr>
        <w:t xml:space="preserve">- в восточном направлении с </w:t>
      </w:r>
      <w:proofErr w:type="spellStart"/>
      <w:r w:rsidRPr="00BF5538">
        <w:rPr>
          <w:sz w:val="24"/>
          <w:szCs w:val="24"/>
        </w:rPr>
        <w:t>с</w:t>
      </w:r>
      <w:proofErr w:type="spellEnd"/>
      <w:r w:rsidRPr="00BF5538">
        <w:rPr>
          <w:sz w:val="24"/>
          <w:szCs w:val="24"/>
        </w:rPr>
        <w:t>. Львовским; через него с пос. Яблоновским и г. Краснодаром (</w:t>
      </w:r>
      <w:smartTag w:uri="urn:schemas-microsoft-com:office:smarttags" w:element="metricconverter">
        <w:smartTagPr>
          <w:attr w:name="ProductID" w:val="70 км"/>
        </w:smartTagPr>
        <w:r w:rsidRPr="00BF5538">
          <w:rPr>
            <w:sz w:val="24"/>
            <w:szCs w:val="24"/>
          </w:rPr>
          <w:t>70 км</w:t>
        </w:r>
      </w:smartTag>
      <w:r w:rsidRPr="00BF5538">
        <w:rPr>
          <w:sz w:val="24"/>
          <w:szCs w:val="24"/>
        </w:rPr>
        <w:t>); и ст. Северской (</w:t>
      </w:r>
      <w:smartTag w:uri="urn:schemas-microsoft-com:office:smarttags" w:element="metricconverter">
        <w:smartTagPr>
          <w:attr w:name="ProductID" w:val="30 км"/>
        </w:smartTagPr>
        <w:r w:rsidRPr="00BF5538">
          <w:rPr>
            <w:sz w:val="24"/>
            <w:szCs w:val="24"/>
          </w:rPr>
          <w:t>30 км</w:t>
        </w:r>
      </w:smartTag>
      <w:r w:rsidRPr="00BF5538">
        <w:rPr>
          <w:sz w:val="24"/>
          <w:szCs w:val="24"/>
        </w:rPr>
        <w:t>) и трассой А-146 «Краснодар – Новороссийск».</w:t>
      </w:r>
    </w:p>
    <w:p w:rsidR="006F2EF7" w:rsidRDefault="006F2EF7" w:rsidP="006F2EF7">
      <w:pPr>
        <w:spacing w:line="312" w:lineRule="auto"/>
        <w:ind w:firstLine="720"/>
        <w:rPr>
          <w:sz w:val="24"/>
          <w:szCs w:val="24"/>
        </w:rPr>
      </w:pPr>
    </w:p>
    <w:p w:rsidR="00BF5538" w:rsidRDefault="00BF5538">
      <w:pPr>
        <w:widowControl/>
        <w:snapToGrid/>
        <w:spacing w:after="200" w:line="276" w:lineRule="auto"/>
        <w:jc w:val="left"/>
        <w:rPr>
          <w:sz w:val="24"/>
          <w:szCs w:val="24"/>
        </w:rPr>
      </w:pPr>
      <w:r>
        <w:br w:type="page"/>
      </w:r>
    </w:p>
    <w:p w:rsidR="006F2EF7" w:rsidRDefault="006F2EF7" w:rsidP="006F2EF7">
      <w:pPr>
        <w:pStyle w:val="afff2"/>
        <w:spacing w:before="0" w:after="0"/>
        <w:ind w:firstLine="709"/>
      </w:pPr>
      <w:r>
        <w:lastRenderedPageBreak/>
        <w:t>Рисунок 1</w:t>
      </w:r>
    </w:p>
    <w:p w:rsidR="00BF5538" w:rsidRDefault="00BF5538" w:rsidP="00BF5538">
      <w:pPr>
        <w:pStyle w:val="afff2"/>
        <w:spacing w:before="0" w:after="0"/>
        <w:ind w:firstLine="0"/>
      </w:pPr>
      <w:r w:rsidRPr="00DE5729">
        <w:rPr>
          <w:i/>
          <w:noProof/>
          <w:color w:val="FF0000"/>
          <w:sz w:val="28"/>
          <w:szCs w:val="28"/>
        </w:rPr>
        <w:drawing>
          <wp:inline distT="0" distB="0" distL="0" distR="0">
            <wp:extent cx="6368902" cy="8203364"/>
            <wp:effectExtent l="0" t="0" r="0" b="7620"/>
            <wp:docPr id="1" name="Рисунок 1" descr="сит в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 в район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1831" cy="8207137"/>
                    </a:xfrm>
                    <a:prstGeom prst="rect">
                      <a:avLst/>
                    </a:prstGeom>
                    <a:noFill/>
                    <a:ln>
                      <a:noFill/>
                    </a:ln>
                  </pic:spPr>
                </pic:pic>
              </a:graphicData>
            </a:graphic>
          </wp:inline>
        </w:drawing>
      </w:r>
    </w:p>
    <w:p w:rsidR="006F2EF7" w:rsidRPr="006F2EF7" w:rsidRDefault="006F2EF7" w:rsidP="006F2EF7">
      <w:pPr>
        <w:jc w:val="center"/>
      </w:pPr>
      <w:r w:rsidRPr="006F2EF7">
        <w:t xml:space="preserve"> </w:t>
      </w:r>
    </w:p>
    <w:p w:rsidR="006F2EF7" w:rsidRPr="006F2EF7" w:rsidRDefault="006F2EF7" w:rsidP="006F2EF7">
      <w:pPr>
        <w:sectPr w:rsidR="006F2EF7" w:rsidRPr="006F2EF7" w:rsidSect="009411D2">
          <w:pgSz w:w="11906" w:h="16838"/>
          <w:pgMar w:top="1134" w:right="849" w:bottom="1134" w:left="1134" w:header="709" w:footer="709" w:gutter="0"/>
          <w:cols w:space="708"/>
          <w:titlePg/>
          <w:docGrid w:linePitch="360"/>
        </w:sectPr>
      </w:pPr>
    </w:p>
    <w:p w:rsidR="00FA02E0" w:rsidRPr="00EC15F7" w:rsidRDefault="00FA02E0" w:rsidP="00A87328">
      <w:pPr>
        <w:spacing w:line="312" w:lineRule="auto"/>
        <w:ind w:firstLine="720"/>
        <w:rPr>
          <w:sz w:val="24"/>
          <w:szCs w:val="24"/>
        </w:rPr>
      </w:pPr>
      <w:r w:rsidRPr="00EC15F7">
        <w:rPr>
          <w:sz w:val="24"/>
          <w:szCs w:val="24"/>
        </w:rPr>
        <w:lastRenderedPageBreak/>
        <w:t>Характеристика природных условий.</w:t>
      </w:r>
    </w:p>
    <w:p w:rsidR="00FA02E0" w:rsidRPr="00FA02E0" w:rsidRDefault="00FA02E0" w:rsidP="00FA02E0">
      <w:pPr>
        <w:tabs>
          <w:tab w:val="num" w:pos="720"/>
        </w:tabs>
        <w:spacing w:line="312" w:lineRule="auto"/>
        <w:ind w:firstLine="720"/>
        <w:rPr>
          <w:sz w:val="24"/>
          <w:szCs w:val="24"/>
        </w:rPr>
      </w:pPr>
      <w:r w:rsidRPr="00FA02E0">
        <w:rPr>
          <w:sz w:val="24"/>
          <w:szCs w:val="24"/>
        </w:rPr>
        <w:t>По данным Северской метеостанции многолетняя среднегодовая температура воздуха составляет +11</w:t>
      </w:r>
      <w:r w:rsidRPr="00FA02E0">
        <w:rPr>
          <w:sz w:val="24"/>
          <w:szCs w:val="24"/>
          <w:vertAlign w:val="superscript"/>
        </w:rPr>
        <w:t>0</w:t>
      </w:r>
      <w:r>
        <w:rPr>
          <w:sz w:val="24"/>
          <w:szCs w:val="24"/>
        </w:rPr>
        <w:t xml:space="preserve">С. </w:t>
      </w:r>
      <w:r w:rsidRPr="00FA02E0">
        <w:rPr>
          <w:sz w:val="24"/>
          <w:szCs w:val="24"/>
        </w:rPr>
        <w:t xml:space="preserve">Зимняя температура в среднем колеблется </w:t>
      </w:r>
      <w:proofErr w:type="gramStart"/>
      <w:r w:rsidRPr="00FA02E0">
        <w:rPr>
          <w:sz w:val="24"/>
          <w:szCs w:val="24"/>
        </w:rPr>
        <w:t>от  +</w:t>
      </w:r>
      <w:proofErr w:type="gramEnd"/>
      <w:r w:rsidRPr="00FA02E0">
        <w:rPr>
          <w:sz w:val="24"/>
          <w:szCs w:val="24"/>
        </w:rPr>
        <w:t>5 до -5</w:t>
      </w:r>
      <w:r w:rsidRPr="00FA02E0">
        <w:rPr>
          <w:sz w:val="24"/>
          <w:szCs w:val="24"/>
          <w:vertAlign w:val="superscript"/>
        </w:rPr>
        <w:t>0</w:t>
      </w:r>
      <w:r w:rsidRPr="00FA02E0">
        <w:rPr>
          <w:sz w:val="24"/>
          <w:szCs w:val="24"/>
        </w:rPr>
        <w:t>С, в «холодные» зимы температура может опускаться до отметок   -30</w:t>
      </w:r>
      <w:r w:rsidRPr="00FA02E0">
        <w:rPr>
          <w:sz w:val="24"/>
          <w:szCs w:val="24"/>
          <w:vertAlign w:val="superscript"/>
        </w:rPr>
        <w:t>0</w:t>
      </w:r>
      <w:r w:rsidRPr="00FA02E0">
        <w:rPr>
          <w:sz w:val="24"/>
          <w:szCs w:val="24"/>
        </w:rPr>
        <w:t xml:space="preserve">С.  Абсолютный </w:t>
      </w:r>
      <w:proofErr w:type="gramStart"/>
      <w:r w:rsidRPr="00FA02E0">
        <w:rPr>
          <w:sz w:val="24"/>
          <w:szCs w:val="24"/>
        </w:rPr>
        <w:t>минимум  -</w:t>
      </w:r>
      <w:proofErr w:type="gramEnd"/>
      <w:r w:rsidRPr="00FA02E0">
        <w:rPr>
          <w:sz w:val="24"/>
          <w:szCs w:val="24"/>
        </w:rPr>
        <w:t xml:space="preserve">35,7 </w:t>
      </w:r>
      <w:r w:rsidRPr="00FA02E0">
        <w:rPr>
          <w:sz w:val="24"/>
          <w:szCs w:val="24"/>
          <w:vertAlign w:val="superscript"/>
        </w:rPr>
        <w:t>0</w:t>
      </w:r>
      <w:r w:rsidRPr="00FA02E0">
        <w:rPr>
          <w:sz w:val="24"/>
          <w:szCs w:val="24"/>
        </w:rPr>
        <w:t>С. Наиболее холодные месяцы – январь и февраль.</w:t>
      </w:r>
    </w:p>
    <w:p w:rsidR="00FA02E0" w:rsidRPr="00FA02E0" w:rsidRDefault="00FA02E0" w:rsidP="00FA02E0">
      <w:pPr>
        <w:tabs>
          <w:tab w:val="num" w:pos="720"/>
        </w:tabs>
        <w:spacing w:line="312" w:lineRule="auto"/>
        <w:ind w:firstLine="720"/>
        <w:rPr>
          <w:sz w:val="24"/>
          <w:szCs w:val="24"/>
        </w:rPr>
      </w:pPr>
      <w:r w:rsidRPr="00FA02E0">
        <w:rPr>
          <w:sz w:val="24"/>
          <w:szCs w:val="24"/>
        </w:rPr>
        <w:t xml:space="preserve">Абсолютный максимум осадков может составлять до 100 мм/сутки. Высокая повторяемость сильных ливней объясняется положением района на пути атмосферных фронтов, перемещающихся с севера и северо-запада к горам Кавказа, а </w:t>
      </w:r>
      <w:proofErr w:type="gramStart"/>
      <w:r w:rsidRPr="00FA02E0">
        <w:rPr>
          <w:sz w:val="24"/>
          <w:szCs w:val="24"/>
        </w:rPr>
        <w:t>так же</w:t>
      </w:r>
      <w:proofErr w:type="gramEnd"/>
      <w:r w:rsidRPr="00FA02E0">
        <w:rPr>
          <w:sz w:val="24"/>
          <w:szCs w:val="24"/>
        </w:rPr>
        <w:t xml:space="preserve"> близостью Азовского и Черного морей. </w:t>
      </w:r>
    </w:p>
    <w:p w:rsidR="00FA02E0" w:rsidRPr="00FA02E0" w:rsidRDefault="00FA02E0" w:rsidP="00FA02E0">
      <w:pPr>
        <w:tabs>
          <w:tab w:val="num" w:pos="720"/>
        </w:tabs>
        <w:spacing w:line="312" w:lineRule="auto"/>
        <w:ind w:firstLine="720"/>
        <w:rPr>
          <w:sz w:val="24"/>
          <w:szCs w:val="24"/>
        </w:rPr>
      </w:pPr>
      <w:r w:rsidRPr="00FA02E0">
        <w:rPr>
          <w:sz w:val="24"/>
          <w:szCs w:val="24"/>
        </w:rPr>
        <w:t>Высота снежного покрова достигает в среднем 20-</w:t>
      </w:r>
      <w:smartTag w:uri="urn:schemas-microsoft-com:office:smarttags" w:element="metricconverter">
        <w:smartTagPr>
          <w:attr w:name="ProductID" w:val="30 см"/>
        </w:smartTagPr>
        <w:r w:rsidRPr="00FA02E0">
          <w:rPr>
            <w:sz w:val="24"/>
            <w:szCs w:val="24"/>
          </w:rPr>
          <w:t>30 см</w:t>
        </w:r>
      </w:smartTag>
      <w:r w:rsidRPr="00FA02E0">
        <w:rPr>
          <w:sz w:val="24"/>
          <w:szCs w:val="24"/>
        </w:rPr>
        <w:t xml:space="preserve">, в центральной и северной частях он особенно не устойчив и имеет прерывистый характер периодами по 10-15 дней, появляется он в декабре месяце и окончательно сходит в марте. </w:t>
      </w:r>
    </w:p>
    <w:p w:rsidR="00FA02E0" w:rsidRPr="00FA02E0" w:rsidRDefault="00FA02E0" w:rsidP="00FA02E0">
      <w:pPr>
        <w:tabs>
          <w:tab w:val="num" w:pos="720"/>
        </w:tabs>
        <w:spacing w:line="312" w:lineRule="auto"/>
        <w:ind w:firstLine="720"/>
        <w:rPr>
          <w:sz w:val="24"/>
          <w:szCs w:val="24"/>
        </w:rPr>
      </w:pPr>
      <w:r w:rsidRPr="00FA02E0">
        <w:rPr>
          <w:sz w:val="24"/>
          <w:szCs w:val="24"/>
        </w:rPr>
        <w:t>Обычно, глубина промерзания почв не превышает 25-</w:t>
      </w:r>
      <w:smartTag w:uri="urn:schemas-microsoft-com:office:smarttags" w:element="metricconverter">
        <w:smartTagPr>
          <w:attr w:name="ProductID" w:val="30 см"/>
        </w:smartTagPr>
        <w:r w:rsidRPr="00FA02E0">
          <w:rPr>
            <w:sz w:val="24"/>
            <w:szCs w:val="24"/>
          </w:rPr>
          <w:t>30 см</w:t>
        </w:r>
      </w:smartTag>
      <w:r w:rsidRPr="00FA02E0">
        <w:rPr>
          <w:sz w:val="24"/>
          <w:szCs w:val="24"/>
        </w:rPr>
        <w:t xml:space="preserve">, но может </w:t>
      </w:r>
      <w:proofErr w:type="gramStart"/>
      <w:r w:rsidRPr="00FA02E0">
        <w:rPr>
          <w:sz w:val="24"/>
          <w:szCs w:val="24"/>
        </w:rPr>
        <w:t>достигать  60</w:t>
      </w:r>
      <w:proofErr w:type="gramEnd"/>
      <w:r w:rsidRPr="00FA02E0">
        <w:rPr>
          <w:sz w:val="24"/>
          <w:szCs w:val="24"/>
        </w:rPr>
        <w:t>-</w:t>
      </w:r>
      <w:smartTag w:uri="urn:schemas-microsoft-com:office:smarttags" w:element="metricconverter">
        <w:smartTagPr>
          <w:attr w:name="ProductID" w:val="70 см"/>
        </w:smartTagPr>
        <w:r w:rsidRPr="00FA02E0">
          <w:rPr>
            <w:sz w:val="24"/>
            <w:szCs w:val="24"/>
          </w:rPr>
          <w:t>70 см</w:t>
        </w:r>
      </w:smartTag>
      <w:r w:rsidRPr="00FA02E0">
        <w:rPr>
          <w:sz w:val="24"/>
          <w:szCs w:val="24"/>
        </w:rPr>
        <w:t xml:space="preserve">.  Нормативная глубина промерзания принята равной    </w:t>
      </w:r>
      <w:smartTag w:uri="urn:schemas-microsoft-com:office:smarttags" w:element="metricconverter">
        <w:smartTagPr>
          <w:attr w:name="ProductID" w:val="80 см"/>
        </w:smartTagPr>
        <w:r w:rsidRPr="00FA02E0">
          <w:rPr>
            <w:sz w:val="24"/>
            <w:szCs w:val="24"/>
          </w:rPr>
          <w:t>80 см</w:t>
        </w:r>
      </w:smartTag>
      <w:r w:rsidRPr="00FA02E0">
        <w:rPr>
          <w:sz w:val="24"/>
          <w:szCs w:val="24"/>
        </w:rPr>
        <w:t xml:space="preserve">. </w:t>
      </w:r>
    </w:p>
    <w:p w:rsidR="00FA02E0" w:rsidRPr="00FA02E0" w:rsidRDefault="00FA02E0" w:rsidP="00FA02E0">
      <w:pPr>
        <w:tabs>
          <w:tab w:val="num" w:pos="720"/>
        </w:tabs>
        <w:spacing w:line="312" w:lineRule="auto"/>
        <w:ind w:firstLine="720"/>
        <w:rPr>
          <w:sz w:val="24"/>
          <w:szCs w:val="24"/>
        </w:rPr>
      </w:pPr>
      <w:r w:rsidRPr="00FA02E0">
        <w:rPr>
          <w:sz w:val="24"/>
          <w:szCs w:val="24"/>
        </w:rPr>
        <w:t>Лето сухое и жаркое, температура воздуха достигает +30 – +35</w:t>
      </w:r>
      <w:r w:rsidRPr="00FA02E0">
        <w:rPr>
          <w:sz w:val="24"/>
          <w:szCs w:val="24"/>
          <w:vertAlign w:val="superscript"/>
        </w:rPr>
        <w:t>0</w:t>
      </w:r>
      <w:r w:rsidRPr="00FA02E0">
        <w:rPr>
          <w:sz w:val="24"/>
          <w:szCs w:val="24"/>
        </w:rPr>
        <w:t xml:space="preserve">С. Продолжительность теплого периода, длящегося с апреля по октябрь месяцы, с температурой </w:t>
      </w:r>
      <w:proofErr w:type="gramStart"/>
      <w:r w:rsidRPr="00FA02E0">
        <w:rPr>
          <w:sz w:val="24"/>
          <w:szCs w:val="24"/>
        </w:rPr>
        <w:t>свыше  +</w:t>
      </w:r>
      <w:proofErr w:type="gramEnd"/>
      <w:r w:rsidRPr="00FA02E0">
        <w:rPr>
          <w:sz w:val="24"/>
          <w:szCs w:val="24"/>
        </w:rPr>
        <w:t>10</w:t>
      </w:r>
      <w:r w:rsidRPr="00FA02E0">
        <w:rPr>
          <w:sz w:val="24"/>
          <w:szCs w:val="24"/>
          <w:vertAlign w:val="superscript"/>
        </w:rPr>
        <w:t>0</w:t>
      </w:r>
      <w:r w:rsidRPr="00FA02E0">
        <w:rPr>
          <w:sz w:val="24"/>
          <w:szCs w:val="24"/>
        </w:rPr>
        <w:t>С достигает 200 дней. Абсолютный максимум составляет +40</w:t>
      </w:r>
      <w:r w:rsidRPr="00FA02E0">
        <w:rPr>
          <w:sz w:val="24"/>
          <w:szCs w:val="24"/>
          <w:vertAlign w:val="superscript"/>
        </w:rPr>
        <w:t>0</w:t>
      </w:r>
      <w:r w:rsidRPr="00FA02E0">
        <w:rPr>
          <w:sz w:val="24"/>
          <w:szCs w:val="24"/>
        </w:rPr>
        <w:t xml:space="preserve">С. </w:t>
      </w:r>
    </w:p>
    <w:p w:rsidR="00FA02E0" w:rsidRPr="00FA02E0" w:rsidRDefault="00FA02E0" w:rsidP="00FA02E0">
      <w:pPr>
        <w:tabs>
          <w:tab w:val="num" w:pos="720"/>
        </w:tabs>
        <w:spacing w:line="312" w:lineRule="auto"/>
        <w:ind w:firstLine="720"/>
        <w:rPr>
          <w:sz w:val="24"/>
          <w:szCs w:val="24"/>
        </w:rPr>
      </w:pPr>
      <w:r w:rsidRPr="00FA02E0">
        <w:rPr>
          <w:sz w:val="24"/>
          <w:szCs w:val="24"/>
        </w:rPr>
        <w:t>Среднегодовое количество осадков в среднем составляет 600-</w:t>
      </w:r>
      <w:smartTag w:uri="urn:schemas-microsoft-com:office:smarttags" w:element="metricconverter">
        <w:smartTagPr>
          <w:attr w:name="ProductID" w:val="650 мм"/>
        </w:smartTagPr>
        <w:r w:rsidRPr="00FA02E0">
          <w:rPr>
            <w:sz w:val="24"/>
            <w:szCs w:val="24"/>
          </w:rPr>
          <w:t>650 мм</w:t>
        </w:r>
      </w:smartTag>
      <w:r w:rsidRPr="00FA02E0">
        <w:rPr>
          <w:sz w:val="24"/>
          <w:szCs w:val="24"/>
        </w:rPr>
        <w:t xml:space="preserve">. Распределение количества осадкой в течение года – крайне </w:t>
      </w:r>
      <w:proofErr w:type="gramStart"/>
      <w:r w:rsidRPr="00FA02E0">
        <w:rPr>
          <w:sz w:val="24"/>
          <w:szCs w:val="24"/>
        </w:rPr>
        <w:t>не равномерное</w:t>
      </w:r>
      <w:proofErr w:type="gramEnd"/>
      <w:r w:rsidRPr="00FA02E0">
        <w:rPr>
          <w:sz w:val="24"/>
          <w:szCs w:val="24"/>
        </w:rPr>
        <w:t xml:space="preserve">. Летом большая часть осадков выпадает в виде ливней, осенью и зимой наблюдаются затяжные моросящие дожди. </w:t>
      </w:r>
    </w:p>
    <w:p w:rsidR="00FA02E0" w:rsidRPr="00FA02E0" w:rsidRDefault="00FA02E0" w:rsidP="00FA02E0">
      <w:pPr>
        <w:spacing w:line="312" w:lineRule="auto"/>
        <w:ind w:firstLine="720"/>
        <w:rPr>
          <w:sz w:val="24"/>
          <w:szCs w:val="24"/>
        </w:rPr>
      </w:pPr>
      <w:r w:rsidRPr="00FA02E0">
        <w:rPr>
          <w:sz w:val="24"/>
          <w:szCs w:val="24"/>
        </w:rPr>
        <w:t xml:space="preserve">Гидрографическая сеть Михайловского поселения представлена рекой Сухой </w:t>
      </w:r>
      <w:proofErr w:type="spellStart"/>
      <w:r w:rsidRPr="00FA02E0">
        <w:rPr>
          <w:sz w:val="24"/>
          <w:szCs w:val="24"/>
        </w:rPr>
        <w:t>Аушедз</w:t>
      </w:r>
      <w:proofErr w:type="spellEnd"/>
      <w:r w:rsidRPr="00FA02E0">
        <w:rPr>
          <w:sz w:val="24"/>
          <w:szCs w:val="24"/>
        </w:rPr>
        <w:t>, широко развитой сетью оросительных каналов и рисовых чеков, а также Крюковским водохранилищем.</w:t>
      </w:r>
    </w:p>
    <w:p w:rsidR="00FA02E0" w:rsidRPr="00FA02E0" w:rsidRDefault="00FA02E0" w:rsidP="00FA02E0">
      <w:pPr>
        <w:spacing w:line="312" w:lineRule="auto"/>
        <w:ind w:firstLine="720"/>
        <w:rPr>
          <w:sz w:val="24"/>
          <w:szCs w:val="24"/>
        </w:rPr>
      </w:pPr>
      <w:r w:rsidRPr="00FA02E0">
        <w:rPr>
          <w:sz w:val="24"/>
          <w:szCs w:val="24"/>
        </w:rPr>
        <w:t xml:space="preserve">Сухой </w:t>
      </w:r>
      <w:proofErr w:type="spellStart"/>
      <w:r w:rsidRPr="00FA02E0">
        <w:rPr>
          <w:sz w:val="24"/>
          <w:szCs w:val="24"/>
        </w:rPr>
        <w:t>Аушедз</w:t>
      </w:r>
      <w:proofErr w:type="spellEnd"/>
      <w:r w:rsidRPr="00FA02E0">
        <w:rPr>
          <w:sz w:val="24"/>
          <w:szCs w:val="24"/>
        </w:rPr>
        <w:t xml:space="preserve"> является мелкой равнинной рекой с незначительным грунтовым питанием. Долина реки характеризуется большими уклонами, слабо выработанными руслами и узостью пойм.</w:t>
      </w:r>
    </w:p>
    <w:p w:rsidR="00FA02E0" w:rsidRPr="00FA02E0" w:rsidRDefault="00FA02E0" w:rsidP="00FA02E0">
      <w:pPr>
        <w:spacing w:line="312" w:lineRule="auto"/>
        <w:ind w:firstLine="720"/>
        <w:rPr>
          <w:sz w:val="24"/>
          <w:szCs w:val="24"/>
        </w:rPr>
      </w:pPr>
      <w:r w:rsidRPr="00FA02E0">
        <w:rPr>
          <w:sz w:val="24"/>
          <w:szCs w:val="24"/>
        </w:rPr>
        <w:t xml:space="preserve">Сейсмичность района согласно </w:t>
      </w:r>
      <w:proofErr w:type="gramStart"/>
      <w:r w:rsidRPr="00FA02E0">
        <w:rPr>
          <w:sz w:val="24"/>
          <w:szCs w:val="24"/>
        </w:rPr>
        <w:t>СНКК  22</w:t>
      </w:r>
      <w:proofErr w:type="gramEnd"/>
      <w:r w:rsidRPr="00FA02E0">
        <w:rPr>
          <w:sz w:val="24"/>
          <w:szCs w:val="24"/>
        </w:rPr>
        <w:t>-301-2000 - 7 баллов, учитывается проектными организациями.</w:t>
      </w:r>
    </w:p>
    <w:p w:rsidR="009212B9" w:rsidRPr="00EC15F7" w:rsidRDefault="009212B9" w:rsidP="00A87328">
      <w:pPr>
        <w:spacing w:line="312" w:lineRule="auto"/>
        <w:ind w:firstLine="720"/>
        <w:rPr>
          <w:sz w:val="24"/>
          <w:szCs w:val="24"/>
        </w:rPr>
      </w:pPr>
      <w:r w:rsidRPr="00EC15F7">
        <w:rPr>
          <w:sz w:val="24"/>
          <w:szCs w:val="24"/>
        </w:rPr>
        <w:t>Социально-экономическое положение.</w:t>
      </w:r>
    </w:p>
    <w:p w:rsidR="009212B9" w:rsidRPr="00FC267E" w:rsidRDefault="009212B9" w:rsidP="009212B9">
      <w:pPr>
        <w:pStyle w:val="ad"/>
        <w:spacing w:after="0" w:line="312" w:lineRule="auto"/>
        <w:ind w:firstLine="720"/>
        <w:rPr>
          <w:sz w:val="24"/>
          <w:szCs w:val="24"/>
        </w:rPr>
      </w:pPr>
      <w:r w:rsidRPr="00FC267E">
        <w:rPr>
          <w:sz w:val="24"/>
          <w:szCs w:val="24"/>
        </w:rPr>
        <w:t xml:space="preserve">Социально-экономическое развитие </w:t>
      </w:r>
      <w:r>
        <w:rPr>
          <w:sz w:val="24"/>
          <w:szCs w:val="24"/>
        </w:rPr>
        <w:t>Михайловского</w:t>
      </w:r>
      <w:r w:rsidRPr="00FC267E">
        <w:rPr>
          <w:sz w:val="24"/>
          <w:szCs w:val="24"/>
        </w:rPr>
        <w:t xml:space="preserve"> сельского поселения определяется</w:t>
      </w:r>
      <w:r>
        <w:rPr>
          <w:sz w:val="24"/>
          <w:szCs w:val="24"/>
        </w:rPr>
        <w:t xml:space="preserve"> </w:t>
      </w:r>
      <w:proofErr w:type="spellStart"/>
      <w:r w:rsidRPr="00FC267E">
        <w:rPr>
          <w:sz w:val="24"/>
          <w:szCs w:val="24"/>
        </w:rPr>
        <w:t>общерайонными</w:t>
      </w:r>
      <w:proofErr w:type="spellEnd"/>
      <w:r w:rsidRPr="00FC267E">
        <w:rPr>
          <w:sz w:val="24"/>
          <w:szCs w:val="24"/>
        </w:rPr>
        <w:t xml:space="preserve"> тенденциями, проводимой налоговой, бюджетной, социальной политикой</w:t>
      </w:r>
      <w:r>
        <w:rPr>
          <w:sz w:val="24"/>
          <w:szCs w:val="24"/>
        </w:rPr>
        <w:t xml:space="preserve"> </w:t>
      </w:r>
      <w:r w:rsidRPr="00FC267E">
        <w:rPr>
          <w:sz w:val="24"/>
          <w:szCs w:val="24"/>
        </w:rPr>
        <w:t xml:space="preserve">и связано с активной работой администрации муниципального образования </w:t>
      </w:r>
      <w:r>
        <w:rPr>
          <w:sz w:val="24"/>
          <w:szCs w:val="24"/>
        </w:rPr>
        <w:t xml:space="preserve">Михайловское </w:t>
      </w:r>
      <w:r w:rsidRPr="00FC267E">
        <w:rPr>
          <w:sz w:val="24"/>
          <w:szCs w:val="24"/>
        </w:rPr>
        <w:t>сельское поселение по созданию благоприятных условий для формирования рыночной</w:t>
      </w:r>
      <w:r>
        <w:rPr>
          <w:sz w:val="24"/>
          <w:szCs w:val="24"/>
        </w:rPr>
        <w:t xml:space="preserve"> </w:t>
      </w:r>
      <w:r w:rsidRPr="00FC267E">
        <w:rPr>
          <w:sz w:val="24"/>
          <w:szCs w:val="24"/>
        </w:rPr>
        <w:t>экономики и соответствующих механизмов развития хозяйствующих субъектов поселения.</w:t>
      </w:r>
    </w:p>
    <w:p w:rsidR="009212B9" w:rsidRDefault="009212B9" w:rsidP="009212B9">
      <w:pPr>
        <w:pStyle w:val="ad"/>
        <w:spacing w:after="0" w:line="312" w:lineRule="auto"/>
        <w:ind w:firstLine="720"/>
        <w:rPr>
          <w:sz w:val="24"/>
          <w:szCs w:val="24"/>
        </w:rPr>
      </w:pPr>
      <w:r w:rsidRPr="00FC267E">
        <w:rPr>
          <w:sz w:val="24"/>
          <w:szCs w:val="24"/>
        </w:rPr>
        <w:t>В последние годы в экономике поселения набл</w:t>
      </w:r>
      <w:r>
        <w:rPr>
          <w:sz w:val="24"/>
          <w:szCs w:val="24"/>
        </w:rPr>
        <w:t xml:space="preserve">юдается сравнительно устойчивые </w:t>
      </w:r>
      <w:r w:rsidRPr="00FC267E">
        <w:rPr>
          <w:sz w:val="24"/>
          <w:szCs w:val="24"/>
        </w:rPr>
        <w:t>темпы развития. Положительна динамика сель</w:t>
      </w:r>
      <w:r>
        <w:rPr>
          <w:sz w:val="24"/>
          <w:szCs w:val="24"/>
        </w:rPr>
        <w:t xml:space="preserve">скохозяйственного производства, </w:t>
      </w:r>
      <w:r w:rsidRPr="00FC267E">
        <w:rPr>
          <w:sz w:val="24"/>
          <w:szCs w:val="24"/>
        </w:rPr>
        <w:t>развивается потребительский рынок, туристско-рекреационный комплекс, улучшаются</w:t>
      </w:r>
      <w:r>
        <w:rPr>
          <w:sz w:val="24"/>
          <w:szCs w:val="24"/>
        </w:rPr>
        <w:t xml:space="preserve"> </w:t>
      </w:r>
      <w:r w:rsidRPr="00FC267E">
        <w:rPr>
          <w:sz w:val="24"/>
          <w:szCs w:val="24"/>
        </w:rPr>
        <w:t>показатели, характеризующие доходы населения. Возрастает уровень многих показателей</w:t>
      </w:r>
      <w:r>
        <w:rPr>
          <w:sz w:val="24"/>
          <w:szCs w:val="24"/>
        </w:rPr>
        <w:t xml:space="preserve"> </w:t>
      </w:r>
      <w:r w:rsidRPr="00FC267E">
        <w:rPr>
          <w:sz w:val="24"/>
          <w:szCs w:val="24"/>
        </w:rPr>
        <w:t>на душу населения, что является позитивной тенденцией.</w:t>
      </w:r>
    </w:p>
    <w:p w:rsidR="009212B9" w:rsidRDefault="009212B9" w:rsidP="009212B9">
      <w:pPr>
        <w:pStyle w:val="ad"/>
        <w:spacing w:after="0" w:line="312" w:lineRule="auto"/>
        <w:ind w:firstLine="720"/>
        <w:rPr>
          <w:sz w:val="24"/>
          <w:szCs w:val="24"/>
        </w:rPr>
      </w:pPr>
      <w:r>
        <w:rPr>
          <w:sz w:val="24"/>
          <w:szCs w:val="24"/>
        </w:rPr>
        <w:lastRenderedPageBreak/>
        <w:t>На сегодняшний день а</w:t>
      </w:r>
      <w:r w:rsidRPr="00FC267E">
        <w:rPr>
          <w:sz w:val="24"/>
          <w:szCs w:val="24"/>
        </w:rPr>
        <w:t xml:space="preserve">гропромышленный комплекс Михайловского сельского поселения представляют ОАО «Агрофирма Кубань» и 2 крестьянских (фермерских) хозяйств, среди них: животноводческое – 1 </w:t>
      </w:r>
      <w:proofErr w:type="gramStart"/>
      <w:r w:rsidRPr="00FC267E">
        <w:rPr>
          <w:sz w:val="24"/>
          <w:szCs w:val="24"/>
        </w:rPr>
        <w:t>хозяйство  и</w:t>
      </w:r>
      <w:proofErr w:type="gramEnd"/>
      <w:r w:rsidRPr="00FC267E">
        <w:rPr>
          <w:sz w:val="24"/>
          <w:szCs w:val="24"/>
        </w:rPr>
        <w:t xml:space="preserve">  растениеводческое – 1 хозяйство. ОАО «Агрофирма Кубань» - многоотраслевое хозяйство, основой которого является производство зерна. Наибольший удельный вес в структуре посевных площадей занимает рис - </w:t>
      </w:r>
      <w:smartTag w:uri="urn:schemas-microsoft-com:office:smarttags" w:element="metricconverter">
        <w:smartTagPr>
          <w:attr w:name="ProductID" w:val="3091 га"/>
        </w:smartTagPr>
        <w:r w:rsidRPr="00FC267E">
          <w:rPr>
            <w:sz w:val="24"/>
            <w:szCs w:val="24"/>
          </w:rPr>
          <w:t>3091 га</w:t>
        </w:r>
      </w:smartTag>
      <w:r w:rsidRPr="00FC267E">
        <w:rPr>
          <w:sz w:val="24"/>
          <w:szCs w:val="24"/>
        </w:rPr>
        <w:t xml:space="preserve"> рисовых чеков.</w:t>
      </w:r>
    </w:p>
    <w:p w:rsidR="009212B9" w:rsidRDefault="009212B9" w:rsidP="00A87328">
      <w:pPr>
        <w:spacing w:line="312" w:lineRule="auto"/>
        <w:ind w:firstLine="720"/>
        <w:rPr>
          <w:sz w:val="24"/>
          <w:szCs w:val="24"/>
        </w:rPr>
      </w:pPr>
      <w:r w:rsidRPr="00FC267E">
        <w:rPr>
          <w:sz w:val="24"/>
          <w:szCs w:val="24"/>
        </w:rPr>
        <w:t xml:space="preserve">Общая площадь сельскохозяйственных угодий составляет </w:t>
      </w:r>
      <w:smartTag w:uri="urn:schemas-microsoft-com:office:smarttags" w:element="metricconverter">
        <w:smartTagPr>
          <w:attr w:name="ProductID" w:val="4683,2 га"/>
        </w:smartTagPr>
        <w:r w:rsidRPr="00FC267E">
          <w:rPr>
            <w:sz w:val="24"/>
            <w:szCs w:val="24"/>
          </w:rPr>
          <w:t>4683,2 га</w:t>
        </w:r>
      </w:smartTag>
      <w:r w:rsidRPr="00FC267E">
        <w:rPr>
          <w:sz w:val="24"/>
          <w:szCs w:val="24"/>
        </w:rPr>
        <w:t>, или 58,8 %</w:t>
      </w:r>
      <w:r w:rsidRPr="00FC267E">
        <w:rPr>
          <w:color w:val="FF0000"/>
          <w:sz w:val="24"/>
          <w:szCs w:val="24"/>
        </w:rPr>
        <w:t xml:space="preserve"> </w:t>
      </w:r>
      <w:r w:rsidRPr="00FC267E">
        <w:rPr>
          <w:sz w:val="24"/>
          <w:szCs w:val="24"/>
        </w:rPr>
        <w:t>от общей территории поселения</w:t>
      </w:r>
      <w:r>
        <w:rPr>
          <w:sz w:val="24"/>
          <w:szCs w:val="24"/>
        </w:rPr>
        <w:t>.</w:t>
      </w:r>
    </w:p>
    <w:p w:rsidR="00950F28" w:rsidRPr="00FC267E" w:rsidRDefault="00950F28" w:rsidP="00950F28">
      <w:pPr>
        <w:tabs>
          <w:tab w:val="left" w:pos="720"/>
          <w:tab w:val="left" w:pos="900"/>
        </w:tabs>
        <w:spacing w:line="312" w:lineRule="auto"/>
        <w:ind w:firstLine="720"/>
        <w:rPr>
          <w:sz w:val="24"/>
          <w:szCs w:val="24"/>
        </w:rPr>
      </w:pPr>
      <w:r w:rsidRPr="00FC267E">
        <w:rPr>
          <w:sz w:val="24"/>
          <w:szCs w:val="24"/>
        </w:rPr>
        <w:t xml:space="preserve">Общая площадь водных объектов поселения составляет – </w:t>
      </w:r>
      <w:smartTag w:uri="urn:schemas-microsoft-com:office:smarttags" w:element="metricconverter">
        <w:smartTagPr>
          <w:attr w:name="ProductID" w:val="2464,4 га"/>
        </w:smartTagPr>
        <w:r w:rsidRPr="00FC267E">
          <w:rPr>
            <w:sz w:val="24"/>
            <w:szCs w:val="24"/>
          </w:rPr>
          <w:t>2464,4 га</w:t>
        </w:r>
      </w:smartTag>
      <w:r w:rsidRPr="00FC267E">
        <w:rPr>
          <w:sz w:val="24"/>
          <w:szCs w:val="24"/>
        </w:rPr>
        <w:t>. – потенциал для разведения и воспроизводства речных и прудовых видов рыб. С целью развития рыбоводства в поселении все пруды и водохранилище отданы в аренду. Водоемы зарыблены толстолобиком, карпом. В Крюковском водохранилище размножаются лещ, судак, сазан, толстолобик, щука, тарань.</w:t>
      </w:r>
    </w:p>
    <w:p w:rsidR="00950F28" w:rsidRPr="00FC267E" w:rsidRDefault="00950F28" w:rsidP="00950F28">
      <w:pPr>
        <w:pStyle w:val="2a"/>
        <w:spacing w:after="0" w:line="312" w:lineRule="auto"/>
        <w:ind w:left="0" w:firstLine="720"/>
        <w:rPr>
          <w:sz w:val="24"/>
          <w:szCs w:val="24"/>
        </w:rPr>
      </w:pPr>
      <w:r w:rsidRPr="00FC267E">
        <w:rPr>
          <w:sz w:val="24"/>
          <w:szCs w:val="24"/>
        </w:rPr>
        <w:t>Основу экономического потенциала Михайловского сельского поселения составляет дальнейшее развитие сельское хозяйство, во многом определяющие занятость населения и уровень его благосостояния. В сельскохозяйственной сфере занята третья часть населения Михайловского сельского поселения.</w:t>
      </w:r>
    </w:p>
    <w:p w:rsidR="00950F28" w:rsidRPr="00FC267E" w:rsidRDefault="00950F28" w:rsidP="00950F28">
      <w:pPr>
        <w:spacing w:line="312" w:lineRule="auto"/>
        <w:ind w:firstLine="720"/>
        <w:rPr>
          <w:sz w:val="24"/>
          <w:szCs w:val="24"/>
        </w:rPr>
      </w:pPr>
      <w:r w:rsidRPr="00FC267E">
        <w:rPr>
          <w:sz w:val="24"/>
          <w:szCs w:val="24"/>
        </w:rPr>
        <w:t xml:space="preserve">Особое внимание со стороны администрации Михайловского сельского поселения уделяется развитию личных подсобных хозяйств населения.  Развитие ЛПХ решает проблемы в обеспечении населения доступными и качественными продуктами питания, а </w:t>
      </w:r>
      <w:proofErr w:type="gramStart"/>
      <w:r w:rsidRPr="00FC267E">
        <w:rPr>
          <w:sz w:val="24"/>
          <w:szCs w:val="24"/>
        </w:rPr>
        <w:t>так же</w:t>
      </w:r>
      <w:proofErr w:type="gramEnd"/>
      <w:r w:rsidRPr="00FC267E">
        <w:rPr>
          <w:sz w:val="24"/>
          <w:szCs w:val="24"/>
        </w:rPr>
        <w:t xml:space="preserve"> способствует занятости населения.  </w:t>
      </w:r>
    </w:p>
    <w:p w:rsidR="00950F28" w:rsidRPr="00FC267E" w:rsidRDefault="00950F28" w:rsidP="00950F28">
      <w:pPr>
        <w:pStyle w:val="afffe"/>
        <w:spacing w:line="312" w:lineRule="auto"/>
        <w:ind w:left="0" w:firstLine="708"/>
        <w:rPr>
          <w:rFonts w:ascii="Times New Roman" w:hAnsi="Times New Roman"/>
          <w:sz w:val="24"/>
          <w:szCs w:val="24"/>
        </w:rPr>
      </w:pPr>
      <w:r w:rsidRPr="00FC267E">
        <w:rPr>
          <w:rFonts w:ascii="Times New Roman" w:hAnsi="Times New Roman"/>
          <w:sz w:val="24"/>
          <w:szCs w:val="24"/>
        </w:rPr>
        <w:t xml:space="preserve">Благоприятные климатические условия, трудовые ресурсы, плодородные почвы создают уникальную возможность для развития сельскохозяйственного потенциала, который используется в настоящее время недостаточно эффективно по причине отсутствия системы материально-технического и производственного обслуживания, сбыта и переработки производимой сельскохозяйственными предприятиями и крестьянскими (фермерскими) хозяйствами продукции. </w:t>
      </w:r>
    </w:p>
    <w:p w:rsidR="00950F28" w:rsidRPr="00EC15F7" w:rsidRDefault="00FA02E0" w:rsidP="00391CB6">
      <w:pPr>
        <w:spacing w:line="312" w:lineRule="auto"/>
        <w:ind w:firstLine="720"/>
        <w:rPr>
          <w:sz w:val="24"/>
          <w:szCs w:val="24"/>
        </w:rPr>
      </w:pPr>
      <w:r w:rsidRPr="00EC15F7">
        <w:rPr>
          <w:sz w:val="24"/>
          <w:szCs w:val="24"/>
        </w:rPr>
        <w:t>К</w:t>
      </w:r>
      <w:r w:rsidR="00A87328" w:rsidRPr="00EC15F7">
        <w:rPr>
          <w:sz w:val="24"/>
          <w:szCs w:val="24"/>
        </w:rPr>
        <w:t xml:space="preserve">оммунальное хозяйство. </w:t>
      </w:r>
    </w:p>
    <w:p w:rsidR="00FA02E0" w:rsidRPr="00391CB6" w:rsidRDefault="00FA02E0" w:rsidP="00391CB6">
      <w:pPr>
        <w:spacing w:line="312" w:lineRule="auto"/>
        <w:ind w:firstLine="709"/>
        <w:rPr>
          <w:sz w:val="24"/>
          <w:szCs w:val="24"/>
        </w:rPr>
      </w:pPr>
      <w:r w:rsidRPr="00391CB6">
        <w:rPr>
          <w:sz w:val="24"/>
          <w:szCs w:val="24"/>
        </w:rPr>
        <w:t xml:space="preserve">На территории поселения нет своего предприятия по вопросам ЖКХ, </w:t>
      </w:r>
      <w:proofErr w:type="gramStart"/>
      <w:r w:rsidRPr="00391CB6">
        <w:rPr>
          <w:sz w:val="24"/>
          <w:szCs w:val="24"/>
        </w:rPr>
        <w:t>Михайловское  поселение</w:t>
      </w:r>
      <w:proofErr w:type="gramEnd"/>
      <w:r w:rsidRPr="00391CB6">
        <w:rPr>
          <w:sz w:val="24"/>
          <w:szCs w:val="24"/>
        </w:rPr>
        <w:t xml:space="preserve"> находится в ведении ООО «Северское ЖКХ».</w:t>
      </w:r>
    </w:p>
    <w:p w:rsidR="00FA02E0" w:rsidRPr="00391CB6" w:rsidRDefault="00FA02E0" w:rsidP="00391CB6">
      <w:pPr>
        <w:spacing w:line="312" w:lineRule="auto"/>
        <w:ind w:firstLine="709"/>
        <w:rPr>
          <w:sz w:val="24"/>
          <w:szCs w:val="24"/>
        </w:rPr>
      </w:pPr>
      <w:r w:rsidRPr="00391CB6">
        <w:rPr>
          <w:sz w:val="24"/>
          <w:szCs w:val="24"/>
        </w:rPr>
        <w:t xml:space="preserve">Финансово-экономическое положение и эксплуатационное состояние сетей коммунального </w:t>
      </w:r>
      <w:proofErr w:type="gramStart"/>
      <w:r w:rsidRPr="00391CB6">
        <w:rPr>
          <w:sz w:val="24"/>
          <w:szCs w:val="24"/>
        </w:rPr>
        <w:t>предприятия  имеет</w:t>
      </w:r>
      <w:proofErr w:type="gramEnd"/>
      <w:r w:rsidRPr="00391CB6">
        <w:rPr>
          <w:sz w:val="24"/>
          <w:szCs w:val="24"/>
        </w:rPr>
        <w:t xml:space="preserve"> значительный износ. </w:t>
      </w:r>
    </w:p>
    <w:p w:rsidR="00FA02E0" w:rsidRPr="00391CB6" w:rsidRDefault="00FA02E0" w:rsidP="00391CB6">
      <w:pPr>
        <w:spacing w:line="312" w:lineRule="auto"/>
        <w:ind w:firstLine="709"/>
        <w:rPr>
          <w:sz w:val="24"/>
          <w:szCs w:val="24"/>
        </w:rPr>
      </w:pPr>
      <w:r w:rsidRPr="00391CB6">
        <w:rPr>
          <w:sz w:val="24"/>
          <w:szCs w:val="24"/>
        </w:rPr>
        <w:t xml:space="preserve">Население Михайловского сельского </w:t>
      </w:r>
      <w:proofErr w:type="gramStart"/>
      <w:r w:rsidRPr="00391CB6">
        <w:rPr>
          <w:sz w:val="24"/>
          <w:szCs w:val="24"/>
        </w:rPr>
        <w:t>поселения  использует</w:t>
      </w:r>
      <w:proofErr w:type="gramEnd"/>
      <w:r w:rsidRPr="00391CB6">
        <w:rPr>
          <w:sz w:val="24"/>
          <w:szCs w:val="24"/>
        </w:rPr>
        <w:t xml:space="preserve"> для хозяйственно – питьевых нужд воду из подземных источников водоснабжения. На территории </w:t>
      </w:r>
      <w:proofErr w:type="gramStart"/>
      <w:r w:rsidRPr="00391CB6">
        <w:rPr>
          <w:sz w:val="24"/>
          <w:szCs w:val="24"/>
        </w:rPr>
        <w:t>поселения  имеется</w:t>
      </w:r>
      <w:proofErr w:type="gramEnd"/>
      <w:r w:rsidRPr="00391CB6">
        <w:rPr>
          <w:sz w:val="24"/>
          <w:szCs w:val="24"/>
        </w:rPr>
        <w:t xml:space="preserve"> водозабор, который представляет собой 4 отдельно стоящие скважины, производительностью 145 м</w:t>
      </w:r>
      <w:r w:rsidRPr="00391CB6">
        <w:rPr>
          <w:sz w:val="24"/>
          <w:szCs w:val="24"/>
          <w:vertAlign w:val="superscript"/>
        </w:rPr>
        <w:t>3</w:t>
      </w:r>
      <w:r w:rsidRPr="00391CB6">
        <w:rPr>
          <w:sz w:val="24"/>
          <w:szCs w:val="24"/>
        </w:rPr>
        <w:t>/</w:t>
      </w:r>
      <w:proofErr w:type="spellStart"/>
      <w:r w:rsidRPr="00391CB6">
        <w:rPr>
          <w:sz w:val="24"/>
          <w:szCs w:val="24"/>
        </w:rPr>
        <w:t>сут</w:t>
      </w:r>
      <w:proofErr w:type="spellEnd"/>
      <w:r w:rsidRPr="00391CB6">
        <w:rPr>
          <w:sz w:val="24"/>
          <w:szCs w:val="24"/>
        </w:rPr>
        <w:t>.</w:t>
      </w:r>
    </w:p>
    <w:p w:rsidR="00FA02E0" w:rsidRPr="00391CB6" w:rsidRDefault="00FA02E0" w:rsidP="00391CB6">
      <w:pPr>
        <w:spacing w:line="312" w:lineRule="auto"/>
        <w:ind w:firstLine="720"/>
        <w:rPr>
          <w:sz w:val="24"/>
          <w:szCs w:val="24"/>
        </w:rPr>
      </w:pPr>
      <w:r w:rsidRPr="00391CB6">
        <w:rPr>
          <w:sz w:val="24"/>
          <w:szCs w:val="24"/>
        </w:rPr>
        <w:t>Износ основных фондов, используемых для нужд водопотребления составляет 75%, поэтому для обеспечения надежного водоснабжения и уменьшения потерь воды в системе водоснабжения, необходимо предусмотреть ремонт водоподъемного оборудования и водопроводных сетей.</w:t>
      </w:r>
    </w:p>
    <w:p w:rsidR="00FA02E0" w:rsidRPr="00391CB6" w:rsidRDefault="00FA02E0" w:rsidP="00391CB6">
      <w:pPr>
        <w:spacing w:line="312" w:lineRule="auto"/>
        <w:ind w:firstLine="709"/>
        <w:rPr>
          <w:sz w:val="24"/>
          <w:szCs w:val="24"/>
        </w:rPr>
      </w:pPr>
      <w:r w:rsidRPr="00391CB6">
        <w:rPr>
          <w:sz w:val="24"/>
          <w:szCs w:val="24"/>
        </w:rPr>
        <w:lastRenderedPageBreak/>
        <w:t>Состояние коммунальной инфраструктуры значительно затрудняет размещение новых производительных сил на территории поселения, увеличение мощности действующих предприятий, негативно отражается на качестве бытовых условий населения.</w:t>
      </w:r>
    </w:p>
    <w:p w:rsidR="00FA02E0" w:rsidRPr="00391CB6" w:rsidRDefault="00FA02E0" w:rsidP="00391CB6">
      <w:pPr>
        <w:spacing w:line="312" w:lineRule="auto"/>
        <w:ind w:firstLine="709"/>
        <w:rPr>
          <w:sz w:val="24"/>
          <w:szCs w:val="24"/>
        </w:rPr>
      </w:pPr>
      <w:r w:rsidRPr="00391CB6">
        <w:rPr>
          <w:sz w:val="24"/>
          <w:szCs w:val="24"/>
        </w:rPr>
        <w:t xml:space="preserve">Для замены и восстановления основных фондов инженерной инфраструктуры жилищно-коммунального хозяйства в ближайшие годы необходимо привлечение внутренних и внешних инвестиций, в том числе кредитных ресурсов, с последующим их возвратом за счет инвестиционной составляющей в тарифах.  </w:t>
      </w:r>
    </w:p>
    <w:p w:rsidR="00FA02E0" w:rsidRPr="00EC15F7" w:rsidRDefault="00FA02E0" w:rsidP="00391CB6">
      <w:pPr>
        <w:spacing w:line="312" w:lineRule="auto"/>
        <w:ind w:firstLine="709"/>
        <w:rPr>
          <w:sz w:val="24"/>
          <w:szCs w:val="24"/>
        </w:rPr>
      </w:pPr>
      <w:r w:rsidRPr="00EC15F7">
        <w:rPr>
          <w:sz w:val="24"/>
          <w:szCs w:val="24"/>
        </w:rPr>
        <w:t>Жилищное хозяйство.</w:t>
      </w:r>
    </w:p>
    <w:p w:rsidR="00FA02E0" w:rsidRPr="00391CB6" w:rsidRDefault="00FA02E0" w:rsidP="00391CB6">
      <w:pPr>
        <w:spacing w:line="312" w:lineRule="auto"/>
        <w:ind w:firstLine="709"/>
        <w:rPr>
          <w:sz w:val="24"/>
          <w:szCs w:val="24"/>
        </w:rPr>
      </w:pPr>
      <w:proofErr w:type="gramStart"/>
      <w:r w:rsidRPr="00391CB6">
        <w:rPr>
          <w:sz w:val="24"/>
          <w:szCs w:val="24"/>
        </w:rPr>
        <w:t>Муниципального  жилого</w:t>
      </w:r>
      <w:proofErr w:type="gramEnd"/>
      <w:r w:rsidRPr="00391CB6">
        <w:rPr>
          <w:sz w:val="24"/>
          <w:szCs w:val="24"/>
        </w:rPr>
        <w:t xml:space="preserve"> фонда на территории поселения не имеется. </w:t>
      </w:r>
    </w:p>
    <w:p w:rsidR="00FA02E0" w:rsidRPr="00391CB6" w:rsidRDefault="00FA02E0" w:rsidP="00391CB6">
      <w:pPr>
        <w:spacing w:line="312" w:lineRule="auto"/>
        <w:ind w:firstLine="709"/>
        <w:rPr>
          <w:sz w:val="24"/>
          <w:szCs w:val="24"/>
        </w:rPr>
      </w:pPr>
      <w:r w:rsidRPr="00391CB6">
        <w:rPr>
          <w:sz w:val="24"/>
          <w:szCs w:val="24"/>
        </w:rPr>
        <w:t xml:space="preserve">Решение вопроса улучшения жилищных условий населения Михайловского сельского поселения </w:t>
      </w:r>
      <w:proofErr w:type="gramStart"/>
      <w:r w:rsidRPr="00391CB6">
        <w:rPr>
          <w:sz w:val="24"/>
          <w:szCs w:val="24"/>
        </w:rPr>
        <w:t>становится  возможным</w:t>
      </w:r>
      <w:proofErr w:type="gramEnd"/>
      <w:r w:rsidRPr="00391CB6">
        <w:rPr>
          <w:sz w:val="24"/>
          <w:szCs w:val="24"/>
        </w:rPr>
        <w:t xml:space="preserve"> благодаря участию в муниципальных целевых программах в рамках приоритетного национального  проекта «Жилище», который включает в себя несколько программ: «Молодой семье – доступное жилье», «Переселение граждан из ветхого и аварийного жилого фонда», «Ипотечное кредитование» и другие меры поддержки краевого и федерального бюджетов. </w:t>
      </w:r>
    </w:p>
    <w:p w:rsidR="00950F28" w:rsidRDefault="00950F28" w:rsidP="00A87328">
      <w:pPr>
        <w:spacing w:line="312" w:lineRule="auto"/>
        <w:ind w:firstLine="720"/>
        <w:rPr>
          <w:sz w:val="24"/>
          <w:szCs w:val="24"/>
        </w:rPr>
      </w:pPr>
    </w:p>
    <w:p w:rsidR="00950F28" w:rsidRDefault="00950F28" w:rsidP="00A87328">
      <w:pPr>
        <w:spacing w:line="312" w:lineRule="auto"/>
        <w:ind w:firstLine="720"/>
        <w:rPr>
          <w:sz w:val="24"/>
          <w:szCs w:val="24"/>
        </w:rPr>
      </w:pPr>
    </w:p>
    <w:p w:rsidR="00950F28" w:rsidRDefault="00950F28" w:rsidP="00A87328">
      <w:pPr>
        <w:spacing w:line="312" w:lineRule="auto"/>
        <w:ind w:firstLine="720"/>
        <w:rPr>
          <w:sz w:val="24"/>
          <w:szCs w:val="24"/>
        </w:rPr>
      </w:pPr>
    </w:p>
    <w:p w:rsidR="00950F28" w:rsidRDefault="00950F28" w:rsidP="00A87328">
      <w:pPr>
        <w:spacing w:line="312" w:lineRule="auto"/>
        <w:ind w:firstLine="720"/>
        <w:rPr>
          <w:sz w:val="24"/>
          <w:szCs w:val="24"/>
        </w:rPr>
      </w:pPr>
    </w:p>
    <w:p w:rsidR="00950F28" w:rsidRDefault="00950F28" w:rsidP="00A87328">
      <w:pPr>
        <w:spacing w:line="312" w:lineRule="auto"/>
        <w:ind w:firstLine="720"/>
        <w:rPr>
          <w:sz w:val="24"/>
          <w:szCs w:val="24"/>
        </w:rPr>
      </w:pPr>
    </w:p>
    <w:p w:rsidR="00A87328" w:rsidRDefault="00A87328">
      <w:pPr>
        <w:widowControl/>
        <w:snapToGrid/>
        <w:spacing w:after="200" w:line="276" w:lineRule="auto"/>
        <w:jc w:val="left"/>
        <w:rPr>
          <w:b/>
          <w:sz w:val="24"/>
          <w:szCs w:val="24"/>
        </w:rPr>
      </w:pPr>
    </w:p>
    <w:p w:rsidR="00391CB6" w:rsidRDefault="00391CB6">
      <w:pPr>
        <w:widowControl/>
        <w:snapToGrid/>
        <w:spacing w:after="200" w:line="276" w:lineRule="auto"/>
        <w:jc w:val="left"/>
        <w:rPr>
          <w:b/>
          <w:sz w:val="24"/>
          <w:szCs w:val="24"/>
        </w:rPr>
      </w:pPr>
      <w:r>
        <w:rPr>
          <w:b/>
        </w:rPr>
        <w:br w:type="page"/>
      </w:r>
    </w:p>
    <w:p w:rsidR="00C301C1" w:rsidRDefault="00FC6846" w:rsidP="00C301C1">
      <w:pPr>
        <w:pStyle w:val="af1"/>
        <w:spacing w:before="0" w:after="0" w:line="276" w:lineRule="auto"/>
        <w:jc w:val="center"/>
        <w:rPr>
          <w:b/>
        </w:rPr>
      </w:pPr>
      <w:r>
        <w:rPr>
          <w:b/>
        </w:rPr>
        <w:lastRenderedPageBreak/>
        <w:t>1.</w:t>
      </w:r>
      <w:r w:rsidRPr="00FC6846">
        <w:rPr>
          <w:b/>
        </w:rPr>
        <w:t xml:space="preserve"> </w:t>
      </w:r>
      <w:r w:rsidRPr="00F16D5E">
        <w:rPr>
          <w:b/>
        </w:rPr>
        <w:t xml:space="preserve">Характеристика существующего состояния транспортной </w:t>
      </w:r>
    </w:p>
    <w:p w:rsidR="00D773A9" w:rsidRDefault="00FC6846" w:rsidP="00A87328">
      <w:pPr>
        <w:pStyle w:val="af1"/>
        <w:spacing w:before="0" w:after="0" w:line="312" w:lineRule="auto"/>
        <w:jc w:val="center"/>
        <w:rPr>
          <w:b/>
        </w:rPr>
      </w:pPr>
      <w:r w:rsidRPr="00F16D5E">
        <w:rPr>
          <w:b/>
        </w:rPr>
        <w:t>инфраструктуры поселения</w:t>
      </w:r>
    </w:p>
    <w:p w:rsidR="002C3E57" w:rsidRPr="00D773A9" w:rsidRDefault="002C3E57" w:rsidP="00A875BC">
      <w:pPr>
        <w:pStyle w:val="af1"/>
        <w:spacing w:before="0" w:after="0" w:line="312" w:lineRule="auto"/>
        <w:ind w:left="1080"/>
        <w:jc w:val="center"/>
        <w:rPr>
          <w:b/>
        </w:rPr>
      </w:pPr>
    </w:p>
    <w:p w:rsidR="00BB7BEF" w:rsidRPr="00BB7BEF" w:rsidRDefault="00BB7BEF" w:rsidP="00BB7BEF">
      <w:pPr>
        <w:tabs>
          <w:tab w:val="left" w:pos="993"/>
        </w:tabs>
        <w:spacing w:line="312" w:lineRule="auto"/>
        <w:ind w:firstLine="709"/>
        <w:rPr>
          <w:sz w:val="24"/>
          <w:szCs w:val="24"/>
        </w:rPr>
      </w:pPr>
      <w:r w:rsidRPr="00BB7BEF">
        <w:rPr>
          <w:sz w:val="24"/>
          <w:szCs w:val="24"/>
        </w:rPr>
        <w:t>Автомобильные дороги являются важнейшей составля</w:t>
      </w:r>
      <w:r>
        <w:rPr>
          <w:sz w:val="24"/>
          <w:szCs w:val="24"/>
        </w:rPr>
        <w:t xml:space="preserve">ющей частью транспортной </w:t>
      </w:r>
      <w:r w:rsidRPr="00BB7BEF">
        <w:rPr>
          <w:sz w:val="24"/>
          <w:szCs w:val="24"/>
        </w:rPr>
        <w:t>системы любого региона. От уровня развития и транспортно-эксплуатационного состояния</w:t>
      </w:r>
      <w:r>
        <w:rPr>
          <w:sz w:val="24"/>
          <w:szCs w:val="24"/>
        </w:rPr>
        <w:t xml:space="preserve"> </w:t>
      </w:r>
      <w:r w:rsidRPr="00BB7BEF">
        <w:rPr>
          <w:sz w:val="24"/>
          <w:szCs w:val="24"/>
        </w:rPr>
        <w:t>автомобильной сети во многом зависят устойчив</w:t>
      </w:r>
      <w:r>
        <w:rPr>
          <w:sz w:val="24"/>
          <w:szCs w:val="24"/>
        </w:rPr>
        <w:t xml:space="preserve">ое поступательное экономическое </w:t>
      </w:r>
      <w:r w:rsidRPr="00BB7BEF">
        <w:rPr>
          <w:sz w:val="24"/>
          <w:szCs w:val="24"/>
        </w:rPr>
        <w:t>развитие, темпы роста внутреннего валового продукта, улучшение услови</w:t>
      </w:r>
      <w:r>
        <w:rPr>
          <w:sz w:val="24"/>
          <w:szCs w:val="24"/>
        </w:rPr>
        <w:t xml:space="preserve">й </w:t>
      </w:r>
      <w:r w:rsidRPr="00BB7BEF">
        <w:rPr>
          <w:sz w:val="24"/>
          <w:szCs w:val="24"/>
        </w:rPr>
        <w:t>функционирования предпринимательства, повышение уровня жизни населения, интеграция</w:t>
      </w:r>
      <w:r>
        <w:rPr>
          <w:sz w:val="24"/>
          <w:szCs w:val="24"/>
        </w:rPr>
        <w:t xml:space="preserve"> </w:t>
      </w:r>
      <w:r w:rsidRPr="00BB7BEF">
        <w:rPr>
          <w:sz w:val="24"/>
          <w:szCs w:val="24"/>
        </w:rPr>
        <w:t>автомобильной сети области в систему фе</w:t>
      </w:r>
      <w:r>
        <w:rPr>
          <w:sz w:val="24"/>
          <w:szCs w:val="24"/>
        </w:rPr>
        <w:t xml:space="preserve">деральных дорог и международную </w:t>
      </w:r>
      <w:r w:rsidRPr="00BB7BEF">
        <w:rPr>
          <w:sz w:val="24"/>
          <w:szCs w:val="24"/>
        </w:rPr>
        <w:t>транспортную систему.</w:t>
      </w:r>
    </w:p>
    <w:p w:rsidR="00BB7BEF" w:rsidRDefault="00BB7BEF" w:rsidP="00BB7BEF">
      <w:pPr>
        <w:tabs>
          <w:tab w:val="left" w:pos="993"/>
        </w:tabs>
        <w:spacing w:line="312" w:lineRule="auto"/>
        <w:ind w:firstLine="709"/>
        <w:rPr>
          <w:sz w:val="24"/>
          <w:szCs w:val="24"/>
        </w:rPr>
      </w:pPr>
      <w:r w:rsidRPr="00BB7BEF">
        <w:rPr>
          <w:sz w:val="24"/>
          <w:szCs w:val="24"/>
        </w:rPr>
        <w:t>В дорожную сеть включаются дороги, раз</w:t>
      </w:r>
      <w:r>
        <w:rPr>
          <w:sz w:val="24"/>
          <w:szCs w:val="24"/>
        </w:rPr>
        <w:t xml:space="preserve">личающиеся по своим техническим </w:t>
      </w:r>
      <w:r w:rsidRPr="00BB7BEF">
        <w:rPr>
          <w:sz w:val="24"/>
          <w:szCs w:val="24"/>
        </w:rPr>
        <w:t>параметрам, интенсивности и составу движения транспортных потоков, функциональному</w:t>
      </w:r>
      <w:r>
        <w:rPr>
          <w:sz w:val="24"/>
          <w:szCs w:val="24"/>
        </w:rPr>
        <w:t xml:space="preserve"> </w:t>
      </w:r>
      <w:r w:rsidRPr="00BB7BEF">
        <w:rPr>
          <w:sz w:val="24"/>
          <w:szCs w:val="24"/>
        </w:rPr>
        <w:t>назначению, административному подчинению и т.д.</w:t>
      </w:r>
    </w:p>
    <w:p w:rsidR="00FC6846" w:rsidRPr="00FC6846" w:rsidRDefault="00FC6846" w:rsidP="00BB7BEF">
      <w:pPr>
        <w:tabs>
          <w:tab w:val="left" w:pos="993"/>
        </w:tabs>
        <w:spacing w:line="312" w:lineRule="auto"/>
        <w:ind w:firstLine="709"/>
        <w:rPr>
          <w:sz w:val="24"/>
          <w:szCs w:val="24"/>
        </w:rPr>
      </w:pPr>
      <w:r w:rsidRPr="00FC6846">
        <w:rPr>
          <w:sz w:val="24"/>
          <w:szCs w:val="24"/>
        </w:rPr>
        <w:t>В Краснодарском крае получили развитие все виды современного транспорта: железнодорожный, автомобильный, морской, воздушный и трубопроводный.</w:t>
      </w:r>
    </w:p>
    <w:p w:rsidR="00FC6846" w:rsidRPr="00FC6846" w:rsidRDefault="00FC6846" w:rsidP="00FC6846">
      <w:pPr>
        <w:tabs>
          <w:tab w:val="left" w:pos="993"/>
        </w:tabs>
        <w:spacing w:line="312" w:lineRule="auto"/>
        <w:ind w:firstLine="709"/>
        <w:rPr>
          <w:sz w:val="24"/>
          <w:szCs w:val="24"/>
        </w:rPr>
      </w:pPr>
      <w:r w:rsidRPr="00FC6846">
        <w:rPr>
          <w:sz w:val="24"/>
          <w:szCs w:val="24"/>
        </w:rPr>
        <w:t xml:space="preserve">Краснодарский край – один из самых экономически развитых и </w:t>
      </w:r>
      <w:proofErr w:type="spellStart"/>
      <w:r w:rsidRPr="00FC6846">
        <w:rPr>
          <w:sz w:val="24"/>
          <w:szCs w:val="24"/>
        </w:rPr>
        <w:t>инфраструктурно</w:t>
      </w:r>
      <w:proofErr w:type="spellEnd"/>
      <w:r w:rsidRPr="00FC6846">
        <w:rPr>
          <w:sz w:val="24"/>
          <w:szCs w:val="24"/>
        </w:rPr>
        <w:t xml:space="preserve"> обустроенных субъектов Южного федерального округа. Экономика края базируется на благоприятных природно-климатических условиях. Ее основу составляет развитое машиностроение и многоотраслевое сельское хозяйство.</w:t>
      </w:r>
    </w:p>
    <w:p w:rsidR="00855792" w:rsidRDefault="00855792" w:rsidP="00FC6846">
      <w:pPr>
        <w:tabs>
          <w:tab w:val="left" w:pos="993"/>
        </w:tabs>
        <w:spacing w:line="312" w:lineRule="auto"/>
        <w:ind w:firstLine="709"/>
        <w:rPr>
          <w:sz w:val="24"/>
          <w:szCs w:val="24"/>
        </w:rPr>
      </w:pPr>
      <w:r w:rsidRPr="00855792">
        <w:rPr>
          <w:sz w:val="24"/>
          <w:szCs w:val="24"/>
        </w:rPr>
        <w:t xml:space="preserve">Транспортная </w:t>
      </w:r>
      <w:r w:rsidR="001E432E" w:rsidRPr="00855792">
        <w:rPr>
          <w:sz w:val="24"/>
          <w:szCs w:val="24"/>
        </w:rPr>
        <w:t>инфраструктура муниципального</w:t>
      </w:r>
      <w:r w:rsidRPr="00855792">
        <w:rPr>
          <w:sz w:val="24"/>
          <w:szCs w:val="24"/>
        </w:rPr>
        <w:t xml:space="preserve"> образования Северский район представлена автомобильным транспортом. Железнодорожный транспорт отсутствует. Проектируемая планировочная </w:t>
      </w:r>
      <w:r w:rsidR="001E432E" w:rsidRPr="00855792">
        <w:rPr>
          <w:sz w:val="24"/>
          <w:szCs w:val="24"/>
        </w:rPr>
        <w:t>структура Северского</w:t>
      </w:r>
      <w:r w:rsidRPr="00855792">
        <w:rPr>
          <w:sz w:val="24"/>
          <w:szCs w:val="24"/>
        </w:rPr>
        <w:t xml:space="preserve"> района представляет собой единый каркас (сеть автодорог), связывающий между собой территории населенных пунктов и производственные комплексы.</w:t>
      </w:r>
    </w:p>
    <w:p w:rsidR="00FC6846" w:rsidRPr="00FC6846" w:rsidRDefault="00FC6846" w:rsidP="00FC6846">
      <w:pPr>
        <w:tabs>
          <w:tab w:val="left" w:pos="993"/>
        </w:tabs>
        <w:spacing w:line="312" w:lineRule="auto"/>
        <w:ind w:firstLine="709"/>
        <w:rPr>
          <w:sz w:val="24"/>
          <w:szCs w:val="24"/>
        </w:rPr>
      </w:pPr>
      <w:r w:rsidRPr="00FC6846">
        <w:rPr>
          <w:sz w:val="24"/>
          <w:szCs w:val="24"/>
        </w:rPr>
        <w:t>В настоящее время Северский район имеет 96%-ю обеспеченность дорожной сети с твердым покрытием между населенными пунктами. Существующая дорожная сеть имеет 40-48 % износа. Геометрические параметры существующей дорожной сети не всегда соответствуют возросшей интенсивности дорожного движения.</w:t>
      </w:r>
    </w:p>
    <w:p w:rsidR="00FC6846" w:rsidRPr="00FC6846" w:rsidRDefault="00FC6846" w:rsidP="00FC6846">
      <w:pPr>
        <w:tabs>
          <w:tab w:val="left" w:pos="993"/>
        </w:tabs>
        <w:spacing w:line="312" w:lineRule="auto"/>
        <w:ind w:firstLine="709"/>
        <w:rPr>
          <w:sz w:val="24"/>
          <w:szCs w:val="24"/>
        </w:rPr>
      </w:pPr>
      <w:r w:rsidRPr="00FC6846">
        <w:rPr>
          <w:sz w:val="24"/>
          <w:szCs w:val="24"/>
        </w:rPr>
        <w:t xml:space="preserve">В настоящее время прослеживается тенденция развития дорожного сервиса, происходит увеличение числа введенных в эксплуатацию автозаправочных и </w:t>
      </w:r>
      <w:proofErr w:type="spellStart"/>
      <w:r w:rsidRPr="00FC6846">
        <w:rPr>
          <w:sz w:val="24"/>
          <w:szCs w:val="24"/>
        </w:rPr>
        <w:t>автогазозаправочных</w:t>
      </w:r>
      <w:proofErr w:type="spellEnd"/>
      <w:r w:rsidRPr="00FC6846">
        <w:rPr>
          <w:sz w:val="24"/>
          <w:szCs w:val="24"/>
        </w:rPr>
        <w:t xml:space="preserve"> станций, а также объектов придорожного обслуживания.</w:t>
      </w:r>
    </w:p>
    <w:p w:rsidR="00FC6846" w:rsidRPr="00FC6846" w:rsidRDefault="00FC6846" w:rsidP="00FC6846">
      <w:pPr>
        <w:tabs>
          <w:tab w:val="left" w:pos="993"/>
        </w:tabs>
        <w:spacing w:line="312" w:lineRule="auto"/>
        <w:ind w:firstLine="709"/>
        <w:rPr>
          <w:sz w:val="24"/>
          <w:szCs w:val="24"/>
        </w:rPr>
      </w:pPr>
      <w:r w:rsidRPr="00FC6846">
        <w:rPr>
          <w:sz w:val="24"/>
          <w:szCs w:val="24"/>
        </w:rPr>
        <w:t xml:space="preserve">Проблемными вопросами на данном этапе развития автомобильного транспорта являются: </w:t>
      </w:r>
    </w:p>
    <w:p w:rsidR="00FC6846" w:rsidRPr="00FC6846" w:rsidRDefault="00FC6846" w:rsidP="00FC6846">
      <w:pPr>
        <w:tabs>
          <w:tab w:val="left" w:pos="993"/>
        </w:tabs>
        <w:spacing w:line="312" w:lineRule="auto"/>
        <w:ind w:firstLine="709"/>
        <w:rPr>
          <w:sz w:val="24"/>
          <w:szCs w:val="24"/>
        </w:rPr>
      </w:pPr>
      <w:r w:rsidRPr="00FC6846">
        <w:rPr>
          <w:sz w:val="24"/>
          <w:szCs w:val="24"/>
        </w:rPr>
        <w:t>- высокий процент износа дорожной сети;</w:t>
      </w:r>
    </w:p>
    <w:p w:rsidR="00FC6846" w:rsidRPr="00FC6846" w:rsidRDefault="00E022D3" w:rsidP="00FC6846">
      <w:pPr>
        <w:tabs>
          <w:tab w:val="left" w:pos="993"/>
        </w:tabs>
        <w:spacing w:line="312" w:lineRule="auto"/>
        <w:ind w:firstLine="709"/>
        <w:rPr>
          <w:sz w:val="24"/>
          <w:szCs w:val="24"/>
        </w:rPr>
      </w:pPr>
      <w:r>
        <w:rPr>
          <w:sz w:val="24"/>
          <w:szCs w:val="24"/>
        </w:rPr>
        <w:t xml:space="preserve">- </w:t>
      </w:r>
      <w:r w:rsidR="00FC6846" w:rsidRPr="00FC6846">
        <w:rPr>
          <w:sz w:val="24"/>
          <w:szCs w:val="24"/>
        </w:rPr>
        <w:t xml:space="preserve">малая пропускная способность существующих автодорог в условиях возрастающего </w:t>
      </w:r>
      <w:proofErr w:type="spellStart"/>
      <w:r w:rsidR="00FC6846" w:rsidRPr="00FC6846">
        <w:rPr>
          <w:sz w:val="24"/>
          <w:szCs w:val="24"/>
        </w:rPr>
        <w:t>автомобилепотока</w:t>
      </w:r>
      <w:proofErr w:type="spellEnd"/>
      <w:r w:rsidR="00FC6846" w:rsidRPr="00FC6846">
        <w:rPr>
          <w:sz w:val="24"/>
          <w:szCs w:val="24"/>
        </w:rPr>
        <w:t>;</w:t>
      </w:r>
    </w:p>
    <w:p w:rsidR="00FC6846" w:rsidRPr="00FC6846" w:rsidRDefault="00FC6846" w:rsidP="00FC6846">
      <w:pPr>
        <w:tabs>
          <w:tab w:val="left" w:pos="993"/>
        </w:tabs>
        <w:spacing w:line="312" w:lineRule="auto"/>
        <w:ind w:firstLine="709"/>
        <w:rPr>
          <w:sz w:val="24"/>
          <w:szCs w:val="24"/>
        </w:rPr>
      </w:pPr>
      <w:r w:rsidRPr="00FC6846">
        <w:rPr>
          <w:sz w:val="24"/>
          <w:szCs w:val="24"/>
        </w:rPr>
        <w:t>- малое количество и низкий уровень обслуживания объектов придорожного сервиса, в том числе станций технического обслуживания.</w:t>
      </w:r>
    </w:p>
    <w:p w:rsidR="00855792" w:rsidRDefault="00855792" w:rsidP="00855792">
      <w:pPr>
        <w:spacing w:line="312" w:lineRule="auto"/>
        <w:ind w:firstLine="720"/>
        <w:rPr>
          <w:sz w:val="24"/>
          <w:szCs w:val="24"/>
        </w:rPr>
      </w:pPr>
      <w:r w:rsidRPr="00855792">
        <w:rPr>
          <w:sz w:val="24"/>
          <w:szCs w:val="24"/>
        </w:rPr>
        <w:t xml:space="preserve">По территории Северского района проходит автомобильная дорога федерального значения А-146 «Краснодар-Новороссийск», связывающая край не только с морским </w:t>
      </w:r>
      <w:r w:rsidRPr="00855792">
        <w:rPr>
          <w:sz w:val="24"/>
          <w:szCs w:val="24"/>
        </w:rPr>
        <w:lastRenderedPageBreak/>
        <w:t xml:space="preserve">портом, но и курортами Черного моря. В настоящее время к недостаткам данного маршрута следует отнести прохождение по многочисленным населенным пунктам (п. </w:t>
      </w:r>
      <w:proofErr w:type="spellStart"/>
      <w:r w:rsidRPr="00855792">
        <w:rPr>
          <w:sz w:val="24"/>
          <w:szCs w:val="24"/>
        </w:rPr>
        <w:t>Энем</w:t>
      </w:r>
      <w:proofErr w:type="spellEnd"/>
      <w:r w:rsidRPr="00855792">
        <w:rPr>
          <w:sz w:val="24"/>
          <w:szCs w:val="24"/>
        </w:rPr>
        <w:t xml:space="preserve">, п. Афипский, ст. Северская, п. </w:t>
      </w:r>
      <w:proofErr w:type="spellStart"/>
      <w:r w:rsidRPr="00855792">
        <w:rPr>
          <w:sz w:val="24"/>
          <w:szCs w:val="24"/>
        </w:rPr>
        <w:t>Ильский</w:t>
      </w:r>
      <w:proofErr w:type="spellEnd"/>
      <w:r w:rsidRPr="00855792">
        <w:rPr>
          <w:sz w:val="24"/>
          <w:szCs w:val="24"/>
        </w:rPr>
        <w:t xml:space="preserve">, п. Черноморский, п. Холмский, п. Ахтырский, г. Крымск, п. </w:t>
      </w:r>
      <w:proofErr w:type="spellStart"/>
      <w:r w:rsidRPr="00855792">
        <w:rPr>
          <w:sz w:val="24"/>
          <w:szCs w:val="24"/>
        </w:rPr>
        <w:t>Нижнебаканский</w:t>
      </w:r>
      <w:proofErr w:type="spellEnd"/>
      <w:r w:rsidRPr="00855792">
        <w:rPr>
          <w:sz w:val="24"/>
          <w:szCs w:val="24"/>
        </w:rPr>
        <w:t xml:space="preserve">, п. Верхнебаканский, г. Новороссийск), а также наличие участков </w:t>
      </w:r>
      <w:proofErr w:type="spellStart"/>
      <w:r w:rsidRPr="00855792">
        <w:rPr>
          <w:sz w:val="24"/>
          <w:szCs w:val="24"/>
        </w:rPr>
        <w:t>двухполосной</w:t>
      </w:r>
      <w:proofErr w:type="spellEnd"/>
      <w:r w:rsidRPr="00855792">
        <w:rPr>
          <w:sz w:val="24"/>
          <w:szCs w:val="24"/>
        </w:rPr>
        <w:t xml:space="preserve"> проезжей части, при интенсивности движения от 8000 до 39000 автомобилей в сутки.</w:t>
      </w:r>
    </w:p>
    <w:p w:rsidR="00855792" w:rsidRDefault="00855792" w:rsidP="00855792">
      <w:pPr>
        <w:spacing w:line="312" w:lineRule="auto"/>
        <w:ind w:firstLine="720"/>
        <w:rPr>
          <w:sz w:val="24"/>
          <w:szCs w:val="24"/>
        </w:rPr>
      </w:pPr>
    </w:p>
    <w:p w:rsidR="000C3EFD" w:rsidRDefault="000C3EFD" w:rsidP="00855792">
      <w:pPr>
        <w:spacing w:line="312" w:lineRule="auto"/>
        <w:ind w:firstLine="720"/>
        <w:rPr>
          <w:sz w:val="24"/>
          <w:szCs w:val="24"/>
        </w:rPr>
      </w:pPr>
      <w:r>
        <w:rPr>
          <w:sz w:val="24"/>
          <w:szCs w:val="24"/>
        </w:rPr>
        <w:t>Рисунок</w:t>
      </w:r>
      <w:r w:rsidR="008E3B40">
        <w:rPr>
          <w:sz w:val="24"/>
          <w:szCs w:val="24"/>
        </w:rPr>
        <w:t xml:space="preserve"> 2</w:t>
      </w:r>
    </w:p>
    <w:p w:rsidR="000C3EFD" w:rsidRDefault="000C3EFD" w:rsidP="000C3EFD">
      <w:pPr>
        <w:spacing w:line="312" w:lineRule="auto"/>
        <w:ind w:firstLine="720"/>
        <w:jc w:val="center"/>
        <w:rPr>
          <w:sz w:val="24"/>
          <w:szCs w:val="24"/>
        </w:rPr>
      </w:pPr>
      <w:r>
        <w:rPr>
          <w:sz w:val="24"/>
          <w:szCs w:val="24"/>
        </w:rPr>
        <w:t xml:space="preserve">Дорожный указатель </w:t>
      </w:r>
      <w:r w:rsidR="001E432E">
        <w:rPr>
          <w:sz w:val="24"/>
          <w:szCs w:val="24"/>
        </w:rPr>
        <w:t xml:space="preserve">автомобильной </w:t>
      </w:r>
      <w:r>
        <w:rPr>
          <w:sz w:val="24"/>
          <w:szCs w:val="24"/>
        </w:rPr>
        <w:t>д</w:t>
      </w:r>
      <w:r w:rsidRPr="00855792">
        <w:rPr>
          <w:sz w:val="24"/>
          <w:szCs w:val="24"/>
        </w:rPr>
        <w:t>орог</w:t>
      </w:r>
      <w:r>
        <w:rPr>
          <w:sz w:val="24"/>
          <w:szCs w:val="24"/>
        </w:rPr>
        <w:t>и</w:t>
      </w:r>
      <w:r w:rsidRPr="00855792">
        <w:rPr>
          <w:sz w:val="24"/>
          <w:szCs w:val="24"/>
        </w:rPr>
        <w:t xml:space="preserve"> федерального значения </w:t>
      </w:r>
    </w:p>
    <w:p w:rsidR="00855792" w:rsidRDefault="000C3EFD" w:rsidP="000C3EFD">
      <w:pPr>
        <w:spacing w:line="312" w:lineRule="auto"/>
        <w:ind w:firstLine="720"/>
        <w:jc w:val="center"/>
        <w:rPr>
          <w:sz w:val="24"/>
          <w:szCs w:val="24"/>
        </w:rPr>
      </w:pPr>
      <w:r w:rsidRPr="00855792">
        <w:rPr>
          <w:sz w:val="24"/>
          <w:szCs w:val="24"/>
        </w:rPr>
        <w:t>А-146 «Краснодар-Новороссийск»</w:t>
      </w:r>
    </w:p>
    <w:p w:rsidR="000C3EFD" w:rsidRDefault="000C3EFD" w:rsidP="000C3EFD">
      <w:pPr>
        <w:spacing w:line="312" w:lineRule="auto"/>
        <w:ind w:hanging="142"/>
        <w:rPr>
          <w:sz w:val="24"/>
          <w:szCs w:val="24"/>
        </w:rPr>
      </w:pPr>
      <w:r>
        <w:rPr>
          <w:noProof/>
          <w:sz w:val="24"/>
          <w:szCs w:val="24"/>
        </w:rPr>
        <w:drawing>
          <wp:inline distT="0" distB="0" distL="0" distR="0">
            <wp:extent cx="5938520" cy="2792095"/>
            <wp:effectExtent l="133350" t="76200" r="81280" b="1416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2792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17186" w:rsidRDefault="00617186" w:rsidP="00855792">
      <w:pPr>
        <w:spacing w:line="312" w:lineRule="auto"/>
        <w:ind w:firstLine="720"/>
        <w:rPr>
          <w:sz w:val="24"/>
          <w:szCs w:val="24"/>
        </w:rPr>
      </w:pPr>
    </w:p>
    <w:p w:rsidR="00C25834" w:rsidRPr="00C25834" w:rsidRDefault="00C25834" w:rsidP="00C25834">
      <w:pPr>
        <w:spacing w:line="312" w:lineRule="auto"/>
        <w:ind w:firstLine="720"/>
        <w:rPr>
          <w:sz w:val="24"/>
          <w:szCs w:val="24"/>
        </w:rPr>
      </w:pPr>
      <w:r w:rsidRPr="00C25834">
        <w:rPr>
          <w:sz w:val="24"/>
          <w:szCs w:val="24"/>
        </w:rPr>
        <w:t>Близость автодороги А-146 Краснодар-Новороссийск усиливают проблему безопасности дорожного движения на территории поселения. При этом постоянную опасность создают так называемые конфликтные точки и очаги аварийности, расположенные на перекрестках, в зонах пешеходных переходов, на крутых поворотах и других местах, имеющих недостатки в техническом содержании и дорожном обустройстве.</w:t>
      </w:r>
    </w:p>
    <w:p w:rsidR="00C25834" w:rsidRPr="00C25834" w:rsidRDefault="00C25834" w:rsidP="00C25834">
      <w:pPr>
        <w:spacing w:line="312" w:lineRule="auto"/>
        <w:ind w:firstLine="720"/>
        <w:rPr>
          <w:sz w:val="24"/>
          <w:szCs w:val="24"/>
        </w:rPr>
      </w:pPr>
      <w:r w:rsidRPr="00C25834">
        <w:rPr>
          <w:sz w:val="24"/>
          <w:szCs w:val="24"/>
        </w:rPr>
        <w:t>Наиболее распространенными причинами совершения ДТП являются пренебрежительное отношение водителей к нормам и правилам, действующим в сфере дорожного движения, отсутствие должных навыков вождения, неумение адекватно реагировать на сложившуюся дорожную обстановку.</w:t>
      </w:r>
    </w:p>
    <w:p w:rsidR="00C25834" w:rsidRDefault="00C25834" w:rsidP="00C25834">
      <w:pPr>
        <w:spacing w:line="312" w:lineRule="auto"/>
        <w:ind w:firstLine="720"/>
        <w:rPr>
          <w:sz w:val="24"/>
          <w:szCs w:val="24"/>
        </w:rPr>
      </w:pPr>
      <w:r w:rsidRPr="00C25834">
        <w:rPr>
          <w:sz w:val="24"/>
          <w:szCs w:val="24"/>
        </w:rPr>
        <w:t xml:space="preserve">Проблема аварийности, приобретает особую остроту на дорогах поселения из-за постоянно возрастающей мобильности населения и особой обстановки на дорогах, связанной как с возрастающими потоками грузового транспорта, так и возрастающим количеством индивидуального транспорта, что обусловлено развитием экономики и увеличением доходов населения. </w:t>
      </w:r>
    </w:p>
    <w:p w:rsidR="001E432E" w:rsidRPr="001E432E" w:rsidRDefault="001E432E" w:rsidP="00C25834">
      <w:pPr>
        <w:spacing w:line="312" w:lineRule="auto"/>
        <w:ind w:firstLine="720"/>
        <w:rPr>
          <w:sz w:val="24"/>
          <w:szCs w:val="24"/>
        </w:rPr>
      </w:pPr>
      <w:r w:rsidRPr="001E432E">
        <w:rPr>
          <w:sz w:val="24"/>
          <w:szCs w:val="24"/>
        </w:rPr>
        <w:t xml:space="preserve">Система транспортных связей Михайловского сельского поселения развита слабо. Поселение находится в отдалении от магистральных дорог регионального значения. По </w:t>
      </w:r>
      <w:r w:rsidRPr="001E432E">
        <w:rPr>
          <w:sz w:val="24"/>
          <w:szCs w:val="24"/>
        </w:rPr>
        <w:lastRenderedPageBreak/>
        <w:t xml:space="preserve">территории Михайловского сельского поселения проходят автомобильные дороги из Краснодара и станицы Северской через станицу Львовскую Северского района в северном направлении на Славянск-на-Кубани и вдоль Крюковского водохранилища в западном направлении на Абинск и Крымск. </w:t>
      </w:r>
    </w:p>
    <w:p w:rsidR="001E432E" w:rsidRDefault="001E432E" w:rsidP="001E432E">
      <w:pPr>
        <w:spacing w:line="312" w:lineRule="auto"/>
        <w:ind w:firstLine="720"/>
        <w:rPr>
          <w:rFonts w:eastAsia="Arial Unicode MS"/>
          <w:sz w:val="24"/>
          <w:szCs w:val="24"/>
        </w:rPr>
      </w:pPr>
      <w:r w:rsidRPr="001E432E">
        <w:rPr>
          <w:rFonts w:eastAsia="Arial Unicode MS"/>
          <w:sz w:val="24"/>
          <w:szCs w:val="24"/>
        </w:rPr>
        <w:t>В настоящее время автомобильные дороги находятся на балансе ГУКК «</w:t>
      </w:r>
      <w:proofErr w:type="spellStart"/>
      <w:r w:rsidRPr="001E432E">
        <w:rPr>
          <w:rFonts w:eastAsia="Arial Unicode MS"/>
          <w:sz w:val="24"/>
          <w:szCs w:val="24"/>
        </w:rPr>
        <w:t>Краснодаравтодор</w:t>
      </w:r>
      <w:proofErr w:type="spellEnd"/>
      <w:r w:rsidRPr="001E432E">
        <w:rPr>
          <w:rFonts w:eastAsia="Arial Unicode MS"/>
          <w:sz w:val="24"/>
          <w:szCs w:val="24"/>
        </w:rPr>
        <w:t>» и представлены следующим образом:</w:t>
      </w:r>
    </w:p>
    <w:p w:rsidR="00C25834" w:rsidRDefault="00C25834" w:rsidP="001E432E">
      <w:pPr>
        <w:spacing w:line="312" w:lineRule="auto"/>
        <w:ind w:firstLine="720"/>
        <w:rPr>
          <w:rFonts w:eastAsia="Arial Unicode MS"/>
          <w:sz w:val="24"/>
          <w:szCs w:val="24"/>
        </w:rPr>
      </w:pPr>
    </w:p>
    <w:p w:rsidR="001E432E" w:rsidRDefault="001E432E" w:rsidP="001E432E">
      <w:pPr>
        <w:spacing w:line="312" w:lineRule="auto"/>
        <w:ind w:firstLine="720"/>
        <w:rPr>
          <w:rFonts w:eastAsia="Arial Unicode MS"/>
          <w:sz w:val="24"/>
          <w:szCs w:val="24"/>
        </w:rPr>
      </w:pPr>
      <w:r>
        <w:rPr>
          <w:rFonts w:eastAsia="Arial Unicode MS"/>
          <w:sz w:val="24"/>
          <w:szCs w:val="24"/>
        </w:rPr>
        <w:t xml:space="preserve">Таблица </w:t>
      </w:r>
      <w:r w:rsidR="008E3B40">
        <w:rPr>
          <w:rFonts w:eastAsia="Arial Unicode MS"/>
          <w:sz w:val="24"/>
          <w:szCs w:val="24"/>
        </w:rPr>
        <w:t>1</w:t>
      </w:r>
    </w:p>
    <w:p w:rsidR="00C25834" w:rsidRDefault="00C25834" w:rsidP="00206856">
      <w:pPr>
        <w:spacing w:line="360" w:lineRule="auto"/>
        <w:ind w:firstLine="720"/>
        <w:jc w:val="center"/>
        <w:rPr>
          <w:rFonts w:eastAsia="Arial Unicode MS"/>
          <w:sz w:val="24"/>
          <w:szCs w:val="24"/>
        </w:rPr>
      </w:pPr>
      <w:proofErr w:type="gramStart"/>
      <w:r>
        <w:rPr>
          <w:rFonts w:eastAsia="Arial Unicode MS"/>
          <w:sz w:val="24"/>
          <w:szCs w:val="24"/>
        </w:rPr>
        <w:t>А</w:t>
      </w:r>
      <w:r w:rsidRPr="001E432E">
        <w:rPr>
          <w:rFonts w:eastAsia="Arial Unicode MS"/>
          <w:sz w:val="24"/>
          <w:szCs w:val="24"/>
        </w:rPr>
        <w:t>втомобильные дороги</w:t>
      </w:r>
      <w:proofErr w:type="gramEnd"/>
      <w:r w:rsidRPr="001E432E">
        <w:rPr>
          <w:rFonts w:eastAsia="Arial Unicode MS"/>
          <w:sz w:val="24"/>
          <w:szCs w:val="24"/>
        </w:rPr>
        <w:t xml:space="preserve"> находя</w:t>
      </w:r>
      <w:r>
        <w:rPr>
          <w:rFonts w:eastAsia="Arial Unicode MS"/>
          <w:sz w:val="24"/>
          <w:szCs w:val="24"/>
        </w:rPr>
        <w:t xml:space="preserve">щиеся </w:t>
      </w:r>
      <w:r w:rsidRPr="001E432E">
        <w:rPr>
          <w:rFonts w:eastAsia="Arial Unicode MS"/>
          <w:sz w:val="24"/>
          <w:szCs w:val="24"/>
        </w:rPr>
        <w:t>на балансе ГУКК «</w:t>
      </w:r>
      <w:proofErr w:type="spellStart"/>
      <w:r w:rsidRPr="001E432E">
        <w:rPr>
          <w:rFonts w:eastAsia="Arial Unicode MS"/>
          <w:sz w:val="24"/>
          <w:szCs w:val="24"/>
        </w:rPr>
        <w:t>Краснодаравтодор</w:t>
      </w:r>
      <w:proofErr w:type="spellEnd"/>
      <w:r w:rsidRPr="001E432E">
        <w:rPr>
          <w:rFonts w:eastAsia="Arial Unicode MS"/>
          <w:sz w:val="24"/>
          <w:szCs w:val="24"/>
        </w:rPr>
        <w:t>»</w:t>
      </w:r>
    </w:p>
    <w:tbl>
      <w:tblPr>
        <w:tblW w:w="9239" w:type="dxa"/>
        <w:tblInd w:w="108" w:type="dxa"/>
        <w:tblLayout w:type="fixed"/>
        <w:tblLook w:val="04A0" w:firstRow="1" w:lastRow="0" w:firstColumn="1" w:lastColumn="0" w:noHBand="0" w:noVBand="1"/>
      </w:tblPr>
      <w:tblGrid>
        <w:gridCol w:w="568"/>
        <w:gridCol w:w="3709"/>
        <w:gridCol w:w="1701"/>
        <w:gridCol w:w="1418"/>
        <w:gridCol w:w="850"/>
        <w:gridCol w:w="993"/>
      </w:tblGrid>
      <w:tr w:rsidR="001E432E" w:rsidRPr="001E432E" w:rsidTr="001E432E">
        <w:trPr>
          <w:trHeight w:val="495"/>
        </w:trPr>
        <w:tc>
          <w:tcPr>
            <w:tcW w:w="5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 п/п</w:t>
            </w:r>
          </w:p>
        </w:tc>
        <w:tc>
          <w:tcPr>
            <w:tcW w:w="3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Наименование дороги</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E432E" w:rsidRPr="001E432E" w:rsidRDefault="001E432E" w:rsidP="00C25834">
            <w:pPr>
              <w:spacing w:line="276" w:lineRule="auto"/>
              <w:ind w:left="-108" w:right="-108"/>
              <w:jc w:val="center"/>
              <w:rPr>
                <w:sz w:val="24"/>
                <w:szCs w:val="24"/>
              </w:rPr>
            </w:pPr>
            <w:r w:rsidRPr="001E432E">
              <w:rPr>
                <w:sz w:val="24"/>
                <w:szCs w:val="24"/>
              </w:rPr>
              <w:t>Протяженность, км</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E432E" w:rsidRPr="001E432E" w:rsidRDefault="001E432E" w:rsidP="00C25834">
            <w:pPr>
              <w:spacing w:line="276" w:lineRule="auto"/>
              <w:ind w:left="-108" w:right="-108"/>
              <w:jc w:val="center"/>
              <w:rPr>
                <w:sz w:val="24"/>
                <w:szCs w:val="24"/>
              </w:rPr>
            </w:pPr>
            <w:r w:rsidRPr="001E432E">
              <w:rPr>
                <w:sz w:val="24"/>
                <w:szCs w:val="24"/>
              </w:rPr>
              <w:t>Техническая категория</w:t>
            </w:r>
          </w:p>
        </w:tc>
        <w:tc>
          <w:tcPr>
            <w:tcW w:w="1843" w:type="dxa"/>
            <w:gridSpan w:val="2"/>
            <w:tcBorders>
              <w:top w:val="single" w:sz="8" w:space="0" w:color="auto"/>
              <w:left w:val="nil"/>
              <w:bottom w:val="single" w:sz="4" w:space="0" w:color="auto"/>
              <w:right w:val="single" w:sz="8" w:space="0" w:color="000000"/>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Мосты</w:t>
            </w:r>
          </w:p>
        </w:tc>
      </w:tr>
      <w:tr w:rsidR="001E432E" w:rsidRPr="001E432E" w:rsidTr="001E432E">
        <w:trPr>
          <w:trHeight w:val="45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1E432E" w:rsidRPr="001E432E" w:rsidRDefault="001E432E" w:rsidP="00C25834">
            <w:pPr>
              <w:spacing w:line="276" w:lineRule="auto"/>
              <w:rPr>
                <w:sz w:val="24"/>
                <w:szCs w:val="24"/>
              </w:rPr>
            </w:pPr>
          </w:p>
        </w:tc>
        <w:tc>
          <w:tcPr>
            <w:tcW w:w="3709" w:type="dxa"/>
            <w:vMerge/>
            <w:tcBorders>
              <w:top w:val="single" w:sz="8" w:space="0" w:color="auto"/>
              <w:left w:val="single" w:sz="8" w:space="0" w:color="auto"/>
              <w:bottom w:val="single" w:sz="8" w:space="0" w:color="000000"/>
              <w:right w:val="single" w:sz="8" w:space="0" w:color="auto"/>
            </w:tcBorders>
            <w:vAlign w:val="center"/>
            <w:hideMark/>
          </w:tcPr>
          <w:p w:rsidR="001E432E" w:rsidRPr="001E432E" w:rsidRDefault="001E432E" w:rsidP="00C25834">
            <w:pPr>
              <w:spacing w:line="276" w:lineRule="auto"/>
              <w:rPr>
                <w:sz w:val="24"/>
                <w:szCs w:val="24"/>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rsidR="001E432E" w:rsidRPr="001E432E" w:rsidRDefault="001E432E" w:rsidP="00C25834">
            <w:pPr>
              <w:spacing w:line="276" w:lineRule="auto"/>
              <w:rPr>
                <w:sz w:val="24"/>
                <w:szCs w:val="24"/>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rsidR="001E432E" w:rsidRPr="001E432E" w:rsidRDefault="001E432E" w:rsidP="00C25834">
            <w:pPr>
              <w:spacing w:line="276" w:lineRule="auto"/>
              <w:rPr>
                <w:sz w:val="24"/>
                <w:szCs w:val="24"/>
              </w:rPr>
            </w:pPr>
          </w:p>
        </w:tc>
        <w:tc>
          <w:tcPr>
            <w:tcW w:w="850" w:type="dxa"/>
            <w:vMerge w:val="restart"/>
            <w:tcBorders>
              <w:top w:val="nil"/>
              <w:left w:val="single" w:sz="8" w:space="0" w:color="auto"/>
              <w:bottom w:val="single" w:sz="8" w:space="0" w:color="000000"/>
              <w:right w:val="single" w:sz="4"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кол-во</w:t>
            </w:r>
          </w:p>
        </w:tc>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proofErr w:type="spellStart"/>
            <w:r w:rsidRPr="001E432E">
              <w:rPr>
                <w:sz w:val="24"/>
                <w:szCs w:val="24"/>
              </w:rPr>
              <w:t>п.м</w:t>
            </w:r>
            <w:proofErr w:type="spellEnd"/>
          </w:p>
        </w:tc>
      </w:tr>
      <w:tr w:rsidR="001E432E" w:rsidRPr="001E432E" w:rsidTr="001E432E">
        <w:trPr>
          <w:trHeight w:val="359"/>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1E432E" w:rsidRPr="001E432E" w:rsidRDefault="001E432E" w:rsidP="00C25834">
            <w:pPr>
              <w:spacing w:line="276" w:lineRule="auto"/>
              <w:rPr>
                <w:sz w:val="24"/>
                <w:szCs w:val="24"/>
              </w:rPr>
            </w:pPr>
          </w:p>
        </w:tc>
        <w:tc>
          <w:tcPr>
            <w:tcW w:w="3709" w:type="dxa"/>
            <w:vMerge/>
            <w:tcBorders>
              <w:top w:val="single" w:sz="8" w:space="0" w:color="auto"/>
              <w:left w:val="single" w:sz="8" w:space="0" w:color="auto"/>
              <w:bottom w:val="single" w:sz="8" w:space="0" w:color="000000"/>
              <w:right w:val="single" w:sz="8" w:space="0" w:color="auto"/>
            </w:tcBorders>
            <w:vAlign w:val="center"/>
            <w:hideMark/>
          </w:tcPr>
          <w:p w:rsidR="001E432E" w:rsidRPr="001E432E" w:rsidRDefault="001E432E" w:rsidP="00C25834">
            <w:pPr>
              <w:spacing w:line="276" w:lineRule="auto"/>
              <w:rPr>
                <w:sz w:val="24"/>
                <w:szCs w:val="24"/>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rsidR="001E432E" w:rsidRPr="001E432E" w:rsidRDefault="001E432E" w:rsidP="00C25834">
            <w:pPr>
              <w:spacing w:line="276" w:lineRule="auto"/>
              <w:rPr>
                <w:sz w:val="24"/>
                <w:szCs w:val="24"/>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rsidR="001E432E" w:rsidRPr="001E432E" w:rsidRDefault="001E432E" w:rsidP="00C25834">
            <w:pPr>
              <w:spacing w:line="276" w:lineRule="auto"/>
              <w:rPr>
                <w:sz w:val="24"/>
                <w:szCs w:val="24"/>
              </w:rPr>
            </w:pPr>
          </w:p>
        </w:tc>
        <w:tc>
          <w:tcPr>
            <w:tcW w:w="850" w:type="dxa"/>
            <w:vMerge/>
            <w:tcBorders>
              <w:top w:val="nil"/>
              <w:left w:val="single" w:sz="8" w:space="0" w:color="auto"/>
              <w:bottom w:val="single" w:sz="8" w:space="0" w:color="000000"/>
              <w:right w:val="single" w:sz="4" w:space="0" w:color="auto"/>
            </w:tcBorders>
            <w:vAlign w:val="center"/>
            <w:hideMark/>
          </w:tcPr>
          <w:p w:rsidR="001E432E" w:rsidRPr="001E432E" w:rsidRDefault="001E432E" w:rsidP="00C25834">
            <w:pPr>
              <w:spacing w:line="276" w:lineRule="auto"/>
              <w:rPr>
                <w:sz w:val="24"/>
                <w:szCs w:val="24"/>
              </w:rPr>
            </w:pPr>
          </w:p>
        </w:tc>
        <w:tc>
          <w:tcPr>
            <w:tcW w:w="993" w:type="dxa"/>
            <w:vMerge/>
            <w:tcBorders>
              <w:top w:val="nil"/>
              <w:left w:val="single" w:sz="4" w:space="0" w:color="auto"/>
              <w:bottom w:val="single" w:sz="8" w:space="0" w:color="000000"/>
              <w:right w:val="single" w:sz="8" w:space="0" w:color="auto"/>
            </w:tcBorders>
            <w:vAlign w:val="center"/>
            <w:hideMark/>
          </w:tcPr>
          <w:p w:rsidR="001E432E" w:rsidRPr="001E432E" w:rsidRDefault="001E432E" w:rsidP="00C25834">
            <w:pPr>
              <w:spacing w:line="276" w:lineRule="auto"/>
              <w:rPr>
                <w:sz w:val="24"/>
                <w:szCs w:val="24"/>
              </w:rPr>
            </w:pPr>
          </w:p>
        </w:tc>
      </w:tr>
      <w:tr w:rsidR="001E432E" w:rsidRPr="001E432E" w:rsidTr="001E432E">
        <w:trPr>
          <w:trHeight w:val="315"/>
        </w:trPr>
        <w:tc>
          <w:tcPr>
            <w:tcW w:w="56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1</w:t>
            </w:r>
          </w:p>
        </w:tc>
        <w:tc>
          <w:tcPr>
            <w:tcW w:w="370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left"/>
              <w:rPr>
                <w:sz w:val="24"/>
                <w:szCs w:val="24"/>
              </w:rPr>
            </w:pPr>
            <w:proofErr w:type="spellStart"/>
            <w:r w:rsidRPr="001E432E">
              <w:rPr>
                <w:sz w:val="24"/>
                <w:szCs w:val="24"/>
              </w:rPr>
              <w:t>ст-ца</w:t>
            </w:r>
            <w:proofErr w:type="spellEnd"/>
            <w:r w:rsidRPr="001E432E">
              <w:rPr>
                <w:sz w:val="24"/>
                <w:szCs w:val="24"/>
              </w:rPr>
              <w:t xml:space="preserve"> Федоровская - </w:t>
            </w:r>
            <w:proofErr w:type="spellStart"/>
            <w:r w:rsidRPr="001E432E">
              <w:rPr>
                <w:sz w:val="24"/>
                <w:szCs w:val="24"/>
              </w:rPr>
              <w:t>ст-ца</w:t>
            </w:r>
            <w:proofErr w:type="spellEnd"/>
            <w:r w:rsidRPr="001E432E">
              <w:rPr>
                <w:sz w:val="24"/>
                <w:szCs w:val="24"/>
              </w:rPr>
              <w:t xml:space="preserve"> Северская</w:t>
            </w:r>
          </w:p>
        </w:tc>
        <w:tc>
          <w:tcPr>
            <w:tcW w:w="170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27,741</w:t>
            </w:r>
          </w:p>
        </w:tc>
        <w:tc>
          <w:tcPr>
            <w:tcW w:w="141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IV</w:t>
            </w:r>
          </w:p>
        </w:tc>
        <w:tc>
          <w:tcPr>
            <w:tcW w:w="85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1</w:t>
            </w:r>
          </w:p>
        </w:tc>
        <w:tc>
          <w:tcPr>
            <w:tcW w:w="993" w:type="dxa"/>
            <w:tcBorders>
              <w:top w:val="single" w:sz="8" w:space="0" w:color="auto"/>
              <w:left w:val="single" w:sz="4" w:space="0" w:color="auto"/>
              <w:bottom w:val="single" w:sz="8" w:space="0" w:color="000000"/>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27,48</w:t>
            </w:r>
          </w:p>
        </w:tc>
      </w:tr>
      <w:tr w:rsidR="001E432E" w:rsidRPr="001E432E" w:rsidTr="001E432E">
        <w:trPr>
          <w:trHeight w:val="330"/>
        </w:trPr>
        <w:tc>
          <w:tcPr>
            <w:tcW w:w="5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2</w:t>
            </w:r>
          </w:p>
        </w:tc>
        <w:tc>
          <w:tcPr>
            <w:tcW w:w="3709"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rPr>
                <w:sz w:val="24"/>
                <w:szCs w:val="24"/>
              </w:rPr>
            </w:pPr>
            <w:r w:rsidRPr="001E432E">
              <w:rPr>
                <w:sz w:val="24"/>
                <w:szCs w:val="24"/>
              </w:rPr>
              <w:t xml:space="preserve">Подъезд к </w:t>
            </w:r>
            <w:proofErr w:type="spellStart"/>
            <w:r w:rsidRPr="001E432E">
              <w:rPr>
                <w:sz w:val="24"/>
                <w:szCs w:val="24"/>
              </w:rPr>
              <w:t>с.Михайловское</w:t>
            </w:r>
            <w:proofErr w:type="spellEnd"/>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2,557</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IV</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 </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 </w:t>
            </w:r>
          </w:p>
        </w:tc>
      </w:tr>
      <w:tr w:rsidR="001E432E" w:rsidRPr="001E432E" w:rsidTr="001E432E">
        <w:trPr>
          <w:trHeight w:val="330"/>
        </w:trPr>
        <w:tc>
          <w:tcPr>
            <w:tcW w:w="5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p>
        </w:tc>
        <w:tc>
          <w:tcPr>
            <w:tcW w:w="3709"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rPr>
                <w:sz w:val="24"/>
                <w:szCs w:val="24"/>
              </w:rPr>
            </w:pPr>
            <w:r w:rsidRPr="001E432E">
              <w:rPr>
                <w:sz w:val="24"/>
                <w:szCs w:val="24"/>
              </w:rPr>
              <w:t>Итого:</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75,354</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p>
        </w:tc>
        <w:tc>
          <w:tcPr>
            <w:tcW w:w="85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6</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1E432E" w:rsidRPr="001E432E" w:rsidRDefault="001E432E" w:rsidP="00C25834">
            <w:pPr>
              <w:spacing w:line="276" w:lineRule="auto"/>
              <w:jc w:val="center"/>
              <w:rPr>
                <w:sz w:val="24"/>
                <w:szCs w:val="24"/>
              </w:rPr>
            </w:pPr>
            <w:r w:rsidRPr="001E432E">
              <w:rPr>
                <w:sz w:val="24"/>
                <w:szCs w:val="24"/>
              </w:rPr>
              <w:t>190,86</w:t>
            </w:r>
          </w:p>
        </w:tc>
      </w:tr>
    </w:tbl>
    <w:p w:rsidR="001E432E" w:rsidRDefault="001E432E" w:rsidP="001E432E">
      <w:pPr>
        <w:spacing w:line="312" w:lineRule="auto"/>
        <w:ind w:firstLine="720"/>
        <w:rPr>
          <w:rFonts w:eastAsia="Arial Unicode MS"/>
          <w:sz w:val="24"/>
          <w:szCs w:val="24"/>
        </w:rPr>
      </w:pPr>
    </w:p>
    <w:p w:rsidR="001E432E" w:rsidRPr="001E432E" w:rsidRDefault="001E432E" w:rsidP="001E432E">
      <w:pPr>
        <w:spacing w:line="312" w:lineRule="auto"/>
        <w:ind w:firstLine="720"/>
        <w:rPr>
          <w:rFonts w:eastAsia="Arial Unicode MS"/>
          <w:sz w:val="24"/>
          <w:szCs w:val="24"/>
        </w:rPr>
      </w:pPr>
      <w:r w:rsidRPr="001E432E">
        <w:rPr>
          <w:rFonts w:eastAsia="Arial Unicode MS"/>
          <w:sz w:val="24"/>
          <w:szCs w:val="24"/>
        </w:rPr>
        <w:t>Прочие дороги находятся на балансе муниципального образования.</w:t>
      </w:r>
    </w:p>
    <w:p w:rsidR="00C25834" w:rsidRPr="00C25834" w:rsidRDefault="00C25834" w:rsidP="00C25834">
      <w:pPr>
        <w:spacing w:line="312" w:lineRule="auto"/>
        <w:ind w:firstLine="720"/>
        <w:rPr>
          <w:rFonts w:eastAsia="Arial Unicode MS"/>
          <w:sz w:val="24"/>
          <w:szCs w:val="24"/>
        </w:rPr>
      </w:pPr>
      <w:r w:rsidRPr="00C25834">
        <w:rPr>
          <w:rFonts w:eastAsia="Arial Unicode MS"/>
          <w:sz w:val="24"/>
          <w:szCs w:val="24"/>
        </w:rPr>
        <w:t xml:space="preserve">Всего на территории Михайловского сельского поселения 26,9 км автомобильных дорог местного значения, из них с асфальтным покрытием – 11,2 км, с гравийным покрытием – 15,7 км. </w:t>
      </w:r>
    </w:p>
    <w:p w:rsidR="001E432E" w:rsidRPr="00206856" w:rsidRDefault="00C25834" w:rsidP="00C25834">
      <w:pPr>
        <w:spacing w:line="312" w:lineRule="auto"/>
        <w:ind w:firstLine="720"/>
        <w:rPr>
          <w:rFonts w:eastAsia="Arial Unicode MS"/>
          <w:sz w:val="24"/>
          <w:szCs w:val="24"/>
        </w:rPr>
      </w:pPr>
      <w:r w:rsidRPr="00206856">
        <w:rPr>
          <w:rFonts w:eastAsia="Arial Unicode MS"/>
          <w:sz w:val="24"/>
          <w:szCs w:val="24"/>
        </w:rPr>
        <w:t>За последние годы удалось значительно улучшить состояние дорог с асфальтным и гравийным покрытием.</w:t>
      </w:r>
    </w:p>
    <w:p w:rsidR="00C25834" w:rsidRPr="00206856" w:rsidRDefault="00C25834" w:rsidP="00C25834">
      <w:pPr>
        <w:spacing w:line="312" w:lineRule="auto"/>
        <w:ind w:firstLine="720"/>
        <w:rPr>
          <w:sz w:val="24"/>
          <w:szCs w:val="24"/>
        </w:rPr>
      </w:pPr>
    </w:p>
    <w:p w:rsidR="0044795E" w:rsidRPr="00206856" w:rsidRDefault="0044795E" w:rsidP="0044795E">
      <w:pPr>
        <w:spacing w:line="312" w:lineRule="auto"/>
        <w:ind w:firstLine="720"/>
        <w:jc w:val="left"/>
        <w:rPr>
          <w:sz w:val="24"/>
          <w:szCs w:val="24"/>
        </w:rPr>
      </w:pPr>
      <w:r w:rsidRPr="00206856">
        <w:rPr>
          <w:sz w:val="24"/>
          <w:szCs w:val="24"/>
        </w:rPr>
        <w:t xml:space="preserve">Таблица </w:t>
      </w:r>
      <w:r w:rsidR="008E3B40">
        <w:rPr>
          <w:sz w:val="24"/>
          <w:szCs w:val="24"/>
        </w:rPr>
        <w:t>2</w:t>
      </w:r>
    </w:p>
    <w:p w:rsidR="00E022D3" w:rsidRPr="00206856" w:rsidRDefault="00E022D3" w:rsidP="00206856">
      <w:pPr>
        <w:spacing w:line="360" w:lineRule="auto"/>
        <w:ind w:firstLine="720"/>
        <w:jc w:val="center"/>
        <w:rPr>
          <w:sz w:val="24"/>
          <w:szCs w:val="24"/>
        </w:rPr>
      </w:pPr>
      <w:r w:rsidRPr="00206856">
        <w:rPr>
          <w:sz w:val="24"/>
          <w:szCs w:val="24"/>
        </w:rPr>
        <w:t xml:space="preserve">Характеристика муниципальных дорог </w:t>
      </w:r>
      <w:r w:rsidR="0044795E" w:rsidRPr="00206856">
        <w:rPr>
          <w:sz w:val="24"/>
          <w:szCs w:val="24"/>
        </w:rPr>
        <w:t>Михайловского</w:t>
      </w:r>
      <w:r w:rsidRPr="00206856">
        <w:rPr>
          <w:sz w:val="24"/>
          <w:szCs w:val="24"/>
        </w:rPr>
        <w:t xml:space="preserve"> сельского поселения</w:t>
      </w:r>
    </w:p>
    <w:tbl>
      <w:tblPr>
        <w:tblStyle w:val="aff2"/>
        <w:tblW w:w="0" w:type="auto"/>
        <w:tblLook w:val="04A0" w:firstRow="1" w:lastRow="0" w:firstColumn="1" w:lastColumn="0" w:noHBand="0" w:noVBand="1"/>
      </w:tblPr>
      <w:tblGrid>
        <w:gridCol w:w="704"/>
        <w:gridCol w:w="3968"/>
        <w:gridCol w:w="2336"/>
        <w:gridCol w:w="2336"/>
      </w:tblGrid>
      <w:tr w:rsidR="0044795E" w:rsidRPr="00EC15F7" w:rsidTr="00EC15F7">
        <w:tc>
          <w:tcPr>
            <w:tcW w:w="704" w:type="dxa"/>
            <w:vAlign w:val="center"/>
          </w:tcPr>
          <w:p w:rsidR="0044795E" w:rsidRPr="00EC15F7" w:rsidRDefault="0044795E" w:rsidP="0044795E">
            <w:pPr>
              <w:spacing w:line="312" w:lineRule="auto"/>
              <w:jc w:val="center"/>
              <w:rPr>
                <w:sz w:val="24"/>
                <w:szCs w:val="24"/>
              </w:rPr>
            </w:pPr>
            <w:r w:rsidRPr="00EC15F7">
              <w:rPr>
                <w:sz w:val="24"/>
                <w:szCs w:val="24"/>
              </w:rPr>
              <w:t>№ п/п</w:t>
            </w:r>
          </w:p>
        </w:tc>
        <w:tc>
          <w:tcPr>
            <w:tcW w:w="3968" w:type="dxa"/>
            <w:vAlign w:val="center"/>
          </w:tcPr>
          <w:p w:rsidR="0044795E" w:rsidRPr="00EC15F7" w:rsidRDefault="0044795E" w:rsidP="0044795E">
            <w:pPr>
              <w:pStyle w:val="25"/>
              <w:shd w:val="clear" w:color="auto" w:fill="auto"/>
              <w:spacing w:line="312" w:lineRule="auto"/>
              <w:rPr>
                <w:sz w:val="24"/>
                <w:szCs w:val="24"/>
              </w:rPr>
            </w:pPr>
            <w:r w:rsidRPr="00EC15F7">
              <w:rPr>
                <w:sz w:val="24"/>
                <w:szCs w:val="24"/>
              </w:rPr>
              <w:t>Название улицы</w:t>
            </w:r>
          </w:p>
        </w:tc>
        <w:tc>
          <w:tcPr>
            <w:tcW w:w="2336" w:type="dxa"/>
            <w:vAlign w:val="center"/>
          </w:tcPr>
          <w:p w:rsidR="0044795E" w:rsidRPr="00EC15F7" w:rsidRDefault="0044795E" w:rsidP="0044795E">
            <w:pPr>
              <w:pStyle w:val="25"/>
              <w:shd w:val="clear" w:color="auto" w:fill="auto"/>
              <w:spacing w:line="312" w:lineRule="auto"/>
              <w:rPr>
                <w:sz w:val="24"/>
                <w:szCs w:val="24"/>
              </w:rPr>
            </w:pPr>
            <w:r w:rsidRPr="00EC15F7">
              <w:rPr>
                <w:sz w:val="24"/>
                <w:szCs w:val="24"/>
              </w:rPr>
              <w:t>Тип покрытия</w:t>
            </w:r>
          </w:p>
        </w:tc>
        <w:tc>
          <w:tcPr>
            <w:tcW w:w="2336" w:type="dxa"/>
            <w:vAlign w:val="center"/>
          </w:tcPr>
          <w:p w:rsidR="0044795E" w:rsidRPr="00EC15F7" w:rsidRDefault="0044795E" w:rsidP="0044795E">
            <w:pPr>
              <w:spacing w:line="312" w:lineRule="auto"/>
              <w:jc w:val="center"/>
              <w:rPr>
                <w:sz w:val="24"/>
                <w:szCs w:val="24"/>
              </w:rPr>
            </w:pPr>
            <w:r w:rsidRPr="00EC15F7">
              <w:rPr>
                <w:sz w:val="24"/>
                <w:szCs w:val="24"/>
              </w:rPr>
              <w:t>Длина</w:t>
            </w:r>
          </w:p>
        </w:tc>
      </w:tr>
      <w:tr w:rsidR="0044795E" w:rsidRPr="00EC15F7" w:rsidTr="004B153F">
        <w:trPr>
          <w:trHeight w:val="519"/>
        </w:trPr>
        <w:tc>
          <w:tcPr>
            <w:tcW w:w="9344" w:type="dxa"/>
            <w:gridSpan w:val="4"/>
            <w:vAlign w:val="center"/>
          </w:tcPr>
          <w:p w:rsidR="0044795E" w:rsidRPr="00EC15F7" w:rsidRDefault="0044795E" w:rsidP="00E022D3">
            <w:pPr>
              <w:spacing w:line="312" w:lineRule="auto"/>
              <w:jc w:val="center"/>
              <w:rPr>
                <w:sz w:val="24"/>
                <w:szCs w:val="24"/>
              </w:rPr>
            </w:pPr>
            <w:r w:rsidRPr="00EC15F7">
              <w:rPr>
                <w:sz w:val="24"/>
                <w:szCs w:val="24"/>
              </w:rPr>
              <w:t xml:space="preserve">х. </w:t>
            </w:r>
            <w:proofErr w:type="spellStart"/>
            <w:r w:rsidRPr="00EC15F7">
              <w:rPr>
                <w:sz w:val="24"/>
                <w:szCs w:val="24"/>
              </w:rPr>
              <w:t>Ананьевский</w:t>
            </w:r>
            <w:proofErr w:type="spellEnd"/>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Партизанская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2</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Свердлова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3</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Красная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4</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Буденного</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0,9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5</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пер. Ровный</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44795E">
            <w:pPr>
              <w:spacing w:line="312" w:lineRule="auto"/>
              <w:jc w:val="center"/>
              <w:rPr>
                <w:sz w:val="24"/>
                <w:szCs w:val="24"/>
              </w:rPr>
            </w:pPr>
            <w:r w:rsidRPr="00EC15F7">
              <w:rPr>
                <w:sz w:val="24"/>
                <w:szCs w:val="24"/>
              </w:rPr>
              <w:t>0,4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6</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Заречная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1,8 км</w:t>
            </w:r>
          </w:p>
        </w:tc>
      </w:tr>
      <w:tr w:rsidR="0044795E" w:rsidRPr="00EC15F7" w:rsidTr="004B153F">
        <w:trPr>
          <w:trHeight w:val="473"/>
        </w:trPr>
        <w:tc>
          <w:tcPr>
            <w:tcW w:w="9344" w:type="dxa"/>
            <w:gridSpan w:val="4"/>
            <w:vAlign w:val="center"/>
          </w:tcPr>
          <w:p w:rsidR="0044795E" w:rsidRPr="00EC15F7" w:rsidRDefault="0044795E" w:rsidP="00E022D3">
            <w:pPr>
              <w:spacing w:line="312" w:lineRule="auto"/>
              <w:jc w:val="center"/>
              <w:rPr>
                <w:sz w:val="24"/>
                <w:szCs w:val="24"/>
              </w:rPr>
            </w:pPr>
            <w:r w:rsidRPr="00EC15F7">
              <w:rPr>
                <w:sz w:val="24"/>
                <w:szCs w:val="24"/>
              </w:rPr>
              <w:t>с. Михайловское</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7</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Ленина (с № 52а до конца улицы)</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lastRenderedPageBreak/>
              <w:t>8</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Школьная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4,0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9</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Свободы</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1,0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10</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Садовая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11</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Калинина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0,4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12</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Калинина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13</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Длинная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0,2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14</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Длинная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0,4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15</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Кооперативная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2,3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r w:rsidRPr="00EC15F7">
              <w:rPr>
                <w:sz w:val="24"/>
                <w:szCs w:val="24"/>
              </w:rPr>
              <w:t>16</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Кооперативная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2,0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17</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Молодежная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18</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Западная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0,4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19</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Советская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0,7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20</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Советская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0,3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21</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Мичурина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22</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Мичурина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23</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Оржоникидзе</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24</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Южная</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25</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пер. Луговой</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грунт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0,3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26</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пер. Степной</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асфальт</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0,4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27</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Кирова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0,4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28</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Коммунаров</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29</w:t>
            </w:r>
          </w:p>
        </w:tc>
        <w:tc>
          <w:tcPr>
            <w:tcW w:w="3968" w:type="dxa"/>
            <w:vAlign w:val="center"/>
          </w:tcPr>
          <w:p w:rsidR="0044795E" w:rsidRPr="00EC15F7" w:rsidRDefault="0044795E" w:rsidP="00E022D3">
            <w:pPr>
              <w:spacing w:line="312" w:lineRule="auto"/>
              <w:jc w:val="center"/>
              <w:rPr>
                <w:sz w:val="24"/>
                <w:szCs w:val="24"/>
              </w:rPr>
            </w:pPr>
            <w:r w:rsidRPr="00EC15F7">
              <w:rPr>
                <w:sz w:val="24"/>
                <w:szCs w:val="24"/>
              </w:rPr>
              <w:t>ул. Ворошилова</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44795E" w:rsidP="00E022D3">
            <w:pPr>
              <w:spacing w:line="312" w:lineRule="auto"/>
              <w:jc w:val="center"/>
              <w:rPr>
                <w:sz w:val="24"/>
                <w:szCs w:val="24"/>
              </w:rPr>
            </w:pPr>
            <w:r w:rsidRPr="00EC15F7">
              <w:rPr>
                <w:sz w:val="24"/>
                <w:szCs w:val="24"/>
              </w:rPr>
              <w:t>0,6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30</w:t>
            </w:r>
          </w:p>
        </w:tc>
        <w:tc>
          <w:tcPr>
            <w:tcW w:w="3968" w:type="dxa"/>
            <w:vAlign w:val="center"/>
          </w:tcPr>
          <w:p w:rsidR="0044795E" w:rsidRPr="00EC15F7" w:rsidRDefault="0078766A" w:rsidP="00E022D3">
            <w:pPr>
              <w:spacing w:line="312" w:lineRule="auto"/>
              <w:jc w:val="center"/>
              <w:rPr>
                <w:sz w:val="24"/>
                <w:szCs w:val="24"/>
              </w:rPr>
            </w:pPr>
            <w:r w:rsidRPr="00EC15F7">
              <w:rPr>
                <w:sz w:val="24"/>
                <w:szCs w:val="24"/>
              </w:rPr>
              <w:t>ул. Набережная</w:t>
            </w: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1,0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31</w:t>
            </w:r>
          </w:p>
        </w:tc>
        <w:tc>
          <w:tcPr>
            <w:tcW w:w="3968" w:type="dxa"/>
            <w:vAlign w:val="center"/>
          </w:tcPr>
          <w:p w:rsidR="0044795E" w:rsidRPr="00EC15F7" w:rsidRDefault="0078766A" w:rsidP="00E022D3">
            <w:pPr>
              <w:spacing w:line="312" w:lineRule="auto"/>
              <w:jc w:val="center"/>
              <w:rPr>
                <w:sz w:val="24"/>
                <w:szCs w:val="24"/>
              </w:rPr>
            </w:pPr>
            <w:r w:rsidRPr="00EC15F7">
              <w:rPr>
                <w:sz w:val="24"/>
                <w:szCs w:val="24"/>
              </w:rPr>
              <w:t>пер. Восточный</w:t>
            </w: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0,2 км</w:t>
            </w:r>
          </w:p>
        </w:tc>
      </w:tr>
      <w:tr w:rsidR="0044795E" w:rsidRPr="00EC15F7" w:rsidTr="00EC15F7">
        <w:tc>
          <w:tcPr>
            <w:tcW w:w="704" w:type="dxa"/>
            <w:vAlign w:val="center"/>
          </w:tcPr>
          <w:p w:rsidR="0044795E" w:rsidRPr="00EC15F7" w:rsidRDefault="0027406C" w:rsidP="00E022D3">
            <w:pPr>
              <w:spacing w:line="312" w:lineRule="auto"/>
              <w:jc w:val="center"/>
              <w:rPr>
                <w:sz w:val="24"/>
                <w:szCs w:val="24"/>
              </w:rPr>
            </w:pPr>
            <w:r w:rsidRPr="00EC15F7">
              <w:rPr>
                <w:sz w:val="24"/>
                <w:szCs w:val="24"/>
              </w:rPr>
              <w:t>32</w:t>
            </w:r>
          </w:p>
        </w:tc>
        <w:tc>
          <w:tcPr>
            <w:tcW w:w="3968" w:type="dxa"/>
            <w:vAlign w:val="center"/>
          </w:tcPr>
          <w:p w:rsidR="0044795E" w:rsidRPr="00EC15F7" w:rsidRDefault="0078766A" w:rsidP="00E022D3">
            <w:pPr>
              <w:spacing w:line="312" w:lineRule="auto"/>
              <w:jc w:val="center"/>
              <w:rPr>
                <w:sz w:val="24"/>
                <w:szCs w:val="24"/>
              </w:rPr>
            </w:pPr>
            <w:r w:rsidRPr="00EC15F7">
              <w:rPr>
                <w:sz w:val="24"/>
                <w:szCs w:val="24"/>
              </w:rPr>
              <w:t>пер. Подгорный</w:t>
            </w: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щебень</w:t>
            </w: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0,8 км</w:t>
            </w:r>
          </w:p>
        </w:tc>
      </w:tr>
      <w:tr w:rsidR="0044795E" w:rsidRPr="00EC15F7" w:rsidTr="00EC15F7">
        <w:tc>
          <w:tcPr>
            <w:tcW w:w="704" w:type="dxa"/>
            <w:vAlign w:val="center"/>
          </w:tcPr>
          <w:p w:rsidR="0044795E" w:rsidRPr="00EC15F7" w:rsidRDefault="0044795E" w:rsidP="00E022D3">
            <w:pPr>
              <w:spacing w:line="312" w:lineRule="auto"/>
              <w:jc w:val="center"/>
              <w:rPr>
                <w:sz w:val="24"/>
                <w:szCs w:val="24"/>
              </w:rPr>
            </w:pPr>
          </w:p>
        </w:tc>
        <w:tc>
          <w:tcPr>
            <w:tcW w:w="3968" w:type="dxa"/>
            <w:vAlign w:val="center"/>
          </w:tcPr>
          <w:p w:rsidR="0044795E" w:rsidRPr="00EC15F7" w:rsidRDefault="0044795E" w:rsidP="00E022D3">
            <w:pPr>
              <w:spacing w:line="312" w:lineRule="auto"/>
              <w:jc w:val="center"/>
              <w:rPr>
                <w:sz w:val="24"/>
                <w:szCs w:val="24"/>
              </w:rPr>
            </w:pPr>
          </w:p>
        </w:tc>
        <w:tc>
          <w:tcPr>
            <w:tcW w:w="2336" w:type="dxa"/>
            <w:vAlign w:val="center"/>
          </w:tcPr>
          <w:p w:rsidR="0044795E" w:rsidRPr="00EC15F7" w:rsidRDefault="0044795E" w:rsidP="00E022D3">
            <w:pPr>
              <w:spacing w:line="312" w:lineRule="auto"/>
              <w:jc w:val="center"/>
              <w:rPr>
                <w:sz w:val="24"/>
                <w:szCs w:val="24"/>
              </w:rPr>
            </w:pPr>
          </w:p>
        </w:tc>
        <w:tc>
          <w:tcPr>
            <w:tcW w:w="2336" w:type="dxa"/>
            <w:vAlign w:val="center"/>
          </w:tcPr>
          <w:p w:rsidR="0044795E" w:rsidRPr="00EC15F7" w:rsidRDefault="0078766A" w:rsidP="00E022D3">
            <w:pPr>
              <w:spacing w:line="312" w:lineRule="auto"/>
              <w:jc w:val="center"/>
              <w:rPr>
                <w:sz w:val="24"/>
                <w:szCs w:val="24"/>
              </w:rPr>
            </w:pPr>
            <w:r w:rsidRPr="00EC15F7">
              <w:rPr>
                <w:sz w:val="24"/>
                <w:szCs w:val="24"/>
              </w:rPr>
              <w:t>26,9 км</w:t>
            </w:r>
          </w:p>
        </w:tc>
      </w:tr>
    </w:tbl>
    <w:p w:rsidR="0044795E" w:rsidRDefault="0044795E" w:rsidP="00E022D3">
      <w:pPr>
        <w:spacing w:line="312" w:lineRule="auto"/>
        <w:ind w:firstLine="720"/>
        <w:jc w:val="center"/>
        <w:rPr>
          <w:sz w:val="23"/>
          <w:szCs w:val="23"/>
        </w:rPr>
      </w:pPr>
    </w:p>
    <w:p w:rsidR="00EC15F7" w:rsidRDefault="00EC15F7">
      <w:pPr>
        <w:widowControl/>
        <w:snapToGrid/>
        <w:spacing w:after="200" w:line="276" w:lineRule="auto"/>
        <w:jc w:val="left"/>
        <w:rPr>
          <w:sz w:val="24"/>
          <w:szCs w:val="24"/>
        </w:rPr>
      </w:pPr>
      <w:r>
        <w:rPr>
          <w:sz w:val="24"/>
          <w:szCs w:val="24"/>
        </w:rPr>
        <w:br w:type="page"/>
      </w:r>
    </w:p>
    <w:p w:rsidR="00E022D3" w:rsidRDefault="00AC4E24" w:rsidP="00E022D3">
      <w:pPr>
        <w:spacing w:line="312" w:lineRule="auto"/>
        <w:ind w:firstLine="720"/>
        <w:rPr>
          <w:sz w:val="24"/>
          <w:szCs w:val="24"/>
        </w:rPr>
      </w:pPr>
      <w:r>
        <w:rPr>
          <w:sz w:val="24"/>
          <w:szCs w:val="24"/>
        </w:rPr>
        <w:lastRenderedPageBreak/>
        <w:t>Рисунок</w:t>
      </w:r>
      <w:r w:rsidR="008E3B40">
        <w:rPr>
          <w:sz w:val="24"/>
          <w:szCs w:val="24"/>
        </w:rPr>
        <w:t xml:space="preserve"> 3</w:t>
      </w:r>
    </w:p>
    <w:p w:rsidR="00AC4E24" w:rsidRPr="00EC15F7" w:rsidRDefault="00AC4E24" w:rsidP="00AC4E24">
      <w:pPr>
        <w:spacing w:line="312" w:lineRule="auto"/>
        <w:ind w:firstLine="720"/>
        <w:jc w:val="center"/>
        <w:rPr>
          <w:sz w:val="24"/>
          <w:szCs w:val="24"/>
        </w:rPr>
      </w:pPr>
      <w:r w:rsidRPr="00EC15F7">
        <w:rPr>
          <w:sz w:val="24"/>
          <w:szCs w:val="24"/>
        </w:rPr>
        <w:t>Долевое распределение по типам покрытий автодорог Михайловского сельского поселения</w:t>
      </w:r>
    </w:p>
    <w:p w:rsidR="00AC4E24" w:rsidRPr="00FC6846" w:rsidRDefault="006261A5" w:rsidP="004B153F">
      <w:pPr>
        <w:spacing w:line="312" w:lineRule="auto"/>
        <w:jc w:val="center"/>
        <w:rPr>
          <w:sz w:val="24"/>
          <w:szCs w:val="24"/>
        </w:rPr>
      </w:pPr>
      <w:r>
        <w:rPr>
          <w:noProof/>
        </w:rPr>
        <w:drawing>
          <wp:inline distT="0" distB="0" distL="0" distR="0" wp14:anchorId="7D34543B" wp14:editId="5B906873">
            <wp:extent cx="5295014" cy="3009014"/>
            <wp:effectExtent l="0" t="0" r="1270"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3443" w:rsidRDefault="00333443">
      <w:pPr>
        <w:widowControl/>
        <w:snapToGrid/>
        <w:spacing w:after="200" w:line="276" w:lineRule="auto"/>
        <w:jc w:val="left"/>
        <w:rPr>
          <w:sz w:val="23"/>
          <w:szCs w:val="23"/>
        </w:rPr>
      </w:pPr>
    </w:p>
    <w:p w:rsidR="00746DCB" w:rsidRPr="00EC15F7" w:rsidRDefault="00333443" w:rsidP="00333443">
      <w:pPr>
        <w:widowControl/>
        <w:snapToGrid/>
        <w:spacing w:line="312" w:lineRule="auto"/>
        <w:ind w:firstLine="709"/>
        <w:rPr>
          <w:sz w:val="24"/>
          <w:szCs w:val="24"/>
        </w:rPr>
      </w:pPr>
      <w:r w:rsidRPr="00EC15F7">
        <w:rPr>
          <w:sz w:val="24"/>
          <w:szCs w:val="24"/>
        </w:rPr>
        <w:t>Состояние дорог удовлетворительное, наличие знаков 96 %, имеется два знака возле школы ограничивающих скорость в поселении 40 км в час.</w:t>
      </w:r>
    </w:p>
    <w:p w:rsidR="00746DCB" w:rsidRPr="00EC15F7" w:rsidRDefault="00746DCB" w:rsidP="00746DCB">
      <w:pPr>
        <w:widowControl/>
        <w:snapToGrid/>
        <w:spacing w:line="312" w:lineRule="auto"/>
        <w:ind w:firstLine="709"/>
        <w:rPr>
          <w:sz w:val="24"/>
          <w:szCs w:val="24"/>
        </w:rPr>
      </w:pPr>
      <w:r w:rsidRPr="00EC15F7">
        <w:rPr>
          <w:sz w:val="24"/>
          <w:szCs w:val="24"/>
        </w:rPr>
        <w:t xml:space="preserve">Проблемными вопросами на данном этапе развития автомобильного транспорта являются: </w:t>
      </w:r>
    </w:p>
    <w:p w:rsidR="00746DCB" w:rsidRPr="00EC15F7" w:rsidRDefault="00746DCB" w:rsidP="00746DCB">
      <w:pPr>
        <w:widowControl/>
        <w:snapToGrid/>
        <w:spacing w:line="312" w:lineRule="auto"/>
        <w:ind w:firstLine="709"/>
        <w:rPr>
          <w:sz w:val="24"/>
          <w:szCs w:val="24"/>
        </w:rPr>
      </w:pPr>
      <w:r w:rsidRPr="00EC15F7">
        <w:rPr>
          <w:sz w:val="24"/>
          <w:szCs w:val="24"/>
        </w:rPr>
        <w:t>- высокий процент износа дорожной сети;</w:t>
      </w:r>
    </w:p>
    <w:p w:rsidR="00746DCB" w:rsidRPr="00EC15F7" w:rsidRDefault="00746DCB" w:rsidP="00746DCB">
      <w:pPr>
        <w:widowControl/>
        <w:snapToGrid/>
        <w:spacing w:line="312" w:lineRule="auto"/>
        <w:ind w:firstLine="709"/>
        <w:rPr>
          <w:sz w:val="24"/>
          <w:szCs w:val="24"/>
        </w:rPr>
      </w:pPr>
      <w:r w:rsidRPr="00EC15F7">
        <w:rPr>
          <w:sz w:val="24"/>
          <w:szCs w:val="24"/>
        </w:rPr>
        <w:t>- недостаточное количество транспортных связей между населёнными пунктами, а также внешних связей с другими муниципальными образованиями;</w:t>
      </w:r>
    </w:p>
    <w:p w:rsidR="00746DCB" w:rsidRPr="00EC15F7" w:rsidRDefault="00746DCB" w:rsidP="00746DCB">
      <w:pPr>
        <w:widowControl/>
        <w:snapToGrid/>
        <w:spacing w:line="312" w:lineRule="auto"/>
        <w:ind w:firstLine="709"/>
        <w:rPr>
          <w:sz w:val="24"/>
          <w:szCs w:val="24"/>
        </w:rPr>
      </w:pPr>
      <w:r w:rsidRPr="00EC15F7">
        <w:rPr>
          <w:sz w:val="24"/>
          <w:szCs w:val="24"/>
        </w:rPr>
        <w:t xml:space="preserve">- малая пропускная способность существующих автодорог в условиях возрастающего </w:t>
      </w:r>
      <w:proofErr w:type="spellStart"/>
      <w:r w:rsidRPr="00EC15F7">
        <w:rPr>
          <w:sz w:val="24"/>
          <w:szCs w:val="24"/>
        </w:rPr>
        <w:t>автомобилепотока</w:t>
      </w:r>
      <w:proofErr w:type="spellEnd"/>
      <w:r w:rsidRPr="00EC15F7">
        <w:rPr>
          <w:sz w:val="24"/>
          <w:szCs w:val="24"/>
        </w:rPr>
        <w:t>;</w:t>
      </w:r>
    </w:p>
    <w:p w:rsidR="00F9622F" w:rsidRPr="00EC15F7" w:rsidRDefault="00746DCB" w:rsidP="00746DCB">
      <w:pPr>
        <w:widowControl/>
        <w:snapToGrid/>
        <w:spacing w:line="312" w:lineRule="auto"/>
        <w:ind w:firstLine="709"/>
        <w:rPr>
          <w:sz w:val="24"/>
          <w:szCs w:val="24"/>
        </w:rPr>
      </w:pPr>
      <w:r w:rsidRPr="00EC15F7">
        <w:rPr>
          <w:sz w:val="24"/>
          <w:szCs w:val="24"/>
        </w:rPr>
        <w:t>- малое количество и низкий уровень обслуживания объектов придорожного сервиса, в том числе станций технического обслуживания.</w:t>
      </w:r>
    </w:p>
    <w:p w:rsidR="00A2076F" w:rsidRDefault="00A2076F" w:rsidP="00A2076F">
      <w:pPr>
        <w:spacing w:line="312" w:lineRule="auto"/>
        <w:ind w:firstLine="709"/>
        <w:rPr>
          <w:sz w:val="24"/>
          <w:szCs w:val="24"/>
        </w:rPr>
      </w:pPr>
      <w:r w:rsidRPr="00015F4B">
        <w:rPr>
          <w:sz w:val="24"/>
          <w:szCs w:val="24"/>
        </w:rPr>
        <w:t xml:space="preserve">Пешеходное и велосипедное движение </w:t>
      </w:r>
      <w:r>
        <w:rPr>
          <w:sz w:val="24"/>
          <w:szCs w:val="24"/>
        </w:rPr>
        <w:t xml:space="preserve">в </w:t>
      </w:r>
      <w:r w:rsidRPr="00015F4B">
        <w:rPr>
          <w:sz w:val="24"/>
          <w:szCs w:val="24"/>
        </w:rPr>
        <w:t>осуществляется по пешеходным дорожкам, в границ</w:t>
      </w:r>
      <w:r>
        <w:rPr>
          <w:sz w:val="24"/>
          <w:szCs w:val="24"/>
        </w:rPr>
        <w:t xml:space="preserve">ах существующей линии застройки.  </w:t>
      </w:r>
      <w:r w:rsidRPr="00313260">
        <w:rPr>
          <w:sz w:val="24"/>
          <w:szCs w:val="24"/>
        </w:rPr>
        <w:t xml:space="preserve">В местах пересечения тротуаров с проезжей частью оборудованы регулируемые и нерегулируемые пешеходные переходы. Специализированные дорожки для велосипедного передвижения на территории не </w:t>
      </w:r>
      <w:r>
        <w:rPr>
          <w:sz w:val="24"/>
          <w:szCs w:val="24"/>
        </w:rPr>
        <w:t>предусмотрены</w:t>
      </w:r>
      <w:r w:rsidRPr="00313260">
        <w:rPr>
          <w:sz w:val="24"/>
          <w:szCs w:val="24"/>
        </w:rPr>
        <w:t xml:space="preserve">. </w:t>
      </w:r>
    </w:p>
    <w:p w:rsidR="00F9622F" w:rsidRDefault="00F9622F" w:rsidP="00746DCB">
      <w:pPr>
        <w:widowControl/>
        <w:snapToGrid/>
        <w:spacing w:line="312" w:lineRule="auto"/>
        <w:ind w:firstLine="709"/>
        <w:rPr>
          <w:sz w:val="24"/>
          <w:szCs w:val="24"/>
        </w:rPr>
      </w:pPr>
      <w:r>
        <w:rPr>
          <w:sz w:val="24"/>
          <w:szCs w:val="24"/>
        </w:rPr>
        <w:t>Содержание и о</w:t>
      </w:r>
      <w:r w:rsidRPr="000F20D1">
        <w:rPr>
          <w:sz w:val="24"/>
          <w:szCs w:val="24"/>
        </w:rPr>
        <w:t xml:space="preserve">бслуживание муниципальных автомобильных дорог, тротуаров и дорожных сооружений на территории муниципального образования </w:t>
      </w:r>
      <w:r>
        <w:rPr>
          <w:sz w:val="24"/>
          <w:szCs w:val="24"/>
        </w:rPr>
        <w:t xml:space="preserve">Михайловское сельское поселение </w:t>
      </w:r>
      <w:r w:rsidRPr="000F20D1">
        <w:rPr>
          <w:sz w:val="24"/>
          <w:szCs w:val="24"/>
        </w:rPr>
        <w:t xml:space="preserve">осуществляется </w:t>
      </w:r>
      <w:r>
        <w:rPr>
          <w:sz w:val="24"/>
          <w:szCs w:val="24"/>
        </w:rPr>
        <w:t>силами самой Администрации Михайловского сельского поселения.</w:t>
      </w:r>
      <w:r w:rsidRPr="000F20D1">
        <w:rPr>
          <w:sz w:val="24"/>
          <w:szCs w:val="24"/>
        </w:rPr>
        <w:t xml:space="preserve"> </w:t>
      </w:r>
    </w:p>
    <w:p w:rsidR="00A2076F" w:rsidRDefault="00A2076F" w:rsidP="00A2076F">
      <w:pPr>
        <w:pStyle w:val="ConsPlusNonformat"/>
        <w:spacing w:line="312"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Маршруты движения грузового транспорта предусматривают заезд в жилую зону с. Михайловское. </w:t>
      </w:r>
      <w:r w:rsidRPr="00A2076F">
        <w:rPr>
          <w:rFonts w:ascii="Times New Roman" w:hAnsi="Times New Roman" w:cs="Times New Roman"/>
          <w:sz w:val="24"/>
          <w:szCs w:val="24"/>
        </w:rPr>
        <w:t xml:space="preserve">ООО «Агрофирма Кубань» </w:t>
      </w:r>
      <w:r>
        <w:rPr>
          <w:rFonts w:ascii="Times New Roman" w:hAnsi="Times New Roman" w:cs="Times New Roman"/>
          <w:sz w:val="24"/>
          <w:szCs w:val="24"/>
        </w:rPr>
        <w:t xml:space="preserve">занимается </w:t>
      </w:r>
      <w:r w:rsidRPr="00A2076F">
        <w:rPr>
          <w:rFonts w:ascii="Times New Roman" w:hAnsi="Times New Roman" w:cs="Times New Roman"/>
          <w:sz w:val="24"/>
          <w:szCs w:val="24"/>
        </w:rPr>
        <w:t>перевозк</w:t>
      </w:r>
      <w:r>
        <w:rPr>
          <w:rFonts w:ascii="Times New Roman" w:hAnsi="Times New Roman" w:cs="Times New Roman"/>
          <w:sz w:val="24"/>
          <w:szCs w:val="24"/>
        </w:rPr>
        <w:t>ой</w:t>
      </w:r>
      <w:r w:rsidRPr="00A2076F">
        <w:rPr>
          <w:rFonts w:ascii="Times New Roman" w:hAnsi="Times New Roman" w:cs="Times New Roman"/>
          <w:sz w:val="24"/>
          <w:szCs w:val="24"/>
        </w:rPr>
        <w:t xml:space="preserve"> зерна по улицам Ленина, </w:t>
      </w:r>
      <w:r w:rsidRPr="00A2076F">
        <w:rPr>
          <w:rFonts w:ascii="Times New Roman" w:hAnsi="Times New Roman" w:cs="Times New Roman"/>
          <w:sz w:val="24"/>
          <w:szCs w:val="24"/>
        </w:rPr>
        <w:lastRenderedPageBreak/>
        <w:t xml:space="preserve">Кооперативная, Калинина, Садовая к </w:t>
      </w:r>
      <w:proofErr w:type="spellStart"/>
      <w:r w:rsidRPr="00A2076F">
        <w:rPr>
          <w:rFonts w:ascii="Times New Roman" w:hAnsi="Times New Roman" w:cs="Times New Roman"/>
          <w:sz w:val="24"/>
          <w:szCs w:val="24"/>
        </w:rPr>
        <w:t>мехтоку</w:t>
      </w:r>
      <w:proofErr w:type="spellEnd"/>
      <w:r w:rsidRPr="00A2076F">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A2076F">
        <w:rPr>
          <w:rFonts w:ascii="Times New Roman" w:hAnsi="Times New Roman" w:cs="Times New Roman"/>
          <w:sz w:val="24"/>
          <w:szCs w:val="24"/>
        </w:rPr>
        <w:t>перевозк</w:t>
      </w:r>
      <w:r>
        <w:rPr>
          <w:rFonts w:ascii="Times New Roman" w:hAnsi="Times New Roman" w:cs="Times New Roman"/>
          <w:sz w:val="24"/>
          <w:szCs w:val="24"/>
        </w:rPr>
        <w:t>ой</w:t>
      </w:r>
      <w:r w:rsidRPr="00A2076F">
        <w:rPr>
          <w:rFonts w:ascii="Times New Roman" w:hAnsi="Times New Roman" w:cs="Times New Roman"/>
          <w:sz w:val="24"/>
          <w:szCs w:val="24"/>
        </w:rPr>
        <w:t xml:space="preserve"> удобрений</w:t>
      </w:r>
      <w:r>
        <w:rPr>
          <w:rFonts w:ascii="Times New Roman" w:hAnsi="Times New Roman" w:cs="Times New Roman"/>
          <w:sz w:val="24"/>
          <w:szCs w:val="24"/>
        </w:rPr>
        <w:t xml:space="preserve"> и</w:t>
      </w:r>
      <w:r w:rsidRPr="00A2076F">
        <w:rPr>
          <w:rFonts w:ascii="Times New Roman" w:hAnsi="Times New Roman" w:cs="Times New Roman"/>
          <w:sz w:val="24"/>
          <w:szCs w:val="24"/>
        </w:rPr>
        <w:t xml:space="preserve"> ядохимикатов по улиц</w:t>
      </w:r>
      <w:r>
        <w:rPr>
          <w:rFonts w:ascii="Times New Roman" w:hAnsi="Times New Roman" w:cs="Times New Roman"/>
          <w:sz w:val="24"/>
          <w:szCs w:val="24"/>
        </w:rPr>
        <w:t>ам</w:t>
      </w:r>
      <w:r w:rsidRPr="00A2076F">
        <w:rPr>
          <w:rFonts w:ascii="Times New Roman" w:hAnsi="Times New Roman" w:cs="Times New Roman"/>
          <w:sz w:val="24"/>
          <w:szCs w:val="24"/>
        </w:rPr>
        <w:t xml:space="preserve"> Ленина, Школьная, Длинная к аэродрому</w:t>
      </w:r>
      <w:r>
        <w:rPr>
          <w:rFonts w:ascii="Times New Roman" w:hAnsi="Times New Roman" w:cs="Times New Roman"/>
          <w:sz w:val="24"/>
          <w:szCs w:val="24"/>
        </w:rPr>
        <w:t>. Все э</w:t>
      </w:r>
      <w:r w:rsidRPr="00387E55">
        <w:rPr>
          <w:rFonts w:ascii="Times New Roman" w:hAnsi="Times New Roman" w:cs="Times New Roman"/>
          <w:sz w:val="24"/>
          <w:szCs w:val="24"/>
        </w:rPr>
        <w:t xml:space="preserve">то создает условия для </w:t>
      </w:r>
      <w:r>
        <w:rPr>
          <w:rFonts w:ascii="Times New Roman" w:hAnsi="Times New Roman" w:cs="Times New Roman"/>
          <w:sz w:val="24"/>
          <w:szCs w:val="24"/>
        </w:rPr>
        <w:t>повышенного уровня</w:t>
      </w:r>
      <w:r w:rsidRPr="00387E55">
        <w:rPr>
          <w:rFonts w:ascii="Times New Roman" w:hAnsi="Times New Roman" w:cs="Times New Roman"/>
          <w:sz w:val="24"/>
          <w:szCs w:val="24"/>
        </w:rPr>
        <w:t xml:space="preserve"> загрязнения атмосферного воздуха, </w:t>
      </w:r>
      <w:r>
        <w:rPr>
          <w:rFonts w:ascii="Times New Roman" w:hAnsi="Times New Roman" w:cs="Times New Roman"/>
          <w:sz w:val="24"/>
          <w:szCs w:val="24"/>
        </w:rPr>
        <w:t>повышает</w:t>
      </w:r>
      <w:r w:rsidRPr="00387E55">
        <w:rPr>
          <w:rFonts w:ascii="Times New Roman" w:hAnsi="Times New Roman" w:cs="Times New Roman"/>
          <w:sz w:val="24"/>
          <w:szCs w:val="24"/>
        </w:rPr>
        <w:t xml:space="preserve"> нагрузку на </w:t>
      </w:r>
      <w:proofErr w:type="spellStart"/>
      <w:r w:rsidRPr="00387E55">
        <w:rPr>
          <w:rFonts w:ascii="Times New Roman" w:hAnsi="Times New Roman" w:cs="Times New Roman"/>
          <w:sz w:val="24"/>
          <w:szCs w:val="24"/>
        </w:rPr>
        <w:t>дорожно</w:t>
      </w:r>
      <w:proofErr w:type="spellEnd"/>
      <w:r w:rsidRPr="00387E55">
        <w:rPr>
          <w:rFonts w:ascii="Times New Roman" w:hAnsi="Times New Roman" w:cs="Times New Roman"/>
          <w:sz w:val="24"/>
          <w:szCs w:val="24"/>
        </w:rPr>
        <w:t xml:space="preserve"> – транспортную сеть и уровень аварийности.</w:t>
      </w:r>
    </w:p>
    <w:p w:rsidR="00A2076F" w:rsidRDefault="00A2076F" w:rsidP="00A2076F">
      <w:pPr>
        <w:pStyle w:val="ConsPlusNonformat"/>
        <w:spacing w:line="319" w:lineRule="auto"/>
        <w:ind w:firstLine="709"/>
        <w:contextualSpacing/>
        <w:jc w:val="both"/>
        <w:rPr>
          <w:rFonts w:ascii="Times New Roman" w:hAnsi="Times New Roman" w:cs="Times New Roman"/>
          <w:sz w:val="24"/>
          <w:szCs w:val="24"/>
        </w:rPr>
      </w:pPr>
      <w:r w:rsidRPr="009C5FE9">
        <w:rPr>
          <w:rFonts w:ascii="Times New Roman" w:hAnsi="Times New Roman" w:cs="Times New Roman"/>
          <w:sz w:val="24"/>
          <w:szCs w:val="24"/>
        </w:rPr>
        <w:t xml:space="preserve">Рекомендуется разработка проекта организации дорожного движения </w:t>
      </w:r>
      <w:r>
        <w:rPr>
          <w:rFonts w:ascii="Times New Roman" w:hAnsi="Times New Roman" w:cs="Times New Roman"/>
          <w:sz w:val="24"/>
          <w:szCs w:val="24"/>
        </w:rPr>
        <w:t xml:space="preserve">Михайловского сельского поселения </w:t>
      </w:r>
      <w:r w:rsidRPr="009C5FE9">
        <w:rPr>
          <w:rFonts w:ascii="Times New Roman" w:hAnsi="Times New Roman" w:cs="Times New Roman"/>
          <w:sz w:val="24"/>
          <w:szCs w:val="24"/>
        </w:rPr>
        <w:t xml:space="preserve">для определения характеристик загрузки улично-дорожной сети и организации эффективного движения с </w:t>
      </w:r>
      <w:r>
        <w:rPr>
          <w:rFonts w:ascii="Times New Roman" w:hAnsi="Times New Roman" w:cs="Times New Roman"/>
          <w:sz w:val="24"/>
          <w:szCs w:val="24"/>
        </w:rPr>
        <w:t>разгрузкой загруженных участков и введением ограничения транспортных потоков.</w:t>
      </w:r>
    </w:p>
    <w:p w:rsidR="00F9622F" w:rsidRPr="00A47005" w:rsidRDefault="00F9622F" w:rsidP="00F9622F">
      <w:pPr>
        <w:autoSpaceDE w:val="0"/>
        <w:autoSpaceDN w:val="0"/>
        <w:adjustRightInd w:val="0"/>
        <w:spacing w:line="312" w:lineRule="auto"/>
        <w:ind w:firstLine="709"/>
        <w:rPr>
          <w:sz w:val="24"/>
          <w:szCs w:val="24"/>
        </w:rPr>
      </w:pPr>
      <w:r w:rsidRPr="00A47005">
        <w:rPr>
          <w:sz w:val="24"/>
          <w:szCs w:val="24"/>
        </w:rPr>
        <w:t xml:space="preserve">Функционирование транспортной инфраструктуры на прямую зависит от состава транспортных средств и уровня автомобилизации </w:t>
      </w:r>
      <w:r>
        <w:rPr>
          <w:sz w:val="24"/>
          <w:szCs w:val="24"/>
        </w:rPr>
        <w:t>сельского поселения</w:t>
      </w:r>
      <w:r w:rsidRPr="00A47005">
        <w:rPr>
          <w:sz w:val="24"/>
          <w:szCs w:val="24"/>
        </w:rPr>
        <w:t>. Рост автомобильного парка в целом и значительное увеличение доли тяжеловесных транспортных средств приводят повышению нагрузки на улично-дорожную сеть, преждевременному износу автомобильных дорог и искусственных сооружений на них</w:t>
      </w:r>
      <w:r>
        <w:rPr>
          <w:sz w:val="24"/>
          <w:szCs w:val="24"/>
        </w:rPr>
        <w:t>, повышению аварийности. Для</w:t>
      </w:r>
      <w:r w:rsidRPr="00A47005">
        <w:rPr>
          <w:sz w:val="24"/>
          <w:szCs w:val="24"/>
        </w:rPr>
        <w:t xml:space="preserve"> соответствия транспортной инфраструктуры муниципального образования росту потребностей населения</w:t>
      </w:r>
      <w:r>
        <w:rPr>
          <w:sz w:val="24"/>
          <w:szCs w:val="24"/>
        </w:rPr>
        <w:t xml:space="preserve"> необходимо своевременное решение задач определяемых в соответствии с тенденциями социально-экономического развития</w:t>
      </w:r>
      <w:r w:rsidRPr="00A47005">
        <w:rPr>
          <w:sz w:val="24"/>
          <w:szCs w:val="24"/>
        </w:rPr>
        <w:t xml:space="preserve">. </w:t>
      </w:r>
    </w:p>
    <w:p w:rsidR="00F9622F" w:rsidRDefault="00F9622F" w:rsidP="00F9622F">
      <w:pPr>
        <w:spacing w:line="312" w:lineRule="auto"/>
        <w:ind w:firstLine="567"/>
        <w:rPr>
          <w:sz w:val="24"/>
          <w:szCs w:val="24"/>
          <w:lang w:bidi="ru-RU"/>
        </w:rPr>
      </w:pPr>
      <w:r w:rsidRPr="00874436">
        <w:rPr>
          <w:sz w:val="24"/>
          <w:szCs w:val="24"/>
          <w:lang w:bidi="ru-RU"/>
        </w:rPr>
        <w:t xml:space="preserve">По данным </w:t>
      </w:r>
      <w:r>
        <w:rPr>
          <w:sz w:val="24"/>
          <w:szCs w:val="24"/>
        </w:rPr>
        <w:t>Администрации Михайловского сельского поселения</w:t>
      </w:r>
      <w:r w:rsidRPr="00874436">
        <w:rPr>
          <w:sz w:val="24"/>
          <w:szCs w:val="24"/>
          <w:lang w:bidi="ru-RU"/>
        </w:rPr>
        <w:t xml:space="preserve"> автомобильный парк в </w:t>
      </w:r>
      <w:r>
        <w:rPr>
          <w:sz w:val="24"/>
          <w:szCs w:val="24"/>
          <w:lang w:bidi="ru-RU"/>
        </w:rPr>
        <w:t>Михайловском сельском поселении</w:t>
      </w:r>
      <w:r w:rsidRPr="00874436">
        <w:rPr>
          <w:sz w:val="24"/>
          <w:szCs w:val="24"/>
          <w:lang w:bidi="ru-RU"/>
        </w:rPr>
        <w:t xml:space="preserve"> преимущественно состоит из легковых автомобилей, в подавляющем большинстве принадлежащих частным лицам. Состав парка </w:t>
      </w:r>
      <w:proofErr w:type="gramStart"/>
      <w:r w:rsidRPr="00874436">
        <w:rPr>
          <w:sz w:val="24"/>
          <w:szCs w:val="24"/>
          <w:lang w:bidi="ru-RU"/>
        </w:rPr>
        <w:t>транспортных</w:t>
      </w:r>
      <w:r>
        <w:rPr>
          <w:sz w:val="24"/>
          <w:szCs w:val="24"/>
          <w:lang w:bidi="ru-RU"/>
        </w:rPr>
        <w:t xml:space="preserve"> </w:t>
      </w:r>
      <w:r w:rsidRPr="00874436">
        <w:rPr>
          <w:sz w:val="24"/>
          <w:szCs w:val="24"/>
          <w:lang w:bidi="ru-RU"/>
        </w:rPr>
        <w:t>средств</w:t>
      </w:r>
      <w:proofErr w:type="gramEnd"/>
      <w:r w:rsidRPr="00874436">
        <w:rPr>
          <w:sz w:val="24"/>
          <w:szCs w:val="24"/>
          <w:lang w:bidi="ru-RU"/>
        </w:rPr>
        <w:t xml:space="preserve"> </w:t>
      </w:r>
      <w:r>
        <w:rPr>
          <w:sz w:val="24"/>
          <w:szCs w:val="24"/>
          <w:lang w:bidi="ru-RU"/>
        </w:rPr>
        <w:t xml:space="preserve">зарегистрированных на территории </w:t>
      </w:r>
      <w:r>
        <w:rPr>
          <w:sz w:val="24"/>
          <w:szCs w:val="24"/>
        </w:rPr>
        <w:t>Михайловского сельского поселения</w:t>
      </w:r>
      <w:r w:rsidRPr="00874436">
        <w:rPr>
          <w:sz w:val="24"/>
          <w:szCs w:val="24"/>
          <w:lang w:bidi="ru-RU"/>
        </w:rPr>
        <w:t xml:space="preserve"> представлен в таблице </w:t>
      </w:r>
      <w:r w:rsidR="008E3B40">
        <w:rPr>
          <w:sz w:val="24"/>
          <w:szCs w:val="24"/>
          <w:lang w:bidi="ru-RU"/>
        </w:rPr>
        <w:t>3</w:t>
      </w:r>
      <w:r w:rsidRPr="00874436">
        <w:rPr>
          <w:sz w:val="24"/>
          <w:szCs w:val="24"/>
          <w:lang w:bidi="ru-RU"/>
        </w:rPr>
        <w:t>.</w:t>
      </w:r>
    </w:p>
    <w:p w:rsidR="00F9622F" w:rsidRDefault="00F9622F" w:rsidP="00F9622F">
      <w:pPr>
        <w:spacing w:line="312" w:lineRule="auto"/>
        <w:ind w:firstLine="567"/>
        <w:rPr>
          <w:sz w:val="24"/>
          <w:szCs w:val="24"/>
          <w:lang w:bidi="ru-RU"/>
        </w:rPr>
      </w:pPr>
    </w:p>
    <w:p w:rsidR="00F9622F" w:rsidRDefault="00F9622F" w:rsidP="00F9622F">
      <w:pPr>
        <w:spacing w:line="312" w:lineRule="auto"/>
        <w:ind w:firstLine="567"/>
        <w:rPr>
          <w:sz w:val="24"/>
          <w:szCs w:val="24"/>
          <w:lang w:bidi="ru-RU"/>
        </w:rPr>
      </w:pPr>
      <w:r>
        <w:rPr>
          <w:sz w:val="24"/>
          <w:szCs w:val="24"/>
          <w:lang w:bidi="ru-RU"/>
        </w:rPr>
        <w:t xml:space="preserve">Таблица </w:t>
      </w:r>
      <w:r w:rsidR="008E3B40">
        <w:rPr>
          <w:sz w:val="24"/>
          <w:szCs w:val="24"/>
          <w:lang w:bidi="ru-RU"/>
        </w:rPr>
        <w:t>3</w:t>
      </w:r>
    </w:p>
    <w:p w:rsidR="00F9622F" w:rsidRDefault="00F9622F" w:rsidP="00F9622F">
      <w:pPr>
        <w:spacing w:line="276" w:lineRule="auto"/>
        <w:ind w:firstLine="567"/>
        <w:jc w:val="center"/>
        <w:rPr>
          <w:sz w:val="24"/>
          <w:szCs w:val="24"/>
          <w:lang w:bidi="ru-RU"/>
        </w:rPr>
      </w:pPr>
      <w:r w:rsidRPr="00874436">
        <w:rPr>
          <w:sz w:val="24"/>
          <w:szCs w:val="24"/>
          <w:lang w:bidi="ru-RU"/>
        </w:rPr>
        <w:t xml:space="preserve">Состав парка </w:t>
      </w:r>
      <w:proofErr w:type="gramStart"/>
      <w:r w:rsidRPr="00874436">
        <w:rPr>
          <w:sz w:val="24"/>
          <w:szCs w:val="24"/>
          <w:lang w:bidi="ru-RU"/>
        </w:rPr>
        <w:t>транспортных</w:t>
      </w:r>
      <w:r>
        <w:rPr>
          <w:sz w:val="24"/>
          <w:szCs w:val="24"/>
          <w:lang w:bidi="ru-RU"/>
        </w:rPr>
        <w:t xml:space="preserve"> </w:t>
      </w:r>
      <w:r w:rsidRPr="00874436">
        <w:rPr>
          <w:sz w:val="24"/>
          <w:szCs w:val="24"/>
          <w:lang w:bidi="ru-RU"/>
        </w:rPr>
        <w:t>средств</w:t>
      </w:r>
      <w:proofErr w:type="gramEnd"/>
      <w:r w:rsidRPr="00874436">
        <w:rPr>
          <w:sz w:val="24"/>
          <w:szCs w:val="24"/>
          <w:lang w:bidi="ru-RU"/>
        </w:rPr>
        <w:t xml:space="preserve"> </w:t>
      </w:r>
      <w:r>
        <w:rPr>
          <w:sz w:val="24"/>
          <w:szCs w:val="24"/>
          <w:lang w:bidi="ru-RU"/>
        </w:rPr>
        <w:t xml:space="preserve">зарегистрированных на территории </w:t>
      </w:r>
      <w:r>
        <w:rPr>
          <w:sz w:val="24"/>
          <w:szCs w:val="24"/>
        </w:rPr>
        <w:t>Михайловского сельского поселения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111"/>
      </w:tblGrid>
      <w:tr w:rsidR="00F9622F" w:rsidTr="00F25755">
        <w:tc>
          <w:tcPr>
            <w:tcW w:w="4961" w:type="dxa"/>
            <w:shd w:val="clear" w:color="auto" w:fill="auto"/>
            <w:vAlign w:val="center"/>
          </w:tcPr>
          <w:p w:rsidR="00F9622F" w:rsidRPr="00FA7D47" w:rsidRDefault="00F9622F" w:rsidP="00F25755">
            <w:pPr>
              <w:pStyle w:val="25"/>
              <w:shd w:val="clear" w:color="auto" w:fill="auto"/>
              <w:spacing w:line="312" w:lineRule="auto"/>
              <w:rPr>
                <w:sz w:val="24"/>
                <w:szCs w:val="24"/>
              </w:rPr>
            </w:pPr>
            <w:r w:rsidRPr="00FA7D47">
              <w:rPr>
                <w:sz w:val="24"/>
                <w:szCs w:val="24"/>
              </w:rPr>
              <w:t>Категория</w:t>
            </w:r>
          </w:p>
        </w:tc>
        <w:tc>
          <w:tcPr>
            <w:tcW w:w="4111" w:type="dxa"/>
            <w:shd w:val="clear" w:color="auto" w:fill="auto"/>
            <w:vAlign w:val="center"/>
          </w:tcPr>
          <w:p w:rsidR="00F9622F" w:rsidRPr="00FA7D47" w:rsidRDefault="00F9622F" w:rsidP="00F25755">
            <w:pPr>
              <w:pStyle w:val="25"/>
              <w:shd w:val="clear" w:color="auto" w:fill="auto"/>
              <w:spacing w:line="312" w:lineRule="auto"/>
              <w:rPr>
                <w:sz w:val="24"/>
                <w:szCs w:val="24"/>
              </w:rPr>
            </w:pPr>
            <w:r w:rsidRPr="00FA7D47">
              <w:rPr>
                <w:sz w:val="24"/>
                <w:szCs w:val="24"/>
              </w:rPr>
              <w:t>Количество</w:t>
            </w:r>
          </w:p>
        </w:tc>
      </w:tr>
      <w:tr w:rsidR="00F9622F" w:rsidTr="00F25755">
        <w:tc>
          <w:tcPr>
            <w:tcW w:w="4961" w:type="dxa"/>
            <w:shd w:val="clear" w:color="auto" w:fill="auto"/>
            <w:vAlign w:val="center"/>
          </w:tcPr>
          <w:p w:rsidR="00F9622F" w:rsidRPr="00FA7D47" w:rsidRDefault="00F9622F" w:rsidP="00F25755">
            <w:pPr>
              <w:pStyle w:val="25"/>
              <w:shd w:val="clear" w:color="auto" w:fill="auto"/>
              <w:spacing w:line="312" w:lineRule="auto"/>
              <w:jc w:val="left"/>
              <w:rPr>
                <w:sz w:val="24"/>
                <w:szCs w:val="24"/>
              </w:rPr>
            </w:pPr>
            <w:r w:rsidRPr="00FA7D47">
              <w:rPr>
                <w:sz w:val="24"/>
                <w:szCs w:val="24"/>
              </w:rPr>
              <w:t>Общественный транспорт</w:t>
            </w:r>
          </w:p>
        </w:tc>
        <w:tc>
          <w:tcPr>
            <w:tcW w:w="4111" w:type="dxa"/>
            <w:shd w:val="clear" w:color="auto" w:fill="auto"/>
            <w:vAlign w:val="center"/>
          </w:tcPr>
          <w:p w:rsidR="00F9622F" w:rsidRPr="00FA7D47" w:rsidRDefault="00F9622F" w:rsidP="00F25755">
            <w:pPr>
              <w:pStyle w:val="25"/>
              <w:shd w:val="clear" w:color="auto" w:fill="auto"/>
              <w:spacing w:line="312" w:lineRule="auto"/>
              <w:rPr>
                <w:sz w:val="24"/>
                <w:szCs w:val="24"/>
              </w:rPr>
            </w:pPr>
            <w:r>
              <w:rPr>
                <w:sz w:val="24"/>
                <w:szCs w:val="24"/>
              </w:rPr>
              <w:t>6</w:t>
            </w:r>
          </w:p>
        </w:tc>
      </w:tr>
      <w:tr w:rsidR="00F9622F" w:rsidTr="00F25755">
        <w:tc>
          <w:tcPr>
            <w:tcW w:w="4961" w:type="dxa"/>
            <w:shd w:val="clear" w:color="auto" w:fill="auto"/>
            <w:vAlign w:val="center"/>
          </w:tcPr>
          <w:p w:rsidR="00F9622F" w:rsidRPr="00FA7D47" w:rsidRDefault="00F9622F" w:rsidP="00F25755">
            <w:pPr>
              <w:pStyle w:val="25"/>
              <w:shd w:val="clear" w:color="auto" w:fill="auto"/>
              <w:spacing w:line="312" w:lineRule="auto"/>
              <w:jc w:val="left"/>
              <w:rPr>
                <w:sz w:val="24"/>
                <w:szCs w:val="24"/>
              </w:rPr>
            </w:pPr>
            <w:r w:rsidRPr="00FA7D47">
              <w:rPr>
                <w:sz w:val="24"/>
                <w:szCs w:val="24"/>
              </w:rPr>
              <w:t>Частный</w:t>
            </w:r>
          </w:p>
        </w:tc>
        <w:tc>
          <w:tcPr>
            <w:tcW w:w="4111" w:type="dxa"/>
            <w:shd w:val="clear" w:color="auto" w:fill="auto"/>
            <w:vAlign w:val="center"/>
          </w:tcPr>
          <w:p w:rsidR="00F9622F" w:rsidRPr="00FA7D47" w:rsidRDefault="00F9622F" w:rsidP="00F25755">
            <w:pPr>
              <w:pStyle w:val="25"/>
              <w:shd w:val="clear" w:color="auto" w:fill="auto"/>
              <w:spacing w:line="312" w:lineRule="auto"/>
              <w:rPr>
                <w:sz w:val="24"/>
                <w:szCs w:val="24"/>
              </w:rPr>
            </w:pPr>
            <w:r>
              <w:rPr>
                <w:sz w:val="24"/>
                <w:szCs w:val="24"/>
              </w:rPr>
              <w:t>762</w:t>
            </w:r>
          </w:p>
        </w:tc>
      </w:tr>
      <w:tr w:rsidR="00F9622F" w:rsidTr="00F25755">
        <w:tc>
          <w:tcPr>
            <w:tcW w:w="4961" w:type="dxa"/>
            <w:shd w:val="clear" w:color="auto" w:fill="auto"/>
            <w:vAlign w:val="center"/>
          </w:tcPr>
          <w:p w:rsidR="00F9622F" w:rsidRPr="00FA7D47" w:rsidRDefault="00F9622F" w:rsidP="00F25755">
            <w:pPr>
              <w:pStyle w:val="25"/>
              <w:shd w:val="clear" w:color="auto" w:fill="auto"/>
              <w:spacing w:line="312" w:lineRule="auto"/>
              <w:jc w:val="left"/>
              <w:rPr>
                <w:sz w:val="24"/>
                <w:szCs w:val="24"/>
              </w:rPr>
            </w:pPr>
            <w:r w:rsidRPr="00FA7D47">
              <w:rPr>
                <w:sz w:val="24"/>
                <w:szCs w:val="24"/>
              </w:rPr>
              <w:t>Муниципальный</w:t>
            </w:r>
          </w:p>
        </w:tc>
        <w:tc>
          <w:tcPr>
            <w:tcW w:w="4111" w:type="dxa"/>
            <w:shd w:val="clear" w:color="auto" w:fill="auto"/>
            <w:vAlign w:val="center"/>
          </w:tcPr>
          <w:p w:rsidR="00F9622F" w:rsidRPr="00FA7D47" w:rsidRDefault="00F9622F" w:rsidP="00F25755">
            <w:pPr>
              <w:pStyle w:val="25"/>
              <w:shd w:val="clear" w:color="auto" w:fill="auto"/>
              <w:spacing w:line="312" w:lineRule="auto"/>
              <w:rPr>
                <w:sz w:val="24"/>
                <w:szCs w:val="24"/>
              </w:rPr>
            </w:pPr>
            <w:r>
              <w:rPr>
                <w:sz w:val="24"/>
                <w:szCs w:val="24"/>
              </w:rPr>
              <w:t>1</w:t>
            </w:r>
          </w:p>
        </w:tc>
      </w:tr>
    </w:tbl>
    <w:p w:rsidR="00F9622F" w:rsidRDefault="00F9622F" w:rsidP="00746DCB">
      <w:pPr>
        <w:widowControl/>
        <w:snapToGrid/>
        <w:spacing w:line="312" w:lineRule="auto"/>
        <w:ind w:firstLine="709"/>
        <w:rPr>
          <w:sz w:val="24"/>
          <w:szCs w:val="24"/>
        </w:rPr>
      </w:pPr>
    </w:p>
    <w:p w:rsidR="00A2076F" w:rsidRPr="00E355A0" w:rsidRDefault="005B1CBB" w:rsidP="00A2076F">
      <w:pPr>
        <w:spacing w:line="312" w:lineRule="auto"/>
        <w:ind w:firstLine="672"/>
        <w:rPr>
          <w:sz w:val="24"/>
          <w:szCs w:val="24"/>
        </w:rPr>
      </w:pPr>
      <w:r w:rsidRPr="005B1CBB">
        <w:rPr>
          <w:sz w:val="24"/>
          <w:szCs w:val="24"/>
        </w:rPr>
        <w:t>В настоящее время обеспеченность парковками (парковочными местами) (гаражные кооперативы) отсутствует.</w:t>
      </w:r>
      <w:r w:rsidR="00A2076F">
        <w:t xml:space="preserve"> </w:t>
      </w:r>
      <w:r w:rsidR="00A2076F" w:rsidRPr="00FF31C7">
        <w:rPr>
          <w:sz w:val="24"/>
          <w:szCs w:val="24"/>
        </w:rPr>
        <w:t>Организация гаражей и стоянок для постоянного хранения автомобилей возможна в производственной зоне, зоне общественно-жилого назначения, жилой зоне. В рекреационной зоне, а также в зоне специального назначения допускается обустройство мест временного хранения автомобилей.</w:t>
      </w:r>
    </w:p>
    <w:p w:rsidR="00A2076F" w:rsidRPr="00FF31C7" w:rsidRDefault="00A2076F" w:rsidP="00A2076F">
      <w:pPr>
        <w:spacing w:line="312" w:lineRule="auto"/>
        <w:ind w:left="37" w:firstLine="672"/>
        <w:rPr>
          <w:sz w:val="24"/>
          <w:szCs w:val="24"/>
        </w:rPr>
      </w:pPr>
      <w:r w:rsidRPr="00FF31C7">
        <w:rPr>
          <w:sz w:val="24"/>
          <w:szCs w:val="24"/>
        </w:rPr>
        <w:t xml:space="preserve">Хранение и обслуживание грузовых автомобилей предусматривается на существующих и резервируемых на расчетный срок территориях, предназначенных для автотранспортных, промышленных и коммунально-складских предприятий. Хранение ведомственных автомобилей рекомендуется на территориях ведомств, которым они </w:t>
      </w:r>
      <w:r w:rsidRPr="00FF31C7">
        <w:rPr>
          <w:sz w:val="24"/>
          <w:szCs w:val="24"/>
        </w:rPr>
        <w:lastRenderedPageBreak/>
        <w:t>принадлежат.</w:t>
      </w:r>
    </w:p>
    <w:p w:rsidR="00BB7BEF" w:rsidRPr="005F5BBA" w:rsidRDefault="00BB7BEF" w:rsidP="00FC6846">
      <w:pPr>
        <w:tabs>
          <w:tab w:val="left" w:pos="993"/>
        </w:tabs>
        <w:spacing w:line="312" w:lineRule="auto"/>
        <w:ind w:firstLine="709"/>
        <w:rPr>
          <w:sz w:val="24"/>
          <w:szCs w:val="24"/>
        </w:rPr>
      </w:pPr>
      <w:r w:rsidRPr="005B1CBB">
        <w:rPr>
          <w:sz w:val="24"/>
          <w:szCs w:val="24"/>
        </w:rPr>
        <w:t>В связи с тем, что в поселении не высокий показатель интенсивности движения потоков транспортных средств, экологическая нагрузка на окружающую среду от автомобильного транспорта минимальна</w:t>
      </w:r>
      <w:r w:rsidRPr="005F5BBA">
        <w:rPr>
          <w:sz w:val="24"/>
          <w:szCs w:val="24"/>
        </w:rPr>
        <w:t xml:space="preserve">. </w:t>
      </w:r>
    </w:p>
    <w:p w:rsidR="00BB7BEF" w:rsidRPr="005F5BBA" w:rsidRDefault="00BB7BEF" w:rsidP="00FC6846">
      <w:pPr>
        <w:tabs>
          <w:tab w:val="left" w:pos="993"/>
        </w:tabs>
        <w:spacing w:line="312" w:lineRule="auto"/>
        <w:ind w:firstLine="709"/>
        <w:rPr>
          <w:sz w:val="24"/>
          <w:szCs w:val="24"/>
        </w:rPr>
      </w:pPr>
      <w:r w:rsidRPr="005F5BBA">
        <w:rPr>
          <w:sz w:val="24"/>
          <w:szCs w:val="24"/>
        </w:rPr>
        <w:t xml:space="preserve">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w:t>
      </w:r>
      <w:r w:rsidR="00974930">
        <w:rPr>
          <w:sz w:val="24"/>
          <w:szCs w:val="24"/>
        </w:rPr>
        <w:t>Михайловского</w:t>
      </w:r>
      <w:r w:rsidRPr="005F5BBA">
        <w:rPr>
          <w:sz w:val="24"/>
          <w:szCs w:val="24"/>
        </w:rPr>
        <w:t xml:space="preserve"> сельского поселения является одним из наиболее социально-значимых вопросов. Сеть </w:t>
      </w:r>
      <w:proofErr w:type="spellStart"/>
      <w:r w:rsidRPr="005F5BBA">
        <w:rPr>
          <w:sz w:val="24"/>
          <w:szCs w:val="24"/>
        </w:rPr>
        <w:t>внутрипоселковых</w:t>
      </w:r>
      <w:proofErr w:type="spellEnd"/>
      <w:r w:rsidRPr="005F5BBA">
        <w:rPr>
          <w:sz w:val="24"/>
          <w:szCs w:val="24"/>
        </w:rPr>
        <w:t xml:space="preserve">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FC6846" w:rsidRPr="00FC6846" w:rsidRDefault="00BB7BEF" w:rsidP="008A1D46">
      <w:pPr>
        <w:tabs>
          <w:tab w:val="left" w:pos="993"/>
        </w:tabs>
        <w:spacing w:line="312" w:lineRule="auto"/>
        <w:ind w:firstLine="709"/>
        <w:rPr>
          <w:sz w:val="24"/>
          <w:szCs w:val="24"/>
        </w:rPr>
      </w:pPr>
      <w:r w:rsidRPr="005F5BBA">
        <w:rPr>
          <w:sz w:val="24"/>
          <w:szCs w:val="24"/>
        </w:rPr>
        <w:t xml:space="preserve">Проектируемая транспортная схема </w:t>
      </w:r>
      <w:r w:rsidR="00974930">
        <w:rPr>
          <w:sz w:val="24"/>
          <w:szCs w:val="24"/>
        </w:rPr>
        <w:t>Михайловского</w:t>
      </w:r>
      <w:r w:rsidRPr="005F5BBA">
        <w:rPr>
          <w:sz w:val="24"/>
          <w:szCs w:val="24"/>
        </w:rPr>
        <w:t xml:space="preserve"> сельского поселения является органичным развитием сложившихся структур с учетом увеличения пропускной способности, организации</w:t>
      </w:r>
      <w:r w:rsidRPr="00BB7BEF">
        <w:rPr>
          <w:sz w:val="24"/>
          <w:szCs w:val="24"/>
        </w:rPr>
        <w:t xml:space="preserve"> безопасности движения</w:t>
      </w:r>
      <w:r w:rsidR="005F5BBA">
        <w:rPr>
          <w:sz w:val="24"/>
          <w:szCs w:val="24"/>
        </w:rPr>
        <w:t xml:space="preserve">, прокладки новых улиц и дорог. </w:t>
      </w:r>
      <w:r w:rsidRPr="00BB7BEF">
        <w:rPr>
          <w:sz w:val="24"/>
          <w:szCs w:val="24"/>
        </w:rPr>
        <w:t>Программой предусматривается создание единой</w:t>
      </w:r>
      <w:r w:rsidR="005F5BBA">
        <w:rPr>
          <w:sz w:val="24"/>
          <w:szCs w:val="24"/>
        </w:rPr>
        <w:t xml:space="preserve"> системы транспортной и улично-</w:t>
      </w:r>
      <w:r w:rsidRPr="00BB7BEF">
        <w:rPr>
          <w:sz w:val="24"/>
          <w:szCs w:val="24"/>
        </w:rPr>
        <w:t>дорожной сети в увязке с планировочной структурой населенных пунктов и прилегающих</w:t>
      </w:r>
      <w:r>
        <w:rPr>
          <w:sz w:val="24"/>
          <w:szCs w:val="24"/>
        </w:rPr>
        <w:t xml:space="preserve"> </w:t>
      </w:r>
      <w:r w:rsidRPr="00BB7BEF">
        <w:rPr>
          <w:sz w:val="24"/>
          <w:szCs w:val="24"/>
        </w:rPr>
        <w:t>к ним территориям. Такая система призвана обеспечить удобные, быстрые и безопасные</w:t>
      </w:r>
      <w:r>
        <w:rPr>
          <w:sz w:val="24"/>
          <w:szCs w:val="24"/>
        </w:rPr>
        <w:t xml:space="preserve"> </w:t>
      </w:r>
      <w:r w:rsidRPr="00BB7BEF">
        <w:rPr>
          <w:sz w:val="24"/>
          <w:szCs w:val="24"/>
        </w:rPr>
        <w:t xml:space="preserve">связи со всеми функциональными зонами, </w:t>
      </w:r>
      <w:r>
        <w:rPr>
          <w:sz w:val="24"/>
          <w:szCs w:val="24"/>
        </w:rPr>
        <w:t xml:space="preserve">объектами внешнего транспорта и </w:t>
      </w:r>
      <w:r w:rsidRPr="00BB7BEF">
        <w:rPr>
          <w:sz w:val="24"/>
          <w:szCs w:val="24"/>
        </w:rPr>
        <w:t>автомобильными дорогами общей сети.</w:t>
      </w:r>
    </w:p>
    <w:p w:rsidR="00CA2090" w:rsidRPr="00646146" w:rsidRDefault="00CA2090" w:rsidP="00CA2090">
      <w:pPr>
        <w:pStyle w:val="afff2"/>
        <w:spacing w:before="0" w:after="0" w:line="312" w:lineRule="auto"/>
        <w:ind w:firstLine="709"/>
      </w:pPr>
      <w:r w:rsidRPr="00646146">
        <w:t xml:space="preserve">По состоянию на </w:t>
      </w:r>
      <w:r w:rsidRPr="003D59D7">
        <w:t>01.01.201</w:t>
      </w:r>
      <w:r>
        <w:t xml:space="preserve">7 </w:t>
      </w:r>
      <w:r w:rsidRPr="00646146">
        <w:t xml:space="preserve">г. общая численность постоянного населения в </w:t>
      </w:r>
      <w:r w:rsidR="008A1D46">
        <w:t>Михайловском</w:t>
      </w:r>
      <w:r>
        <w:t xml:space="preserve"> сельском поселении</w:t>
      </w:r>
      <w:r w:rsidRPr="00646146">
        <w:t xml:space="preserve"> составля</w:t>
      </w:r>
      <w:r w:rsidR="008A1D46">
        <w:t>ет</w:t>
      </w:r>
      <w:r w:rsidRPr="00646146">
        <w:t xml:space="preserve"> </w:t>
      </w:r>
      <w:r w:rsidR="008A1D46">
        <w:t>2102</w:t>
      </w:r>
      <w:r w:rsidRPr="00646146">
        <w:t xml:space="preserve"> человек. Из расчета обеспеченности населения легковыми автомобилями - </w:t>
      </w:r>
      <w:r w:rsidR="00AA3ABF">
        <w:t>362</w:t>
      </w:r>
      <w:r w:rsidRPr="00646146">
        <w:t xml:space="preserve"> единиц на 1000 жителей, расчетное количество автомобилей составит </w:t>
      </w:r>
      <w:r w:rsidR="00AA3ABF">
        <w:t>905</w:t>
      </w:r>
      <w:r>
        <w:t xml:space="preserve"> единиц</w:t>
      </w:r>
      <w:r w:rsidRPr="00646146">
        <w:t>.</w:t>
      </w:r>
    </w:p>
    <w:p w:rsidR="00CA2090" w:rsidRPr="00646146" w:rsidRDefault="00CA2090" w:rsidP="00CA2090">
      <w:pPr>
        <w:pStyle w:val="afff2"/>
        <w:spacing w:before="0" w:after="0" w:line="312" w:lineRule="auto"/>
        <w:ind w:firstLine="709"/>
      </w:pPr>
      <w:r w:rsidRPr="00646146">
        <w:t>Требования к обеспеченности легкового транспорта автозаправочными станциями (АЗС), станциями технического обслуживания (СТО) в поселении обозначены в СП 42.13330.2011 «СНиП 2.07.01-89* «Градостроительство. Планировка и застройка городских и сельских поселений»:</w:t>
      </w:r>
    </w:p>
    <w:p w:rsidR="00CA2090" w:rsidRPr="00646146" w:rsidRDefault="00CA2090" w:rsidP="00CA2090">
      <w:pPr>
        <w:pStyle w:val="a0"/>
        <w:spacing w:after="0" w:line="312" w:lineRule="auto"/>
        <w:rPr>
          <w:rFonts w:ascii="Times New Roman" w:hAnsi="Times New Roman" w:cs="Times New Roman"/>
        </w:rPr>
      </w:pPr>
      <w:r w:rsidRPr="00646146">
        <w:rPr>
          <w:rFonts w:ascii="Times New Roman" w:hAnsi="Times New Roman" w:cs="Times New Roman"/>
        </w:rPr>
        <w:t>согласно п. 11.27 потребность в АЗС составляет: 1 топливо-раздаточная колонка на 1200 легковых автомобилей;</w:t>
      </w:r>
    </w:p>
    <w:p w:rsidR="00CA2090" w:rsidRPr="00646146" w:rsidRDefault="00CA2090" w:rsidP="00CA2090">
      <w:pPr>
        <w:pStyle w:val="a0"/>
        <w:spacing w:after="0" w:line="312" w:lineRule="auto"/>
        <w:rPr>
          <w:rFonts w:ascii="Times New Roman" w:hAnsi="Times New Roman" w:cs="Times New Roman"/>
        </w:rPr>
      </w:pPr>
      <w:r w:rsidRPr="00646146">
        <w:rPr>
          <w:rFonts w:ascii="Times New Roman" w:hAnsi="Times New Roman" w:cs="Times New Roman"/>
        </w:rPr>
        <w:t>согласно п. 11.26 потребность в СТО составляет: 1 пост на 200 легковых автомобилей.</w:t>
      </w:r>
    </w:p>
    <w:p w:rsidR="00CA2090" w:rsidRPr="00646146" w:rsidRDefault="00CA2090" w:rsidP="00CA2090">
      <w:pPr>
        <w:pStyle w:val="afff2"/>
        <w:spacing w:before="0" w:after="0" w:line="312" w:lineRule="auto"/>
        <w:ind w:firstLine="709"/>
      </w:pPr>
      <w:r w:rsidRPr="00646146">
        <w:t xml:space="preserve">Требования к обеспеченности легкового автотранспорта местами постоянного хранения обозначены в РНГП </w:t>
      </w:r>
      <w:r>
        <w:t>Краснодарского края</w:t>
      </w:r>
      <w:r w:rsidRPr="00646146">
        <w:t>:</w:t>
      </w:r>
    </w:p>
    <w:p w:rsidR="00CA2090" w:rsidRPr="00646146" w:rsidRDefault="00CA2090" w:rsidP="00CA2090">
      <w:pPr>
        <w:pStyle w:val="a0"/>
        <w:spacing w:after="0" w:line="312" w:lineRule="auto"/>
        <w:rPr>
          <w:rFonts w:ascii="Times New Roman" w:hAnsi="Times New Roman" w:cs="Times New Roman"/>
        </w:rPr>
      </w:pPr>
      <w:r w:rsidRPr="00646146">
        <w:rPr>
          <w:rFonts w:ascii="Times New Roman" w:hAnsi="Times New Roman" w:cs="Times New Roman"/>
        </w:rPr>
        <w:t>общая обеспеченность гаражами для постоянного хранения легковых автомобилей должна составлять 100 процентов всего транспорта.</w:t>
      </w:r>
    </w:p>
    <w:p w:rsidR="00CA2090" w:rsidRPr="00646146" w:rsidRDefault="00CA2090" w:rsidP="00CA2090">
      <w:pPr>
        <w:pStyle w:val="afff2"/>
        <w:spacing w:before="0" w:after="0" w:line="312" w:lineRule="auto"/>
        <w:ind w:firstLine="709"/>
      </w:pPr>
      <w:r w:rsidRPr="00646146">
        <w:t xml:space="preserve">Исходя из общего количества легковых автомобилей и наличия объектов дорожного сервиса установлено, что в настоящее время сельское поселение не обеспечено СТО мощностью </w:t>
      </w:r>
      <w:r w:rsidR="00036BAF">
        <w:t>4</w:t>
      </w:r>
      <w:r w:rsidRPr="00646146">
        <w:t xml:space="preserve"> пост</w:t>
      </w:r>
      <w:r w:rsidR="00241E4D">
        <w:t>а</w:t>
      </w:r>
      <w:r w:rsidRPr="00646146">
        <w:t>, АЗС мощност</w:t>
      </w:r>
      <w:r w:rsidR="00241E4D">
        <w:t>ью 1 топливораздаточная колонка.</w:t>
      </w:r>
    </w:p>
    <w:p w:rsidR="00241E4D" w:rsidRPr="00646146" w:rsidRDefault="00241E4D" w:rsidP="00241E4D">
      <w:pPr>
        <w:pStyle w:val="afff2"/>
        <w:spacing w:before="0" w:after="0" w:line="312" w:lineRule="auto"/>
        <w:ind w:firstLine="709"/>
      </w:pPr>
      <w:r w:rsidRPr="00646146">
        <w:lastRenderedPageBreak/>
        <w:t xml:space="preserve">На сегодняшний день хранение индивидуального легкового автотранспорта жителей, проживающих на территории </w:t>
      </w:r>
      <w:r w:rsidR="00036BAF">
        <w:t>Михайловского сельского поселения</w:t>
      </w:r>
      <w:r w:rsidRPr="00646146">
        <w:t xml:space="preserve"> осуществляется на территории </w:t>
      </w:r>
      <w:proofErr w:type="spellStart"/>
      <w:r w:rsidRPr="00646146">
        <w:t>приквартирных</w:t>
      </w:r>
      <w:proofErr w:type="spellEnd"/>
      <w:r w:rsidRPr="00646146">
        <w:t xml:space="preserve"> и приусадебных участков.</w:t>
      </w:r>
    </w:p>
    <w:p w:rsidR="00241E4D" w:rsidRPr="00646146" w:rsidRDefault="00241E4D" w:rsidP="00241E4D">
      <w:pPr>
        <w:spacing w:line="312" w:lineRule="auto"/>
        <w:ind w:firstLine="709"/>
        <w:rPr>
          <w:sz w:val="24"/>
          <w:szCs w:val="24"/>
        </w:rPr>
      </w:pPr>
      <w:r w:rsidRPr="00646146">
        <w:rPr>
          <w:sz w:val="24"/>
          <w:szCs w:val="24"/>
        </w:rPr>
        <w:t xml:space="preserve">Обеспеченность объектов общественного и производственного назначения требуемым количеством </w:t>
      </w:r>
      <w:proofErr w:type="spellStart"/>
      <w:r w:rsidRPr="00646146">
        <w:rPr>
          <w:sz w:val="24"/>
          <w:szCs w:val="24"/>
        </w:rPr>
        <w:t>машино</w:t>
      </w:r>
      <w:proofErr w:type="spellEnd"/>
      <w:r w:rsidRPr="00646146">
        <w:rPr>
          <w:sz w:val="24"/>
          <w:szCs w:val="24"/>
        </w:rPr>
        <w:t>-мест для паркования легкового автотранспорта удовлетворительное.</w:t>
      </w:r>
    </w:p>
    <w:p w:rsidR="004739ED" w:rsidRDefault="00241E4D" w:rsidP="00241E4D">
      <w:pPr>
        <w:spacing w:line="312" w:lineRule="auto"/>
        <w:ind w:firstLine="709"/>
        <w:rPr>
          <w:sz w:val="24"/>
          <w:szCs w:val="24"/>
        </w:rPr>
      </w:pPr>
      <w:r w:rsidRPr="00646146">
        <w:rPr>
          <w:color w:val="000000" w:themeColor="text1"/>
          <w:sz w:val="24"/>
          <w:szCs w:val="24"/>
        </w:rPr>
        <w:t xml:space="preserve">Большинство передвижений в поселении приходится на личный автотранспорт и пешеходные сообщения. </w:t>
      </w:r>
      <w:r w:rsidRPr="00CF43C4">
        <w:rPr>
          <w:sz w:val="24"/>
          <w:szCs w:val="24"/>
        </w:rPr>
        <w:t xml:space="preserve">Транспортных средств общего пользования не имеется. </w:t>
      </w:r>
      <w:r w:rsidRPr="00646146">
        <w:rPr>
          <w:sz w:val="24"/>
          <w:szCs w:val="24"/>
        </w:rPr>
        <w:t>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w:t>
      </w:r>
    </w:p>
    <w:p w:rsidR="00583F2B" w:rsidRPr="00646146" w:rsidRDefault="00583F2B" w:rsidP="00583F2B">
      <w:pPr>
        <w:pStyle w:val="afff2"/>
        <w:spacing w:before="0" w:after="0" w:line="312" w:lineRule="auto"/>
        <w:ind w:firstLine="709"/>
      </w:pPr>
      <w:r w:rsidRPr="00646146">
        <w:t xml:space="preserve">В настоящее время основной проблемой в сфере внешнего транспорта </w:t>
      </w:r>
      <w:r>
        <w:t xml:space="preserve">муниципального образования Михайловское сельское поселение </w:t>
      </w:r>
      <w:r w:rsidRPr="00646146">
        <w:t xml:space="preserve">является отсутствие автомобильных дорог с капитальным типом дорожной одежды. </w:t>
      </w:r>
    </w:p>
    <w:p w:rsidR="00583F2B" w:rsidRPr="00646146" w:rsidRDefault="00583F2B" w:rsidP="00583F2B">
      <w:pPr>
        <w:widowControl/>
        <w:tabs>
          <w:tab w:val="left" w:pos="851"/>
        </w:tabs>
        <w:snapToGrid/>
        <w:spacing w:line="312" w:lineRule="auto"/>
        <w:ind w:firstLine="709"/>
        <w:rPr>
          <w:sz w:val="24"/>
          <w:szCs w:val="24"/>
        </w:rPr>
      </w:pPr>
      <w:r>
        <w:rPr>
          <w:sz w:val="24"/>
          <w:szCs w:val="24"/>
        </w:rPr>
        <w:t>Ж</w:t>
      </w:r>
      <w:r w:rsidRPr="00646146">
        <w:rPr>
          <w:sz w:val="24"/>
          <w:szCs w:val="24"/>
        </w:rPr>
        <w:t>елезнодорожная транспортная сеть на территории муниципального образования отсутствует.</w:t>
      </w:r>
    </w:p>
    <w:p w:rsidR="004B0C78" w:rsidRDefault="004B0C78" w:rsidP="00241E4D">
      <w:pPr>
        <w:spacing w:line="312" w:lineRule="auto"/>
        <w:ind w:firstLine="709"/>
        <w:rPr>
          <w:sz w:val="24"/>
          <w:szCs w:val="24"/>
        </w:rPr>
        <w:sectPr w:rsidR="004B0C78" w:rsidSect="00BE59AF">
          <w:footerReference w:type="even" r:id="rId18"/>
          <w:footerReference w:type="default" r:id="rId19"/>
          <w:pgSz w:w="11906" w:h="16838"/>
          <w:pgMar w:top="1134" w:right="851" w:bottom="1134" w:left="1701" w:header="709" w:footer="709" w:gutter="0"/>
          <w:cols w:space="708"/>
          <w:titlePg/>
          <w:docGrid w:linePitch="360"/>
        </w:sectPr>
      </w:pPr>
    </w:p>
    <w:p w:rsidR="003A2509" w:rsidRDefault="009411D2" w:rsidP="00583F2B">
      <w:pPr>
        <w:ind w:firstLine="709"/>
        <w:rPr>
          <w:sz w:val="24"/>
          <w:szCs w:val="24"/>
          <w:lang w:eastAsia="en-US"/>
        </w:rPr>
      </w:pPr>
      <w:r>
        <w:rPr>
          <w:sz w:val="24"/>
          <w:szCs w:val="24"/>
          <w:lang w:eastAsia="en-US"/>
        </w:rPr>
        <w:lastRenderedPageBreak/>
        <w:t xml:space="preserve">Рисунок </w:t>
      </w:r>
      <w:r w:rsidR="008E3B40">
        <w:rPr>
          <w:sz w:val="24"/>
          <w:szCs w:val="24"/>
          <w:lang w:eastAsia="en-US"/>
        </w:rPr>
        <w:t>4</w:t>
      </w:r>
    </w:p>
    <w:p w:rsidR="003A2509" w:rsidRDefault="00583F2B" w:rsidP="003A2509">
      <w:pPr>
        <w:spacing w:line="312" w:lineRule="auto"/>
        <w:ind w:firstLine="709"/>
        <w:jc w:val="center"/>
        <w:rPr>
          <w:sz w:val="24"/>
          <w:szCs w:val="24"/>
          <w:lang w:eastAsia="en-US"/>
        </w:rPr>
      </w:pPr>
      <w:r>
        <w:rPr>
          <w:noProof/>
          <w:sz w:val="24"/>
          <w:szCs w:val="24"/>
        </w:rPr>
        <w:drawing>
          <wp:inline distT="0" distB="0" distL="0" distR="0">
            <wp:extent cx="7580671" cy="58102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2480" cy="5819301"/>
                    </a:xfrm>
                    <a:prstGeom prst="rect">
                      <a:avLst/>
                    </a:prstGeom>
                    <a:noFill/>
                    <a:ln>
                      <a:noFill/>
                    </a:ln>
                  </pic:spPr>
                </pic:pic>
              </a:graphicData>
            </a:graphic>
          </wp:inline>
        </w:drawing>
      </w:r>
    </w:p>
    <w:p w:rsidR="003A2509" w:rsidRDefault="003A2509" w:rsidP="003A2509">
      <w:pPr>
        <w:spacing w:line="312" w:lineRule="auto"/>
        <w:ind w:firstLine="709"/>
        <w:jc w:val="center"/>
        <w:rPr>
          <w:sz w:val="24"/>
          <w:szCs w:val="24"/>
          <w:lang w:eastAsia="en-US"/>
        </w:rPr>
        <w:sectPr w:rsidR="003A2509" w:rsidSect="00583F2B">
          <w:pgSz w:w="16838" w:h="11906" w:orient="landscape"/>
          <w:pgMar w:top="851" w:right="1134" w:bottom="851" w:left="1134" w:header="709" w:footer="709" w:gutter="0"/>
          <w:cols w:space="708"/>
          <w:titlePg/>
          <w:docGrid w:linePitch="360"/>
        </w:sectPr>
      </w:pPr>
    </w:p>
    <w:p w:rsidR="00361628" w:rsidRPr="00646146" w:rsidRDefault="00361628" w:rsidP="00361628">
      <w:pPr>
        <w:spacing w:line="312" w:lineRule="auto"/>
        <w:ind w:firstLine="709"/>
        <w:rPr>
          <w:sz w:val="24"/>
          <w:szCs w:val="24"/>
        </w:rPr>
      </w:pPr>
      <w:r w:rsidRPr="00646146">
        <w:rPr>
          <w:sz w:val="24"/>
          <w:szCs w:val="24"/>
        </w:rPr>
        <w:lastRenderedPageBreak/>
        <w:t xml:space="preserve">Развитие экономики поселения во многом определяется эффективностью функционирования транспортной системы, которая зависит от уровня развития и состояния сети </w:t>
      </w:r>
      <w:proofErr w:type="spellStart"/>
      <w:r w:rsidRPr="00646146">
        <w:rPr>
          <w:sz w:val="24"/>
          <w:szCs w:val="24"/>
        </w:rPr>
        <w:t>внутрипоселковых</w:t>
      </w:r>
      <w:proofErr w:type="spellEnd"/>
      <w:r w:rsidRPr="00646146">
        <w:rPr>
          <w:sz w:val="24"/>
          <w:szCs w:val="24"/>
        </w:rPr>
        <w:t xml:space="preserve"> автомобильных дорог общего пользования и межмуниципальных транспортных путей. </w:t>
      </w:r>
    </w:p>
    <w:p w:rsidR="00361628" w:rsidRPr="00646146" w:rsidRDefault="00361628" w:rsidP="00361628">
      <w:pPr>
        <w:shd w:val="clear" w:color="auto" w:fill="FFFFFF"/>
        <w:spacing w:line="312" w:lineRule="auto"/>
        <w:ind w:firstLine="709"/>
        <w:rPr>
          <w:sz w:val="24"/>
          <w:szCs w:val="24"/>
        </w:rPr>
      </w:pPr>
      <w:r w:rsidRPr="00646146">
        <w:rPr>
          <w:sz w:val="24"/>
          <w:szCs w:val="24"/>
        </w:rPr>
        <w:t xml:space="preserve">Недостаточный уровень развития дорожной сети приводит к значительным экономическим потерям, является одним из наиболее существенных ограничений темпов роста социально-экономического развития муниципального образования, поэтому совершенствование сети </w:t>
      </w:r>
      <w:proofErr w:type="spellStart"/>
      <w:r w:rsidRPr="00646146">
        <w:rPr>
          <w:sz w:val="24"/>
          <w:szCs w:val="24"/>
        </w:rPr>
        <w:t>внутрипоселковых</w:t>
      </w:r>
      <w:proofErr w:type="spellEnd"/>
      <w:r w:rsidRPr="00646146">
        <w:rPr>
          <w:sz w:val="24"/>
          <w:szCs w:val="24"/>
        </w:rPr>
        <w:t xml:space="preserve"> автомобильных дорог общего пользования имеет важное значение для поселения.</w:t>
      </w:r>
    </w:p>
    <w:p w:rsidR="00361628" w:rsidRPr="00646146" w:rsidRDefault="00361628" w:rsidP="00361628">
      <w:pPr>
        <w:shd w:val="clear" w:color="auto" w:fill="FFFFFF"/>
        <w:spacing w:line="312" w:lineRule="auto"/>
        <w:ind w:firstLine="709"/>
        <w:rPr>
          <w:sz w:val="24"/>
          <w:szCs w:val="24"/>
        </w:rPr>
      </w:pPr>
      <w:r w:rsidRPr="00646146">
        <w:rPr>
          <w:sz w:val="24"/>
          <w:szCs w:val="24"/>
        </w:rPr>
        <w:t>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w:t>
      </w:r>
    </w:p>
    <w:p w:rsidR="00361628" w:rsidRPr="00646146" w:rsidRDefault="00361628" w:rsidP="00361628">
      <w:pPr>
        <w:autoSpaceDE w:val="0"/>
        <w:autoSpaceDN w:val="0"/>
        <w:adjustRightInd w:val="0"/>
        <w:spacing w:line="312" w:lineRule="auto"/>
        <w:ind w:firstLine="709"/>
        <w:rPr>
          <w:sz w:val="24"/>
          <w:szCs w:val="24"/>
        </w:rPr>
      </w:pPr>
      <w:r w:rsidRPr="00646146">
        <w:rPr>
          <w:sz w:val="24"/>
          <w:szCs w:val="24"/>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361628" w:rsidRPr="00646146" w:rsidRDefault="00361628" w:rsidP="00361628">
      <w:pPr>
        <w:pStyle w:val="afff2"/>
        <w:spacing w:before="0" w:after="0" w:line="312" w:lineRule="auto"/>
        <w:ind w:firstLine="709"/>
      </w:pPr>
      <w:r w:rsidRPr="00646146">
        <w:t xml:space="preserve">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настоящее время основной проблемой в сфере внешнего транспорта сельского поселения является отсутствие автомобильных дорог с капитальным типом дорожного покрытия. </w:t>
      </w:r>
    </w:p>
    <w:p w:rsidR="00361628" w:rsidRPr="00646146" w:rsidRDefault="00361628" w:rsidP="00361628">
      <w:pPr>
        <w:pStyle w:val="afff2"/>
        <w:spacing w:before="0" w:after="0" w:line="312" w:lineRule="auto"/>
        <w:ind w:firstLine="709"/>
      </w:pPr>
      <w:r w:rsidRPr="00646146">
        <w:t>Основными проблемами транспортной инфраструктуры являются:</w:t>
      </w:r>
    </w:p>
    <w:p w:rsidR="00361628" w:rsidRPr="00646146" w:rsidRDefault="00361628" w:rsidP="00361628">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t>отсутствие автомобильных дорог с капитальным типом покрытия;</w:t>
      </w:r>
    </w:p>
    <w:p w:rsidR="00361628" w:rsidRPr="00646146" w:rsidRDefault="00361628" w:rsidP="00361628">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t>не соответствие нормативным требованиям технического уровня улиц и дорог</w:t>
      </w:r>
      <w:r>
        <w:rPr>
          <w:rFonts w:ascii="Times New Roman" w:hAnsi="Times New Roman" w:cs="Times New Roman"/>
          <w:lang w:val="ru-RU"/>
        </w:rPr>
        <w:t>;</w:t>
      </w:r>
    </w:p>
    <w:p w:rsidR="00361628" w:rsidRPr="00646146" w:rsidRDefault="00361628" w:rsidP="00361628">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t xml:space="preserve">отсутствие четкой дифференциации улично-дорожной сети по категориям, согласно требованиям Региональных нормативов градостроительного проектирования </w:t>
      </w:r>
      <w:r>
        <w:rPr>
          <w:rFonts w:ascii="Times New Roman" w:hAnsi="Times New Roman" w:cs="Times New Roman"/>
          <w:lang w:val="ru-RU"/>
        </w:rPr>
        <w:t>Краснодарского края</w:t>
      </w:r>
      <w:r w:rsidRPr="00646146">
        <w:rPr>
          <w:rFonts w:ascii="Times New Roman" w:hAnsi="Times New Roman" w:cs="Times New Roman"/>
        </w:rPr>
        <w:t>;</w:t>
      </w:r>
    </w:p>
    <w:p w:rsidR="00361628" w:rsidRPr="00646146" w:rsidRDefault="00361628" w:rsidP="00361628">
      <w:pPr>
        <w:pStyle w:val="a0"/>
        <w:tabs>
          <w:tab w:val="left" w:pos="992"/>
        </w:tabs>
        <w:snapToGrid/>
        <w:spacing w:after="0" w:line="312" w:lineRule="auto"/>
        <w:rPr>
          <w:rFonts w:ascii="Times New Roman" w:hAnsi="Times New Roman" w:cs="Times New Roman"/>
        </w:rPr>
      </w:pPr>
      <w:r w:rsidRPr="00646146">
        <w:rPr>
          <w:rFonts w:ascii="Times New Roman" w:hAnsi="Times New Roman" w:cs="Times New Roman"/>
        </w:rPr>
        <w:t>нехватка объектов дорожного сервиса в связи с растущем уровнем автомобилизации</w:t>
      </w:r>
      <w:r>
        <w:rPr>
          <w:rFonts w:ascii="Times New Roman" w:hAnsi="Times New Roman" w:cs="Times New Roman"/>
          <w:lang w:val="ru-RU"/>
        </w:rPr>
        <w:t>.</w:t>
      </w:r>
    </w:p>
    <w:p w:rsidR="00361628" w:rsidRDefault="00361628" w:rsidP="00361628">
      <w:pPr>
        <w:autoSpaceDE w:val="0"/>
        <w:autoSpaceDN w:val="0"/>
        <w:adjustRightInd w:val="0"/>
        <w:spacing w:line="312" w:lineRule="auto"/>
        <w:ind w:firstLine="709"/>
        <w:rPr>
          <w:sz w:val="24"/>
          <w:szCs w:val="24"/>
        </w:rPr>
      </w:pPr>
      <w:r w:rsidRPr="00646146">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646146">
        <w:rPr>
          <w:sz w:val="24"/>
          <w:szCs w:val="24"/>
        </w:rPr>
        <w:t>недоремонта</w:t>
      </w:r>
      <w:proofErr w:type="spellEnd"/>
      <w:r w:rsidRPr="00646146">
        <w:rPr>
          <w:sz w:val="24"/>
          <w:szCs w:val="24"/>
        </w:rPr>
        <w:t>».</w:t>
      </w:r>
    </w:p>
    <w:p w:rsidR="00361628" w:rsidRPr="00CB0445" w:rsidRDefault="00361628" w:rsidP="00361628">
      <w:pPr>
        <w:pStyle w:val="ConsPlusNonformat"/>
        <w:spacing w:line="312" w:lineRule="auto"/>
        <w:ind w:firstLine="709"/>
        <w:contextualSpacing/>
        <w:jc w:val="both"/>
        <w:rPr>
          <w:rFonts w:ascii="Times New Roman" w:hAnsi="Times New Roman" w:cs="Times New Roman"/>
          <w:sz w:val="24"/>
          <w:szCs w:val="24"/>
        </w:rPr>
      </w:pPr>
      <w:r w:rsidRPr="00CB0445">
        <w:rPr>
          <w:rFonts w:ascii="Times New Roman" w:hAnsi="Times New Roman" w:cs="Times New Roman"/>
          <w:sz w:val="24"/>
          <w:szCs w:val="24"/>
        </w:rPr>
        <w:t xml:space="preserve">В таблице </w:t>
      </w:r>
      <w:r w:rsidR="008E3B40">
        <w:rPr>
          <w:rFonts w:ascii="Times New Roman" w:hAnsi="Times New Roman" w:cs="Times New Roman"/>
          <w:sz w:val="24"/>
          <w:szCs w:val="24"/>
        </w:rPr>
        <w:t>4</w:t>
      </w:r>
      <w:r w:rsidRPr="00CB0445">
        <w:rPr>
          <w:rFonts w:ascii="Times New Roman" w:hAnsi="Times New Roman" w:cs="Times New Roman"/>
          <w:sz w:val="24"/>
          <w:szCs w:val="24"/>
        </w:rPr>
        <w:t xml:space="preserve"> представлены данные по объемам финансирования мероприятий по содержанию и ремонту </w:t>
      </w:r>
      <w:proofErr w:type="spellStart"/>
      <w:r w:rsidRPr="00CB0445">
        <w:rPr>
          <w:rFonts w:ascii="Times New Roman" w:hAnsi="Times New Roman" w:cs="Times New Roman"/>
          <w:sz w:val="24"/>
          <w:szCs w:val="24"/>
        </w:rPr>
        <w:t>улично</w:t>
      </w:r>
      <w:proofErr w:type="spellEnd"/>
      <w:r w:rsidRPr="00CB0445">
        <w:rPr>
          <w:rFonts w:ascii="Times New Roman" w:hAnsi="Times New Roman" w:cs="Times New Roman"/>
          <w:sz w:val="24"/>
          <w:szCs w:val="24"/>
        </w:rPr>
        <w:t xml:space="preserve"> – дорожной сети муниципального образования </w:t>
      </w:r>
      <w:r w:rsidR="00942EAF">
        <w:rPr>
          <w:rFonts w:ascii="Times New Roman" w:hAnsi="Times New Roman" w:cs="Times New Roman"/>
          <w:sz w:val="24"/>
          <w:szCs w:val="24"/>
        </w:rPr>
        <w:t>Михайловское</w:t>
      </w:r>
      <w:r>
        <w:rPr>
          <w:rFonts w:ascii="Times New Roman" w:hAnsi="Times New Roman" w:cs="Times New Roman"/>
          <w:sz w:val="24"/>
          <w:szCs w:val="24"/>
        </w:rPr>
        <w:t xml:space="preserve"> сельское поселение</w:t>
      </w:r>
      <w:r w:rsidRPr="00CB0445">
        <w:rPr>
          <w:rFonts w:ascii="Times New Roman" w:hAnsi="Times New Roman" w:cs="Times New Roman"/>
          <w:sz w:val="24"/>
          <w:szCs w:val="24"/>
        </w:rPr>
        <w:t>.</w:t>
      </w:r>
    </w:p>
    <w:p w:rsidR="00942EAF" w:rsidRDefault="00942EAF" w:rsidP="00361628">
      <w:pPr>
        <w:pStyle w:val="ConsPlusNonformat"/>
        <w:spacing w:line="276" w:lineRule="auto"/>
        <w:ind w:firstLine="709"/>
        <w:contextualSpacing/>
        <w:jc w:val="both"/>
        <w:rPr>
          <w:rFonts w:ascii="Times New Roman" w:hAnsi="Times New Roman" w:cs="Times New Roman"/>
          <w:sz w:val="24"/>
          <w:szCs w:val="24"/>
        </w:rPr>
      </w:pPr>
    </w:p>
    <w:p w:rsidR="00942EAF" w:rsidRDefault="00942EAF">
      <w:pPr>
        <w:widowControl/>
        <w:snapToGrid/>
        <w:spacing w:after="200" w:line="276" w:lineRule="auto"/>
        <w:jc w:val="left"/>
        <w:rPr>
          <w:sz w:val="24"/>
          <w:szCs w:val="24"/>
        </w:rPr>
      </w:pPr>
      <w:r>
        <w:rPr>
          <w:sz w:val="24"/>
          <w:szCs w:val="24"/>
        </w:rPr>
        <w:br w:type="page"/>
      </w:r>
    </w:p>
    <w:p w:rsidR="00361628" w:rsidRPr="00CB0445" w:rsidRDefault="00361628" w:rsidP="00361628">
      <w:pPr>
        <w:pStyle w:val="ConsPlusNonformat"/>
        <w:spacing w:line="276" w:lineRule="auto"/>
        <w:ind w:firstLine="709"/>
        <w:contextualSpacing/>
        <w:jc w:val="both"/>
        <w:rPr>
          <w:rFonts w:ascii="Times New Roman" w:hAnsi="Times New Roman" w:cs="Times New Roman"/>
          <w:sz w:val="24"/>
          <w:szCs w:val="24"/>
        </w:rPr>
      </w:pPr>
      <w:r w:rsidRPr="00CB0445">
        <w:rPr>
          <w:rFonts w:ascii="Times New Roman" w:hAnsi="Times New Roman" w:cs="Times New Roman"/>
          <w:sz w:val="24"/>
          <w:szCs w:val="24"/>
        </w:rPr>
        <w:lastRenderedPageBreak/>
        <w:t xml:space="preserve">Таблица </w:t>
      </w:r>
      <w:r w:rsidR="008E3B40">
        <w:rPr>
          <w:rFonts w:ascii="Times New Roman" w:hAnsi="Times New Roman" w:cs="Times New Roman"/>
          <w:sz w:val="24"/>
          <w:szCs w:val="24"/>
        </w:rPr>
        <w:t>4</w:t>
      </w:r>
    </w:p>
    <w:p w:rsidR="00361628" w:rsidRPr="00CB0445" w:rsidRDefault="00361628" w:rsidP="00206856">
      <w:pPr>
        <w:pStyle w:val="ConsPlusNonformat"/>
        <w:spacing w:line="360" w:lineRule="auto"/>
        <w:ind w:firstLine="709"/>
        <w:contextualSpacing/>
        <w:jc w:val="center"/>
        <w:rPr>
          <w:rFonts w:ascii="Times New Roman" w:hAnsi="Times New Roman" w:cs="Times New Roman"/>
          <w:sz w:val="24"/>
          <w:szCs w:val="24"/>
        </w:rPr>
      </w:pPr>
      <w:r w:rsidRPr="00CB0445">
        <w:rPr>
          <w:rFonts w:ascii="Times New Roman" w:hAnsi="Times New Roman" w:cs="Times New Roman"/>
          <w:sz w:val="24"/>
          <w:szCs w:val="24"/>
        </w:rPr>
        <w:t xml:space="preserve">Объемы финансирования мероприятий по содержанию и ремонту </w:t>
      </w:r>
      <w:proofErr w:type="spellStart"/>
      <w:r w:rsidRPr="00CB0445">
        <w:rPr>
          <w:rFonts w:ascii="Times New Roman" w:hAnsi="Times New Roman" w:cs="Times New Roman"/>
          <w:sz w:val="24"/>
          <w:szCs w:val="24"/>
        </w:rPr>
        <w:t>улично</w:t>
      </w:r>
      <w:proofErr w:type="spellEnd"/>
      <w:r w:rsidRPr="00CB0445">
        <w:rPr>
          <w:rFonts w:ascii="Times New Roman" w:hAnsi="Times New Roman" w:cs="Times New Roman"/>
          <w:sz w:val="24"/>
          <w:szCs w:val="24"/>
        </w:rPr>
        <w:t xml:space="preserve"> – дорожной сети</w:t>
      </w:r>
    </w:p>
    <w:tbl>
      <w:tblPr>
        <w:tblStyle w:val="aff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308"/>
        <w:gridCol w:w="1123"/>
        <w:gridCol w:w="1123"/>
        <w:gridCol w:w="1326"/>
        <w:gridCol w:w="1326"/>
        <w:gridCol w:w="1327"/>
      </w:tblGrid>
      <w:tr w:rsidR="00942EAF" w:rsidRPr="00CB0445" w:rsidTr="00EC15F7">
        <w:trPr>
          <w:trHeight w:val="456"/>
        </w:trPr>
        <w:tc>
          <w:tcPr>
            <w:tcW w:w="1703" w:type="dxa"/>
            <w:vMerge w:val="restart"/>
            <w:vAlign w:val="center"/>
          </w:tcPr>
          <w:p w:rsidR="00942EAF" w:rsidRPr="00CB0445" w:rsidRDefault="00942EAF" w:rsidP="00EF7BA1">
            <w:pPr>
              <w:pStyle w:val="ConsPlusNonformat"/>
              <w:spacing w:line="312" w:lineRule="auto"/>
              <w:contextualSpacing/>
              <w:jc w:val="both"/>
              <w:rPr>
                <w:rFonts w:ascii="Times New Roman" w:hAnsi="Times New Roman" w:cs="Times New Roman"/>
                <w:sz w:val="24"/>
                <w:szCs w:val="24"/>
              </w:rPr>
            </w:pPr>
            <w:r w:rsidRPr="00CB0445">
              <w:rPr>
                <w:rFonts w:ascii="Times New Roman" w:hAnsi="Times New Roman" w:cs="Times New Roman"/>
                <w:sz w:val="24"/>
                <w:szCs w:val="24"/>
              </w:rPr>
              <w:t xml:space="preserve">Дорожное хозяйство </w:t>
            </w:r>
          </w:p>
        </w:tc>
        <w:tc>
          <w:tcPr>
            <w:tcW w:w="1308"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sidRPr="00CB0445">
              <w:rPr>
                <w:rFonts w:ascii="Times New Roman" w:hAnsi="Times New Roman" w:cs="Times New Roman"/>
                <w:sz w:val="24"/>
                <w:szCs w:val="24"/>
              </w:rPr>
              <w:t>Ед. изм.</w:t>
            </w:r>
          </w:p>
        </w:tc>
        <w:tc>
          <w:tcPr>
            <w:tcW w:w="1123"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2012 г.</w:t>
            </w:r>
          </w:p>
        </w:tc>
        <w:tc>
          <w:tcPr>
            <w:tcW w:w="1123"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1326"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sidRPr="00CB0445">
              <w:rPr>
                <w:rFonts w:ascii="Times New Roman" w:hAnsi="Times New Roman" w:cs="Times New Roman"/>
                <w:sz w:val="24"/>
                <w:szCs w:val="24"/>
              </w:rPr>
              <w:t>2014 г.</w:t>
            </w:r>
          </w:p>
        </w:tc>
        <w:tc>
          <w:tcPr>
            <w:tcW w:w="1326"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sidRPr="00CB0445">
              <w:rPr>
                <w:rFonts w:ascii="Times New Roman" w:hAnsi="Times New Roman" w:cs="Times New Roman"/>
                <w:sz w:val="24"/>
                <w:szCs w:val="24"/>
              </w:rPr>
              <w:t>2015 г.</w:t>
            </w:r>
          </w:p>
        </w:tc>
        <w:tc>
          <w:tcPr>
            <w:tcW w:w="1327"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942EAF" w:rsidRPr="00CB0445" w:rsidTr="00942EAF">
        <w:tc>
          <w:tcPr>
            <w:tcW w:w="1703" w:type="dxa"/>
            <w:vMerge/>
            <w:vAlign w:val="center"/>
          </w:tcPr>
          <w:p w:rsidR="00942EAF" w:rsidRPr="00CB0445" w:rsidRDefault="00942EAF" w:rsidP="00EF7BA1">
            <w:pPr>
              <w:pStyle w:val="ConsPlusNonformat"/>
              <w:spacing w:line="312" w:lineRule="auto"/>
              <w:contextualSpacing/>
              <w:jc w:val="both"/>
              <w:rPr>
                <w:rFonts w:ascii="Times New Roman" w:hAnsi="Times New Roman" w:cs="Times New Roman"/>
                <w:sz w:val="24"/>
                <w:szCs w:val="24"/>
              </w:rPr>
            </w:pPr>
          </w:p>
        </w:tc>
        <w:tc>
          <w:tcPr>
            <w:tcW w:w="1308" w:type="dxa"/>
            <w:vAlign w:val="center"/>
          </w:tcPr>
          <w:p w:rsidR="00942EAF" w:rsidRPr="00CB0445" w:rsidRDefault="00942EAF" w:rsidP="00EF7BA1">
            <w:pPr>
              <w:pStyle w:val="ConsPlusNonformat"/>
              <w:spacing w:line="312" w:lineRule="auto"/>
              <w:contextualSpacing/>
              <w:jc w:val="center"/>
              <w:rPr>
                <w:rFonts w:ascii="Times New Roman" w:hAnsi="Times New Roman" w:cs="Times New Roman"/>
                <w:sz w:val="24"/>
                <w:szCs w:val="24"/>
              </w:rPr>
            </w:pPr>
            <w:r w:rsidRPr="00CB0445">
              <w:rPr>
                <w:rFonts w:ascii="Times New Roman" w:hAnsi="Times New Roman" w:cs="Times New Roman"/>
                <w:sz w:val="24"/>
                <w:szCs w:val="24"/>
              </w:rPr>
              <w:t>тыс. руб.</w:t>
            </w:r>
          </w:p>
        </w:tc>
        <w:tc>
          <w:tcPr>
            <w:tcW w:w="1123" w:type="dxa"/>
            <w:vAlign w:val="center"/>
          </w:tcPr>
          <w:p w:rsidR="00942EAF" w:rsidRPr="00CB0445" w:rsidRDefault="00942EAF" w:rsidP="00EF7BA1">
            <w:pPr>
              <w:jc w:val="center"/>
              <w:rPr>
                <w:sz w:val="24"/>
                <w:szCs w:val="24"/>
              </w:rPr>
            </w:pPr>
            <w:r>
              <w:rPr>
                <w:sz w:val="24"/>
                <w:szCs w:val="24"/>
              </w:rPr>
              <w:t>1045</w:t>
            </w:r>
          </w:p>
        </w:tc>
        <w:tc>
          <w:tcPr>
            <w:tcW w:w="1123" w:type="dxa"/>
            <w:vAlign w:val="center"/>
          </w:tcPr>
          <w:p w:rsidR="00942EAF" w:rsidRPr="00CB0445" w:rsidRDefault="00942EAF" w:rsidP="00EF7BA1">
            <w:pPr>
              <w:jc w:val="center"/>
              <w:rPr>
                <w:sz w:val="24"/>
                <w:szCs w:val="24"/>
              </w:rPr>
            </w:pPr>
            <w:r>
              <w:rPr>
                <w:sz w:val="24"/>
                <w:szCs w:val="24"/>
              </w:rPr>
              <w:t>325,2</w:t>
            </w:r>
          </w:p>
        </w:tc>
        <w:tc>
          <w:tcPr>
            <w:tcW w:w="1326" w:type="dxa"/>
            <w:vAlign w:val="center"/>
          </w:tcPr>
          <w:p w:rsidR="00942EAF" w:rsidRPr="00CB0445" w:rsidRDefault="00942EAF" w:rsidP="00EF7BA1">
            <w:pPr>
              <w:jc w:val="center"/>
              <w:rPr>
                <w:sz w:val="24"/>
                <w:szCs w:val="24"/>
              </w:rPr>
            </w:pPr>
            <w:r>
              <w:rPr>
                <w:sz w:val="24"/>
                <w:szCs w:val="24"/>
              </w:rPr>
              <w:t>2994,3</w:t>
            </w:r>
          </w:p>
        </w:tc>
        <w:tc>
          <w:tcPr>
            <w:tcW w:w="1326" w:type="dxa"/>
            <w:vAlign w:val="center"/>
          </w:tcPr>
          <w:p w:rsidR="00942EAF" w:rsidRPr="00CB0445" w:rsidRDefault="00942EAF" w:rsidP="00EF7BA1">
            <w:pPr>
              <w:jc w:val="center"/>
              <w:rPr>
                <w:sz w:val="24"/>
                <w:szCs w:val="24"/>
              </w:rPr>
            </w:pPr>
            <w:r>
              <w:rPr>
                <w:sz w:val="24"/>
                <w:szCs w:val="24"/>
              </w:rPr>
              <w:t>2371,5</w:t>
            </w:r>
          </w:p>
        </w:tc>
        <w:tc>
          <w:tcPr>
            <w:tcW w:w="1327" w:type="dxa"/>
            <w:vAlign w:val="center"/>
          </w:tcPr>
          <w:p w:rsidR="00942EAF" w:rsidRDefault="00942EAF" w:rsidP="00EF7BA1">
            <w:pPr>
              <w:jc w:val="center"/>
              <w:rPr>
                <w:sz w:val="24"/>
                <w:szCs w:val="24"/>
              </w:rPr>
            </w:pPr>
            <w:r>
              <w:rPr>
                <w:sz w:val="24"/>
                <w:szCs w:val="24"/>
              </w:rPr>
              <w:t>1159</w:t>
            </w:r>
          </w:p>
        </w:tc>
      </w:tr>
    </w:tbl>
    <w:p w:rsidR="00361628" w:rsidRDefault="00361628" w:rsidP="00361628">
      <w:pPr>
        <w:autoSpaceDE w:val="0"/>
        <w:autoSpaceDN w:val="0"/>
        <w:adjustRightInd w:val="0"/>
        <w:spacing w:line="312" w:lineRule="auto"/>
        <w:ind w:firstLine="709"/>
        <w:rPr>
          <w:sz w:val="24"/>
          <w:szCs w:val="24"/>
        </w:rPr>
      </w:pPr>
    </w:p>
    <w:p w:rsidR="00361628" w:rsidRPr="00646146" w:rsidRDefault="00361628" w:rsidP="00361628">
      <w:pPr>
        <w:autoSpaceDE w:val="0"/>
        <w:autoSpaceDN w:val="0"/>
        <w:adjustRightInd w:val="0"/>
        <w:spacing w:line="312" w:lineRule="auto"/>
        <w:ind w:firstLine="709"/>
        <w:rPr>
          <w:sz w:val="24"/>
          <w:szCs w:val="24"/>
        </w:rPr>
      </w:pPr>
      <w:r w:rsidRPr="00CB0445">
        <w:rPr>
          <w:sz w:val="24"/>
          <w:szCs w:val="24"/>
        </w:rPr>
        <w:t xml:space="preserve">Содержание и ремонт муниципальных дорог осуществляется по договорам, заключенным по результатам проведения аукционов согласно титульному списку благоустройства муниципального образования </w:t>
      </w:r>
      <w:r w:rsidR="00942EAF">
        <w:rPr>
          <w:sz w:val="24"/>
          <w:szCs w:val="24"/>
        </w:rPr>
        <w:t>Михайловское</w:t>
      </w:r>
      <w:r>
        <w:rPr>
          <w:sz w:val="24"/>
          <w:szCs w:val="24"/>
        </w:rPr>
        <w:t xml:space="preserve"> сельское поселение</w:t>
      </w:r>
      <w:r w:rsidRPr="00CB0445">
        <w:rPr>
          <w:sz w:val="24"/>
          <w:szCs w:val="24"/>
        </w:rPr>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361628" w:rsidRPr="00646146" w:rsidRDefault="00361628" w:rsidP="00361628">
      <w:pPr>
        <w:autoSpaceDE w:val="0"/>
        <w:autoSpaceDN w:val="0"/>
        <w:adjustRightInd w:val="0"/>
        <w:spacing w:line="312" w:lineRule="auto"/>
        <w:ind w:firstLine="709"/>
        <w:rPr>
          <w:sz w:val="24"/>
          <w:szCs w:val="24"/>
        </w:rPr>
      </w:pPr>
      <w:r w:rsidRPr="00646146">
        <w:rPr>
          <w:sz w:val="24"/>
          <w:szCs w:val="24"/>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361628" w:rsidRPr="00646146" w:rsidRDefault="00361628" w:rsidP="00361628">
      <w:pPr>
        <w:autoSpaceDE w:val="0"/>
        <w:autoSpaceDN w:val="0"/>
        <w:adjustRightInd w:val="0"/>
        <w:spacing w:line="312" w:lineRule="auto"/>
        <w:ind w:firstLine="709"/>
        <w:rPr>
          <w:sz w:val="24"/>
          <w:szCs w:val="24"/>
        </w:rPr>
      </w:pPr>
      <w:r w:rsidRPr="00646146">
        <w:rPr>
          <w:sz w:val="24"/>
          <w:szCs w:val="24"/>
        </w:rPr>
        <w:t xml:space="preserve">Применение программно-целевого метода в развитии </w:t>
      </w:r>
      <w:proofErr w:type="spellStart"/>
      <w:r w:rsidRPr="00646146">
        <w:rPr>
          <w:sz w:val="24"/>
          <w:szCs w:val="24"/>
        </w:rPr>
        <w:t>внутрипоселковых</w:t>
      </w:r>
      <w:proofErr w:type="spellEnd"/>
      <w:r w:rsidRPr="00646146">
        <w:rPr>
          <w:sz w:val="24"/>
          <w:szCs w:val="24"/>
        </w:rPr>
        <w:t xml:space="preserve"> автомобильных дорог общего пользования </w:t>
      </w:r>
      <w:r>
        <w:rPr>
          <w:sz w:val="24"/>
          <w:szCs w:val="24"/>
        </w:rPr>
        <w:t xml:space="preserve">муниципального образования </w:t>
      </w:r>
      <w:r w:rsidR="003A5E39">
        <w:rPr>
          <w:sz w:val="24"/>
          <w:szCs w:val="24"/>
        </w:rPr>
        <w:t>Михайловское</w:t>
      </w:r>
      <w:r>
        <w:rPr>
          <w:sz w:val="24"/>
          <w:szCs w:val="24"/>
        </w:rPr>
        <w:t xml:space="preserve"> сельское поселение </w:t>
      </w:r>
      <w:r w:rsidRPr="00646146">
        <w:rPr>
          <w:sz w:val="24"/>
          <w:szCs w:val="24"/>
        </w:rPr>
        <w:t>позволит системно направлять средства на решение неотложных проблем дорожной отрасли в условиях ограниченных финансовых ресурсов.</w:t>
      </w:r>
    </w:p>
    <w:p w:rsidR="00361628" w:rsidRPr="00646146" w:rsidRDefault="00361628" w:rsidP="00361628">
      <w:pPr>
        <w:autoSpaceDE w:val="0"/>
        <w:autoSpaceDN w:val="0"/>
        <w:adjustRightInd w:val="0"/>
        <w:spacing w:line="312" w:lineRule="auto"/>
        <w:ind w:firstLine="709"/>
        <w:rPr>
          <w:sz w:val="24"/>
          <w:szCs w:val="24"/>
        </w:rPr>
      </w:pPr>
      <w:r w:rsidRPr="00646146">
        <w:rPr>
          <w:sz w:val="24"/>
          <w:szCs w:val="24"/>
        </w:rPr>
        <w:t>Реализация комплекса программных мероприятий сопряжена со следующими рисками:</w:t>
      </w:r>
    </w:p>
    <w:p w:rsidR="00361628" w:rsidRPr="00646146" w:rsidRDefault="00361628" w:rsidP="00361628">
      <w:pPr>
        <w:autoSpaceDE w:val="0"/>
        <w:autoSpaceDN w:val="0"/>
        <w:adjustRightInd w:val="0"/>
        <w:spacing w:line="312" w:lineRule="auto"/>
        <w:ind w:firstLine="709"/>
        <w:rPr>
          <w:sz w:val="24"/>
          <w:szCs w:val="24"/>
        </w:rPr>
      </w:pPr>
      <w:r w:rsidRPr="00646146">
        <w:rPr>
          <w:sz w:val="24"/>
          <w:szCs w:val="24"/>
        </w:rPr>
        <w:t>-</w:t>
      </w:r>
      <w:r>
        <w:rPr>
          <w:sz w:val="24"/>
          <w:szCs w:val="24"/>
        </w:rPr>
        <w:t xml:space="preserve"> </w:t>
      </w:r>
      <w:r w:rsidRPr="00646146">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361628" w:rsidRPr="00646146" w:rsidRDefault="00361628" w:rsidP="00361628">
      <w:pPr>
        <w:tabs>
          <w:tab w:val="left" w:pos="993"/>
        </w:tabs>
        <w:autoSpaceDE w:val="0"/>
        <w:autoSpaceDN w:val="0"/>
        <w:adjustRightInd w:val="0"/>
        <w:spacing w:line="312" w:lineRule="auto"/>
        <w:ind w:firstLine="709"/>
        <w:rPr>
          <w:sz w:val="24"/>
          <w:szCs w:val="24"/>
        </w:rPr>
      </w:pPr>
      <w:r w:rsidRPr="00646146">
        <w:rPr>
          <w:sz w:val="24"/>
          <w:szCs w:val="24"/>
        </w:rPr>
        <w:t>-</w:t>
      </w:r>
      <w:r>
        <w:rPr>
          <w:sz w:val="24"/>
          <w:szCs w:val="24"/>
        </w:rPr>
        <w:t xml:space="preserve"> </w:t>
      </w:r>
      <w:r w:rsidRPr="00646146">
        <w:rPr>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646146">
        <w:rPr>
          <w:sz w:val="24"/>
          <w:szCs w:val="24"/>
        </w:rPr>
        <w:t>внутрипоселковых</w:t>
      </w:r>
      <w:proofErr w:type="spellEnd"/>
      <w:r w:rsidRPr="00646146">
        <w:rPr>
          <w:sz w:val="24"/>
          <w:szCs w:val="24"/>
        </w:rPr>
        <w:t xml:space="preserve"> автомобильных дорог общего пользования;</w:t>
      </w:r>
    </w:p>
    <w:p w:rsidR="00361628" w:rsidRPr="00646146" w:rsidRDefault="00361628" w:rsidP="00361628">
      <w:pPr>
        <w:autoSpaceDE w:val="0"/>
        <w:autoSpaceDN w:val="0"/>
        <w:adjustRightInd w:val="0"/>
        <w:spacing w:line="312" w:lineRule="auto"/>
        <w:ind w:firstLine="709"/>
        <w:rPr>
          <w:sz w:val="24"/>
          <w:szCs w:val="24"/>
        </w:rPr>
      </w:pPr>
      <w:r w:rsidRPr="00646146">
        <w:rPr>
          <w:sz w:val="24"/>
          <w:szCs w:val="24"/>
        </w:rPr>
        <w:t>-</w:t>
      </w:r>
      <w:r>
        <w:rPr>
          <w:sz w:val="24"/>
          <w:szCs w:val="24"/>
        </w:rPr>
        <w:t xml:space="preserve"> </w:t>
      </w:r>
      <w:r w:rsidRPr="00646146">
        <w:rPr>
          <w:sz w:val="24"/>
          <w:szCs w:val="24"/>
        </w:rPr>
        <w:t xml:space="preserve">риск задержки завершения перехода на финансирование работ по содержанию, ремонту и капитальному ремонту </w:t>
      </w:r>
      <w:proofErr w:type="spellStart"/>
      <w:r w:rsidRPr="00646146">
        <w:rPr>
          <w:sz w:val="24"/>
          <w:szCs w:val="24"/>
        </w:rPr>
        <w:t>внутрипоселковых</w:t>
      </w:r>
      <w:proofErr w:type="spellEnd"/>
      <w:r w:rsidRPr="00646146">
        <w:rPr>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361628" w:rsidRDefault="00361628" w:rsidP="00361628">
      <w:pPr>
        <w:shd w:val="clear" w:color="auto" w:fill="FFFFFF"/>
        <w:spacing w:line="312" w:lineRule="auto"/>
        <w:ind w:firstLine="709"/>
        <w:rPr>
          <w:sz w:val="24"/>
          <w:szCs w:val="24"/>
        </w:rPr>
      </w:pPr>
      <w:r w:rsidRPr="00646146">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361628" w:rsidRPr="00361628" w:rsidRDefault="00361628" w:rsidP="00361628">
      <w:pPr>
        <w:shd w:val="clear" w:color="auto" w:fill="FFFFFF"/>
        <w:spacing w:line="312" w:lineRule="auto"/>
        <w:ind w:firstLine="709"/>
        <w:rPr>
          <w:sz w:val="24"/>
          <w:szCs w:val="24"/>
        </w:rPr>
      </w:pPr>
      <w:r w:rsidRPr="00361628">
        <w:rPr>
          <w:sz w:val="24"/>
          <w:szCs w:val="24"/>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w:t>
      </w:r>
      <w:r w:rsidRPr="00361628">
        <w:rPr>
          <w:sz w:val="24"/>
          <w:szCs w:val="24"/>
        </w:rPr>
        <w:lastRenderedPageBreak/>
        <w:t xml:space="preserve">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361628" w:rsidRDefault="00361628" w:rsidP="00361628">
      <w:pPr>
        <w:shd w:val="clear" w:color="auto" w:fill="FFFFFF"/>
        <w:spacing w:line="312" w:lineRule="auto"/>
        <w:ind w:firstLine="709"/>
        <w:rPr>
          <w:sz w:val="24"/>
          <w:szCs w:val="24"/>
        </w:rPr>
      </w:pPr>
      <w:r w:rsidRPr="00361628">
        <w:rPr>
          <w:sz w:val="24"/>
          <w:szCs w:val="24"/>
        </w:rPr>
        <w:t xml:space="preserve">Наиболее вероятными авариями на автотранспорте в </w:t>
      </w:r>
      <w:r w:rsidR="007448F5">
        <w:rPr>
          <w:sz w:val="24"/>
          <w:szCs w:val="24"/>
        </w:rPr>
        <w:t>Михайловском</w:t>
      </w:r>
      <w:r w:rsidRPr="00361628">
        <w:rPr>
          <w:sz w:val="24"/>
          <w:szCs w:val="24"/>
        </w:rPr>
        <w:t xml:space="preserve"> поселении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361628" w:rsidRPr="00646146" w:rsidRDefault="00361628" w:rsidP="00361628">
      <w:pPr>
        <w:shd w:val="clear" w:color="auto" w:fill="FFFFFF"/>
        <w:spacing w:line="312" w:lineRule="auto"/>
        <w:ind w:firstLine="709"/>
        <w:rPr>
          <w:color w:val="000000"/>
          <w:sz w:val="24"/>
          <w:szCs w:val="24"/>
        </w:rPr>
      </w:pPr>
      <w:r w:rsidRPr="00646146">
        <w:rPr>
          <w:color w:val="000000"/>
          <w:sz w:val="24"/>
          <w:szCs w:val="24"/>
        </w:rPr>
        <w:t xml:space="preserve">Недостаточный уровень развития транспортной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sidR="007448F5">
        <w:rPr>
          <w:color w:val="000000"/>
          <w:sz w:val="24"/>
          <w:szCs w:val="24"/>
        </w:rPr>
        <w:t xml:space="preserve">Михайловского </w:t>
      </w:r>
      <w:r>
        <w:rPr>
          <w:color w:val="000000"/>
          <w:sz w:val="24"/>
          <w:szCs w:val="24"/>
        </w:rPr>
        <w:t>сельского поселения</w:t>
      </w:r>
      <w:r w:rsidRPr="00646146">
        <w:rPr>
          <w:color w:val="000000"/>
          <w:sz w:val="24"/>
          <w:szCs w:val="24"/>
        </w:rPr>
        <w:t>.</w:t>
      </w:r>
    </w:p>
    <w:p w:rsidR="00361628" w:rsidRPr="00646146" w:rsidRDefault="00361628" w:rsidP="00361628">
      <w:pPr>
        <w:spacing w:line="312" w:lineRule="auto"/>
        <w:ind w:firstLine="709"/>
        <w:rPr>
          <w:color w:val="000000"/>
          <w:sz w:val="24"/>
          <w:szCs w:val="24"/>
        </w:rPr>
      </w:pPr>
      <w:r w:rsidRPr="00646146">
        <w:rPr>
          <w:color w:val="000000"/>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361628" w:rsidRPr="00646146" w:rsidRDefault="00361628" w:rsidP="00361628">
      <w:pPr>
        <w:spacing w:line="312" w:lineRule="auto"/>
        <w:ind w:firstLine="709"/>
        <w:rPr>
          <w:color w:val="000000"/>
          <w:sz w:val="24"/>
          <w:szCs w:val="24"/>
        </w:rPr>
      </w:pPr>
      <w:r w:rsidRPr="00646146">
        <w:rPr>
          <w:color w:val="000000"/>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361628" w:rsidRPr="00646146" w:rsidRDefault="00361628" w:rsidP="00361628">
      <w:pPr>
        <w:spacing w:line="312" w:lineRule="auto"/>
        <w:ind w:firstLine="709"/>
        <w:rPr>
          <w:color w:val="000000"/>
          <w:sz w:val="24"/>
          <w:szCs w:val="24"/>
        </w:rPr>
      </w:pPr>
      <w:r w:rsidRPr="00646146">
        <w:rPr>
          <w:color w:val="000000"/>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w:t>
      </w:r>
    </w:p>
    <w:p w:rsidR="00361628" w:rsidRPr="00646146" w:rsidRDefault="00361628" w:rsidP="00361628">
      <w:pPr>
        <w:spacing w:line="312" w:lineRule="auto"/>
        <w:ind w:firstLine="709"/>
        <w:rPr>
          <w:color w:val="000000"/>
          <w:sz w:val="24"/>
          <w:szCs w:val="24"/>
        </w:rPr>
      </w:pPr>
      <w:r w:rsidRPr="00646146">
        <w:rPr>
          <w:color w:val="000000"/>
          <w:sz w:val="24"/>
          <w:szCs w:val="24"/>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2030 года. </w:t>
      </w:r>
    </w:p>
    <w:p w:rsidR="00361628" w:rsidRDefault="00361628" w:rsidP="00361628">
      <w:pPr>
        <w:spacing w:line="312" w:lineRule="auto"/>
        <w:ind w:firstLine="709"/>
        <w:rPr>
          <w:color w:val="000000"/>
          <w:sz w:val="24"/>
          <w:szCs w:val="24"/>
        </w:rPr>
      </w:pPr>
      <w:r w:rsidRPr="00646146">
        <w:rPr>
          <w:color w:val="000000"/>
          <w:sz w:val="24"/>
          <w:szCs w:val="24"/>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361628" w:rsidRPr="00CF43C4" w:rsidRDefault="00361628" w:rsidP="00361628">
      <w:pPr>
        <w:pStyle w:val="afb"/>
        <w:spacing w:line="312" w:lineRule="auto"/>
        <w:ind w:firstLine="709"/>
        <w:jc w:val="both"/>
        <w:rPr>
          <w:rFonts w:ascii="Times New Roman" w:hAnsi="Times New Roman" w:cs="Times New Roman"/>
          <w:sz w:val="24"/>
          <w:szCs w:val="24"/>
        </w:rPr>
      </w:pPr>
      <w:r w:rsidRPr="00CF43C4">
        <w:rPr>
          <w:rFonts w:ascii="Times New Roman" w:hAnsi="Times New Roman" w:cs="Times New Roman"/>
          <w:sz w:val="24"/>
          <w:szCs w:val="24"/>
        </w:rPr>
        <w:t xml:space="preserve">На территории </w:t>
      </w:r>
      <w:r w:rsidR="003A5E39" w:rsidRPr="003A5E39">
        <w:rPr>
          <w:rFonts w:ascii="Times New Roman" w:hAnsi="Times New Roman" w:cs="Times New Roman"/>
          <w:sz w:val="24"/>
          <w:szCs w:val="24"/>
        </w:rPr>
        <w:t>Михайловск</w:t>
      </w:r>
      <w:r w:rsidR="003A5E39">
        <w:rPr>
          <w:rFonts w:ascii="Times New Roman" w:hAnsi="Times New Roman" w:cs="Times New Roman"/>
          <w:sz w:val="24"/>
          <w:szCs w:val="24"/>
        </w:rPr>
        <w:t>ого</w:t>
      </w:r>
      <w:r w:rsidRPr="00361628">
        <w:rPr>
          <w:rFonts w:ascii="Times New Roman" w:hAnsi="Times New Roman" w:cs="Times New Roman"/>
          <w:sz w:val="24"/>
          <w:szCs w:val="24"/>
        </w:rPr>
        <w:t xml:space="preserve"> сельского поселения</w:t>
      </w:r>
      <w:r w:rsidRPr="00CF43C4">
        <w:rPr>
          <w:rFonts w:ascii="Times New Roman" w:hAnsi="Times New Roman" w:cs="Times New Roman"/>
          <w:sz w:val="24"/>
          <w:szCs w:val="24"/>
        </w:rPr>
        <w:t xml:space="preserve"> за последние </w:t>
      </w:r>
      <w:r>
        <w:rPr>
          <w:rFonts w:ascii="Times New Roman" w:hAnsi="Times New Roman" w:cs="Times New Roman"/>
          <w:sz w:val="24"/>
          <w:szCs w:val="24"/>
        </w:rPr>
        <w:t>5</w:t>
      </w:r>
      <w:r w:rsidRPr="00CF43C4">
        <w:rPr>
          <w:rFonts w:ascii="Times New Roman" w:hAnsi="Times New Roman" w:cs="Times New Roman"/>
          <w:sz w:val="24"/>
          <w:szCs w:val="24"/>
        </w:rPr>
        <w:t xml:space="preserve"> лет дорожно-транспортн</w:t>
      </w:r>
      <w:r>
        <w:rPr>
          <w:rFonts w:ascii="Times New Roman" w:hAnsi="Times New Roman" w:cs="Times New Roman"/>
          <w:sz w:val="24"/>
          <w:szCs w:val="24"/>
        </w:rPr>
        <w:t>ых</w:t>
      </w:r>
      <w:r w:rsidRPr="00CF43C4">
        <w:rPr>
          <w:rFonts w:ascii="Times New Roman" w:hAnsi="Times New Roman" w:cs="Times New Roman"/>
          <w:sz w:val="24"/>
          <w:szCs w:val="24"/>
        </w:rPr>
        <w:t xml:space="preserve"> происшестви</w:t>
      </w:r>
      <w:r>
        <w:rPr>
          <w:rFonts w:ascii="Times New Roman" w:hAnsi="Times New Roman" w:cs="Times New Roman"/>
          <w:sz w:val="24"/>
          <w:szCs w:val="24"/>
        </w:rPr>
        <w:t xml:space="preserve">й </w:t>
      </w:r>
      <w:r w:rsidRPr="00CF43C4">
        <w:rPr>
          <w:rFonts w:ascii="Times New Roman" w:hAnsi="Times New Roman" w:cs="Times New Roman"/>
          <w:sz w:val="24"/>
          <w:szCs w:val="24"/>
        </w:rPr>
        <w:t xml:space="preserve">не </w:t>
      </w:r>
      <w:r>
        <w:rPr>
          <w:rFonts w:ascii="Times New Roman" w:hAnsi="Times New Roman" w:cs="Times New Roman"/>
          <w:sz w:val="24"/>
          <w:szCs w:val="24"/>
        </w:rPr>
        <w:t xml:space="preserve">было </w:t>
      </w:r>
      <w:r w:rsidRPr="00CF43C4">
        <w:rPr>
          <w:rFonts w:ascii="Times New Roman" w:hAnsi="Times New Roman" w:cs="Times New Roman"/>
          <w:sz w:val="24"/>
          <w:szCs w:val="24"/>
        </w:rPr>
        <w:t xml:space="preserve">зафиксировано. </w:t>
      </w:r>
    </w:p>
    <w:p w:rsidR="00361628" w:rsidRPr="00646146" w:rsidRDefault="00361628" w:rsidP="00361628">
      <w:pPr>
        <w:spacing w:line="312" w:lineRule="auto"/>
        <w:ind w:firstLine="709"/>
        <w:rPr>
          <w:color w:val="000000"/>
          <w:sz w:val="24"/>
          <w:szCs w:val="24"/>
        </w:rPr>
      </w:pPr>
      <w:r w:rsidRPr="00646146">
        <w:rPr>
          <w:color w:val="000000"/>
          <w:sz w:val="24"/>
          <w:szCs w:val="24"/>
        </w:rPr>
        <w:t xml:space="preserve">При условии сохраняющейся улично-дорожной сети в </w:t>
      </w:r>
      <w:r w:rsidR="003A5E39">
        <w:rPr>
          <w:sz w:val="24"/>
          <w:szCs w:val="24"/>
        </w:rPr>
        <w:t>Михайловском</w:t>
      </w:r>
      <w:r>
        <w:rPr>
          <w:color w:val="000000"/>
          <w:sz w:val="24"/>
          <w:szCs w:val="24"/>
        </w:rPr>
        <w:t xml:space="preserve"> сельском </w:t>
      </w:r>
      <w:r>
        <w:rPr>
          <w:color w:val="000000"/>
          <w:sz w:val="24"/>
          <w:szCs w:val="24"/>
        </w:rPr>
        <w:lastRenderedPageBreak/>
        <w:t>поселении</w:t>
      </w:r>
      <w:r w:rsidRPr="00646146">
        <w:rPr>
          <w:color w:val="000000"/>
          <w:sz w:val="24"/>
          <w:szCs w:val="24"/>
        </w:rPr>
        <w:t xml:space="preserve">, </w:t>
      </w:r>
      <w:r>
        <w:rPr>
          <w:color w:val="000000"/>
          <w:sz w:val="24"/>
          <w:szCs w:val="24"/>
        </w:rPr>
        <w:t>возможно</w:t>
      </w:r>
      <w:r w:rsidRPr="00646146">
        <w:rPr>
          <w:color w:val="000000"/>
          <w:sz w:val="24"/>
          <w:szCs w:val="24"/>
        </w:rPr>
        <w:t xml:space="preserve"> увеличение интенсивности дорожного движения и соответственно количества дорожно-транспортных происшествий.</w:t>
      </w:r>
    </w:p>
    <w:p w:rsidR="00361628" w:rsidRPr="00646146" w:rsidRDefault="00361628" w:rsidP="00361628">
      <w:pPr>
        <w:spacing w:line="312" w:lineRule="auto"/>
        <w:ind w:firstLine="709"/>
        <w:rPr>
          <w:color w:val="000000"/>
          <w:sz w:val="24"/>
          <w:szCs w:val="24"/>
        </w:rPr>
      </w:pPr>
      <w:r w:rsidRPr="00646146">
        <w:rPr>
          <w:color w:val="000000"/>
          <w:sz w:val="24"/>
          <w:szCs w:val="24"/>
        </w:rPr>
        <w:t>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w:t>
      </w:r>
    </w:p>
    <w:p w:rsidR="00361628" w:rsidRDefault="00361628" w:rsidP="00361628">
      <w:pPr>
        <w:autoSpaceDE w:val="0"/>
        <w:autoSpaceDN w:val="0"/>
        <w:adjustRightInd w:val="0"/>
        <w:spacing w:line="312" w:lineRule="auto"/>
        <w:ind w:firstLine="709"/>
        <w:rPr>
          <w:color w:val="000000"/>
          <w:sz w:val="24"/>
          <w:szCs w:val="24"/>
        </w:rPr>
      </w:pPr>
      <w:r w:rsidRPr="00646146">
        <w:rPr>
          <w:color w:val="000000"/>
          <w:sz w:val="24"/>
          <w:szCs w:val="24"/>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361628" w:rsidRPr="009B7546" w:rsidRDefault="00361628" w:rsidP="00361628">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Основными документами, определяющими порядок функционирования и развития транспортной инфраструктуры, являются:</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Градостроительный кодекс Российской Федерации от 29.12.2004 № 190-ФЗ (ред. от 30.12.2015) (с изм. и доп., вступ. в силу с 10.01.2017);</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Воздушный кодекс Российской Федерации от 19.03.1997 № 60-ФЗ (ред. от 13.07.2015) (с изм. и доп., вступ. в силу с 24.07.2015);</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Федеральный закон от 08.11.2007 № 257-ФЗ (ред. от 15.02.2017)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Федеральный закон от 10.12.1995 № 196-ФЗ (ред. от 28.11.2015) «О безопасности дорожного движения» (с изм. и доп., вступ. в силу с 15.01.2017);</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Федеральный закон от 10.01.2003 № 17-ФЗ (ред. от 13.07.2015) «О железнодорожном транспорте в Российской Федерации» (с изм. и доп., вступ. в силу с 13.08.2015);</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Постановление Правительства РФ от 23.10.1993 № 1090 (ред. от 21.01.2017) «О Правилах дорожного движения»;</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361628" w:rsidRPr="009B7546" w:rsidRDefault="0036162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C46FF8" w:rsidRPr="00D340C9" w:rsidRDefault="00C46FF8" w:rsidP="00C46FF8">
      <w:pPr>
        <w:pStyle w:val="af"/>
        <w:widowControl/>
        <w:numPr>
          <w:ilvl w:val="0"/>
          <w:numId w:val="13"/>
        </w:numPr>
        <w:snapToGrid/>
        <w:spacing w:line="312" w:lineRule="auto"/>
        <w:ind w:left="0" w:firstLine="709"/>
        <w:rPr>
          <w:rFonts w:eastAsiaTheme="minorHAnsi"/>
          <w:sz w:val="24"/>
          <w:szCs w:val="24"/>
          <w:lang w:eastAsia="en-US"/>
        </w:rPr>
      </w:pPr>
      <w:r w:rsidRPr="00D340C9">
        <w:rPr>
          <w:rFonts w:eastAsiaTheme="minorHAnsi"/>
          <w:sz w:val="24"/>
          <w:szCs w:val="24"/>
          <w:lang w:eastAsia="en-US"/>
        </w:rPr>
        <w:t xml:space="preserve">Постановление </w:t>
      </w:r>
      <w:r>
        <w:rPr>
          <w:rFonts w:eastAsiaTheme="minorHAnsi"/>
          <w:sz w:val="24"/>
          <w:szCs w:val="24"/>
          <w:lang w:eastAsia="en-US"/>
        </w:rPr>
        <w:t>Главы Администрации (Губернатора) Краснодарского края от 12.10.2015 №965 «Об утверждении государственной программы Краснодарского края «Развитие сети автомобильных дорог Краснодарского края»</w:t>
      </w:r>
      <w:r w:rsidRPr="00D340C9">
        <w:rPr>
          <w:rFonts w:eastAsiaTheme="minorHAnsi"/>
          <w:sz w:val="24"/>
          <w:szCs w:val="24"/>
          <w:lang w:eastAsia="en-US"/>
        </w:rPr>
        <w:t>;</w:t>
      </w:r>
    </w:p>
    <w:p w:rsidR="00C46FF8" w:rsidRDefault="00C46FF8" w:rsidP="00C46FF8">
      <w:pPr>
        <w:pStyle w:val="af"/>
        <w:widowControl/>
        <w:numPr>
          <w:ilvl w:val="0"/>
          <w:numId w:val="13"/>
        </w:numPr>
        <w:snapToGrid/>
        <w:spacing w:line="312" w:lineRule="auto"/>
        <w:ind w:left="0" w:firstLine="709"/>
        <w:rPr>
          <w:rFonts w:eastAsiaTheme="minorHAnsi"/>
          <w:sz w:val="24"/>
          <w:szCs w:val="24"/>
          <w:lang w:eastAsia="en-US"/>
        </w:rPr>
      </w:pPr>
      <w:r w:rsidRPr="00ED75AB">
        <w:rPr>
          <w:rFonts w:eastAsiaTheme="minorHAnsi"/>
          <w:sz w:val="24"/>
          <w:szCs w:val="24"/>
          <w:lang w:eastAsia="en-US"/>
        </w:rPr>
        <w:t>Приказ Департамента по архитектуре и градостроительству Краснодарского края от 16.04.2015</w:t>
      </w:r>
      <w:r>
        <w:rPr>
          <w:rFonts w:eastAsiaTheme="minorHAnsi"/>
          <w:sz w:val="24"/>
          <w:szCs w:val="24"/>
          <w:lang w:eastAsia="en-US"/>
        </w:rPr>
        <w:t xml:space="preserve"> № 78 «Об утверждении нормативов градостроительного проектирования Краснодарского края» (с изменениями на: 13.03.2017 г.)</w:t>
      </w:r>
      <w:r w:rsidRPr="0078449E">
        <w:rPr>
          <w:rFonts w:eastAsiaTheme="minorHAnsi"/>
          <w:sz w:val="24"/>
          <w:szCs w:val="24"/>
          <w:lang w:eastAsia="en-US"/>
        </w:rPr>
        <w:t>;</w:t>
      </w:r>
    </w:p>
    <w:p w:rsidR="003A5E39" w:rsidRPr="009B7546" w:rsidRDefault="003A5E39" w:rsidP="003A5E39">
      <w:pPr>
        <w:pStyle w:val="af"/>
        <w:widowControl/>
        <w:numPr>
          <w:ilvl w:val="0"/>
          <w:numId w:val="13"/>
        </w:numPr>
        <w:snapToGrid/>
        <w:spacing w:line="312" w:lineRule="auto"/>
        <w:ind w:left="0" w:firstLine="709"/>
        <w:rPr>
          <w:rFonts w:eastAsiaTheme="minorHAnsi"/>
          <w:color w:val="000000" w:themeColor="text1"/>
          <w:sz w:val="24"/>
          <w:szCs w:val="24"/>
          <w:lang w:eastAsia="en-US"/>
        </w:rPr>
      </w:pPr>
      <w:r>
        <w:rPr>
          <w:color w:val="000000" w:themeColor="text1"/>
          <w:sz w:val="24"/>
          <w:szCs w:val="24"/>
        </w:rPr>
        <w:lastRenderedPageBreak/>
        <w:t>Схема территориального планирования муниципального образования Северский район</w:t>
      </w:r>
      <w:r w:rsidRPr="009B7546">
        <w:rPr>
          <w:color w:val="000000" w:themeColor="text1"/>
          <w:sz w:val="24"/>
          <w:szCs w:val="24"/>
        </w:rPr>
        <w:t>;</w:t>
      </w:r>
    </w:p>
    <w:p w:rsidR="00361628" w:rsidRDefault="00C46FF8"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Pr>
          <w:rFonts w:eastAsiaTheme="minorHAnsi"/>
          <w:color w:val="000000" w:themeColor="text1"/>
          <w:sz w:val="24"/>
          <w:szCs w:val="24"/>
          <w:lang w:eastAsia="en-US"/>
        </w:rPr>
        <w:t xml:space="preserve">Правила землепользования и застройки </w:t>
      </w:r>
      <w:r w:rsidR="003A5E39">
        <w:rPr>
          <w:sz w:val="24"/>
          <w:szCs w:val="24"/>
        </w:rPr>
        <w:t>Михайловского</w:t>
      </w:r>
      <w:r>
        <w:rPr>
          <w:rFonts w:eastAsiaTheme="minorHAnsi"/>
          <w:color w:val="000000" w:themeColor="text1"/>
          <w:sz w:val="24"/>
          <w:szCs w:val="24"/>
          <w:lang w:eastAsia="en-US"/>
        </w:rPr>
        <w:t xml:space="preserve"> сельского поселения, </w:t>
      </w:r>
      <w:r w:rsidR="00023890">
        <w:rPr>
          <w:rFonts w:eastAsiaTheme="minorHAnsi"/>
          <w:color w:val="000000" w:themeColor="text1"/>
          <w:sz w:val="24"/>
          <w:szCs w:val="24"/>
          <w:lang w:eastAsia="en-US"/>
        </w:rPr>
        <w:t>принятые Решением Совета муниципального образования Северск</w:t>
      </w:r>
      <w:r w:rsidR="003A5E39">
        <w:rPr>
          <w:rFonts w:eastAsiaTheme="minorHAnsi"/>
          <w:color w:val="000000" w:themeColor="text1"/>
          <w:sz w:val="24"/>
          <w:szCs w:val="24"/>
          <w:lang w:eastAsia="en-US"/>
        </w:rPr>
        <w:t xml:space="preserve">ого района </w:t>
      </w:r>
      <w:r w:rsidR="00023890">
        <w:rPr>
          <w:rFonts w:eastAsiaTheme="minorHAnsi"/>
          <w:color w:val="000000" w:themeColor="text1"/>
          <w:sz w:val="24"/>
          <w:szCs w:val="24"/>
          <w:lang w:eastAsia="en-US"/>
        </w:rPr>
        <w:t xml:space="preserve">от </w:t>
      </w:r>
      <w:r w:rsidR="003A5E39">
        <w:rPr>
          <w:rFonts w:eastAsiaTheme="minorHAnsi"/>
          <w:color w:val="000000" w:themeColor="text1"/>
          <w:sz w:val="24"/>
          <w:szCs w:val="24"/>
          <w:lang w:eastAsia="en-US"/>
        </w:rPr>
        <w:t>25.04</w:t>
      </w:r>
      <w:r w:rsidR="00023890">
        <w:rPr>
          <w:rFonts w:eastAsiaTheme="minorHAnsi"/>
          <w:color w:val="000000" w:themeColor="text1"/>
          <w:sz w:val="24"/>
          <w:szCs w:val="24"/>
          <w:lang w:eastAsia="en-US"/>
        </w:rPr>
        <w:t>.201</w:t>
      </w:r>
      <w:r w:rsidR="003A5E39">
        <w:rPr>
          <w:rFonts w:eastAsiaTheme="minorHAnsi"/>
          <w:color w:val="000000" w:themeColor="text1"/>
          <w:sz w:val="24"/>
          <w:szCs w:val="24"/>
          <w:lang w:eastAsia="en-US"/>
        </w:rPr>
        <w:t>3</w:t>
      </w:r>
      <w:r w:rsidR="00023890">
        <w:rPr>
          <w:rFonts w:eastAsiaTheme="minorHAnsi"/>
          <w:color w:val="000000" w:themeColor="text1"/>
          <w:sz w:val="24"/>
          <w:szCs w:val="24"/>
          <w:lang w:eastAsia="en-US"/>
        </w:rPr>
        <w:t xml:space="preserve"> г. №13</w:t>
      </w:r>
      <w:r w:rsidR="003A5E39">
        <w:rPr>
          <w:rFonts w:eastAsiaTheme="minorHAnsi"/>
          <w:color w:val="000000" w:themeColor="text1"/>
          <w:sz w:val="24"/>
          <w:szCs w:val="24"/>
          <w:lang w:eastAsia="en-US"/>
        </w:rPr>
        <w:t>9</w:t>
      </w:r>
      <w:r w:rsidR="00023890">
        <w:rPr>
          <w:rFonts w:eastAsiaTheme="minorHAnsi"/>
          <w:color w:val="000000" w:themeColor="text1"/>
          <w:sz w:val="24"/>
          <w:szCs w:val="24"/>
          <w:lang w:eastAsia="en-US"/>
        </w:rPr>
        <w:t xml:space="preserve"> (с изм. от 29.11.2016 г. №13</w:t>
      </w:r>
      <w:r w:rsidR="003A5E39">
        <w:rPr>
          <w:rFonts w:eastAsiaTheme="minorHAnsi"/>
          <w:color w:val="000000" w:themeColor="text1"/>
          <w:sz w:val="24"/>
          <w:szCs w:val="24"/>
          <w:lang w:eastAsia="en-US"/>
        </w:rPr>
        <w:t>5</w:t>
      </w:r>
      <w:r w:rsidR="00023890">
        <w:rPr>
          <w:rFonts w:eastAsiaTheme="minorHAnsi"/>
          <w:color w:val="000000" w:themeColor="text1"/>
          <w:sz w:val="24"/>
          <w:szCs w:val="24"/>
          <w:lang w:eastAsia="en-US"/>
        </w:rPr>
        <w:t>)</w:t>
      </w:r>
      <w:r w:rsidR="00361628" w:rsidRPr="009B7546">
        <w:rPr>
          <w:rFonts w:eastAsiaTheme="minorHAnsi"/>
          <w:color w:val="000000" w:themeColor="text1"/>
          <w:sz w:val="24"/>
          <w:szCs w:val="24"/>
          <w:lang w:eastAsia="en-US"/>
        </w:rPr>
        <w:t>;</w:t>
      </w:r>
    </w:p>
    <w:p w:rsidR="00023890" w:rsidRPr="009B7546" w:rsidRDefault="00023890" w:rsidP="00361628">
      <w:pPr>
        <w:pStyle w:val="af"/>
        <w:widowControl/>
        <w:numPr>
          <w:ilvl w:val="0"/>
          <w:numId w:val="13"/>
        </w:numPr>
        <w:snapToGrid/>
        <w:spacing w:line="312" w:lineRule="auto"/>
        <w:ind w:left="0" w:firstLine="709"/>
        <w:rPr>
          <w:rFonts w:eastAsiaTheme="minorHAnsi"/>
          <w:color w:val="000000" w:themeColor="text1"/>
          <w:sz w:val="24"/>
          <w:szCs w:val="24"/>
          <w:lang w:eastAsia="en-US"/>
        </w:rPr>
      </w:pPr>
      <w:r>
        <w:rPr>
          <w:rFonts w:eastAsiaTheme="minorHAnsi"/>
          <w:color w:val="000000" w:themeColor="text1"/>
          <w:sz w:val="24"/>
          <w:szCs w:val="24"/>
          <w:lang w:eastAsia="en-US"/>
        </w:rPr>
        <w:t xml:space="preserve">Местные нормативы градостроительного проектирования </w:t>
      </w:r>
      <w:r w:rsidR="003A5E39">
        <w:rPr>
          <w:sz w:val="24"/>
          <w:szCs w:val="24"/>
        </w:rPr>
        <w:t>Михайловского</w:t>
      </w:r>
      <w:r w:rsidR="003A5E39">
        <w:rPr>
          <w:rFonts w:eastAsiaTheme="minorHAnsi"/>
          <w:color w:val="000000" w:themeColor="text1"/>
          <w:sz w:val="24"/>
          <w:szCs w:val="24"/>
          <w:lang w:eastAsia="en-US"/>
        </w:rPr>
        <w:t xml:space="preserve"> </w:t>
      </w:r>
      <w:r>
        <w:rPr>
          <w:rFonts w:eastAsiaTheme="minorHAnsi"/>
          <w:color w:val="000000" w:themeColor="text1"/>
          <w:sz w:val="24"/>
          <w:szCs w:val="24"/>
          <w:lang w:eastAsia="en-US"/>
        </w:rPr>
        <w:t xml:space="preserve">сельского поселения Северского района Краснодарского края; </w:t>
      </w:r>
    </w:p>
    <w:p w:rsidR="00361628" w:rsidRPr="009B7546" w:rsidRDefault="00361628" w:rsidP="00361628">
      <w:pPr>
        <w:pStyle w:val="af"/>
        <w:widowControl/>
        <w:numPr>
          <w:ilvl w:val="0"/>
          <w:numId w:val="13"/>
        </w:numPr>
        <w:snapToGrid/>
        <w:spacing w:line="312" w:lineRule="auto"/>
        <w:ind w:left="0" w:firstLine="709"/>
        <w:rPr>
          <w:color w:val="000000" w:themeColor="text1"/>
          <w:sz w:val="24"/>
          <w:szCs w:val="24"/>
        </w:rPr>
      </w:pPr>
      <w:r>
        <w:rPr>
          <w:color w:val="000000" w:themeColor="text1"/>
          <w:sz w:val="24"/>
          <w:szCs w:val="24"/>
        </w:rPr>
        <w:t xml:space="preserve">Генеральный план муниципального образования </w:t>
      </w:r>
      <w:r w:rsidR="003A5E39">
        <w:rPr>
          <w:sz w:val="24"/>
          <w:szCs w:val="24"/>
        </w:rPr>
        <w:t>Михайловского</w:t>
      </w:r>
      <w:r w:rsidR="00023890">
        <w:rPr>
          <w:rFonts w:eastAsiaTheme="minorHAnsi"/>
          <w:color w:val="000000" w:themeColor="text1"/>
          <w:sz w:val="24"/>
          <w:szCs w:val="24"/>
          <w:lang w:eastAsia="en-US"/>
        </w:rPr>
        <w:t xml:space="preserve"> сельского поселения Северского района Краснодарского края</w:t>
      </w:r>
      <w:r w:rsidR="003A5E39">
        <w:rPr>
          <w:rFonts w:eastAsiaTheme="minorHAnsi"/>
          <w:color w:val="000000" w:themeColor="text1"/>
          <w:sz w:val="24"/>
          <w:szCs w:val="24"/>
          <w:lang w:eastAsia="en-US"/>
        </w:rPr>
        <w:t>, принятый Решением Совета Михайловского сельского поселения Северского района от 28.01.2011 г. №65</w:t>
      </w:r>
      <w:r>
        <w:rPr>
          <w:color w:val="000000" w:themeColor="text1"/>
          <w:sz w:val="24"/>
          <w:szCs w:val="24"/>
        </w:rPr>
        <w:t>.</w:t>
      </w:r>
    </w:p>
    <w:p w:rsidR="00361628" w:rsidRPr="009B7546" w:rsidRDefault="00361628" w:rsidP="00361628">
      <w:pPr>
        <w:pStyle w:val="af"/>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Таким образом, следует отметить, что на федеральном и региональном </w:t>
      </w:r>
      <w:r w:rsidR="00665813">
        <w:rPr>
          <w:rFonts w:eastAsiaTheme="minorHAnsi"/>
          <w:color w:val="000000" w:themeColor="text1"/>
          <w:sz w:val="24"/>
          <w:szCs w:val="24"/>
          <w:lang w:eastAsia="en-US"/>
        </w:rPr>
        <w:t xml:space="preserve">и местном </w:t>
      </w:r>
      <w:r w:rsidRPr="009B7546">
        <w:rPr>
          <w:rFonts w:eastAsiaTheme="minorHAnsi"/>
          <w:color w:val="000000" w:themeColor="text1"/>
          <w:sz w:val="24"/>
          <w:szCs w:val="24"/>
          <w:lang w:eastAsia="en-US"/>
        </w:rPr>
        <w:t>уровне нормативно-правовая база необходимая для функционирования и развития транспортной инфраструктуры сформирована.</w:t>
      </w:r>
    </w:p>
    <w:p w:rsidR="00361628" w:rsidRPr="009B7546" w:rsidRDefault="00361628" w:rsidP="00361628">
      <w:pPr>
        <w:pStyle w:val="af"/>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поселения.</w:t>
      </w:r>
    </w:p>
    <w:p w:rsidR="00361628" w:rsidRPr="009B7546" w:rsidRDefault="00361628" w:rsidP="00361628">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15.02.2017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361628" w:rsidRPr="009B7546" w:rsidRDefault="00361628" w:rsidP="00361628">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361628" w:rsidRPr="009B7546" w:rsidRDefault="00361628" w:rsidP="00361628">
      <w:pPr>
        <w:spacing w:line="312" w:lineRule="auto"/>
        <w:ind w:firstLine="709"/>
        <w:rPr>
          <w:color w:val="000000" w:themeColor="text1"/>
          <w:sz w:val="24"/>
          <w:szCs w:val="24"/>
        </w:rPr>
      </w:pPr>
      <w:r w:rsidRPr="009B7546">
        <w:rPr>
          <w:color w:val="000000" w:themeColor="text1"/>
          <w:sz w:val="24"/>
          <w:szCs w:val="24"/>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w:t>
      </w:r>
    </w:p>
    <w:p w:rsidR="00361628" w:rsidRPr="009B7546" w:rsidRDefault="00361628" w:rsidP="00361628">
      <w:pPr>
        <w:widowControl/>
        <w:numPr>
          <w:ilvl w:val="0"/>
          <w:numId w:val="28"/>
        </w:numPr>
        <w:snapToGrid/>
        <w:spacing w:line="312" w:lineRule="auto"/>
        <w:ind w:left="0" w:firstLine="709"/>
        <w:rPr>
          <w:color w:val="000000" w:themeColor="text1"/>
          <w:sz w:val="24"/>
          <w:szCs w:val="24"/>
        </w:rPr>
      </w:pPr>
      <w:r w:rsidRPr="009B7546">
        <w:rPr>
          <w:color w:val="000000" w:themeColor="text1"/>
          <w:sz w:val="24"/>
          <w:szCs w:val="24"/>
        </w:rPr>
        <w:lastRenderedPageBreak/>
        <w:t xml:space="preserve">применение экономических мер, стимулирующих инвестиции в объекты транспортной инфраструктуры; </w:t>
      </w:r>
    </w:p>
    <w:p w:rsidR="00361628" w:rsidRPr="009B7546" w:rsidRDefault="00361628" w:rsidP="00361628">
      <w:pPr>
        <w:widowControl/>
        <w:numPr>
          <w:ilvl w:val="0"/>
          <w:numId w:val="28"/>
        </w:numPr>
        <w:snapToGrid/>
        <w:spacing w:line="312" w:lineRule="auto"/>
        <w:ind w:left="0" w:firstLine="709"/>
        <w:rPr>
          <w:color w:val="000000" w:themeColor="text1"/>
          <w:sz w:val="24"/>
          <w:szCs w:val="24"/>
        </w:rPr>
      </w:pPr>
      <w:r w:rsidRPr="009B7546">
        <w:rPr>
          <w:color w:val="000000" w:themeColor="text1"/>
          <w:sz w:val="24"/>
          <w:szCs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w:t>
      </w:r>
    </w:p>
    <w:p w:rsidR="00361628" w:rsidRPr="009B7546" w:rsidRDefault="00361628" w:rsidP="00361628">
      <w:pPr>
        <w:widowControl/>
        <w:numPr>
          <w:ilvl w:val="0"/>
          <w:numId w:val="28"/>
        </w:numPr>
        <w:snapToGrid/>
        <w:spacing w:line="312" w:lineRule="auto"/>
        <w:ind w:left="0" w:firstLine="709"/>
        <w:rPr>
          <w:color w:val="000000" w:themeColor="text1"/>
          <w:sz w:val="24"/>
          <w:szCs w:val="24"/>
        </w:rPr>
      </w:pPr>
      <w:r w:rsidRPr="009B7546">
        <w:rPr>
          <w:color w:val="000000" w:themeColor="text1"/>
          <w:sz w:val="24"/>
          <w:szCs w:val="24"/>
        </w:rPr>
        <w:t xml:space="preserve">координация усилий федеральных органов исполнительной власти, органов исполнительной власти </w:t>
      </w:r>
      <w:r w:rsidR="00023890">
        <w:rPr>
          <w:color w:val="000000" w:themeColor="text1"/>
          <w:sz w:val="24"/>
          <w:szCs w:val="24"/>
        </w:rPr>
        <w:t>Северского района</w:t>
      </w:r>
      <w:r w:rsidRPr="009B7546">
        <w:rPr>
          <w:color w:val="000000" w:themeColor="text1"/>
          <w:sz w:val="24"/>
          <w:szCs w:val="24"/>
        </w:rPr>
        <w:t xml:space="preserve">,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361628" w:rsidRPr="009B7546" w:rsidRDefault="00361628" w:rsidP="00361628">
      <w:pPr>
        <w:widowControl/>
        <w:numPr>
          <w:ilvl w:val="0"/>
          <w:numId w:val="28"/>
        </w:numPr>
        <w:snapToGrid/>
        <w:spacing w:line="312" w:lineRule="auto"/>
        <w:ind w:left="0" w:firstLine="709"/>
        <w:rPr>
          <w:color w:val="000000" w:themeColor="text1"/>
          <w:sz w:val="24"/>
          <w:szCs w:val="24"/>
        </w:rPr>
      </w:pPr>
      <w:r w:rsidRPr="009B7546">
        <w:rPr>
          <w:color w:val="000000" w:themeColor="text1"/>
          <w:sz w:val="24"/>
          <w:szCs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361628" w:rsidRPr="009B7546" w:rsidRDefault="00361628" w:rsidP="00361628">
      <w:pPr>
        <w:widowControl/>
        <w:numPr>
          <w:ilvl w:val="0"/>
          <w:numId w:val="28"/>
        </w:numPr>
        <w:snapToGrid/>
        <w:spacing w:line="312" w:lineRule="auto"/>
        <w:ind w:left="0" w:firstLine="709"/>
        <w:rPr>
          <w:color w:val="000000" w:themeColor="text1"/>
          <w:sz w:val="24"/>
          <w:szCs w:val="24"/>
        </w:rPr>
      </w:pPr>
      <w:r w:rsidRPr="009B7546">
        <w:rPr>
          <w:color w:val="000000" w:themeColor="text1"/>
          <w:sz w:val="24"/>
          <w:szCs w:val="24"/>
        </w:rPr>
        <w:t xml:space="preserve">разработка стандартов и регламентов эксплуатации и (или) использования объектов транспортной инфраструктуры на всех этапах жизненного цикла объектов; </w:t>
      </w:r>
    </w:p>
    <w:p w:rsidR="00361628" w:rsidRPr="009B7546" w:rsidRDefault="00361628" w:rsidP="00361628">
      <w:pPr>
        <w:spacing w:line="312" w:lineRule="auto"/>
        <w:ind w:firstLine="709"/>
        <w:rPr>
          <w:color w:val="000000" w:themeColor="text1"/>
          <w:sz w:val="24"/>
          <w:szCs w:val="24"/>
        </w:rPr>
      </w:pPr>
      <w:r w:rsidRPr="009B7546">
        <w:rPr>
          <w:rFonts w:eastAsiaTheme="minorHAnsi"/>
          <w:color w:val="000000" w:themeColor="text1"/>
          <w:sz w:val="24"/>
          <w:szCs w:val="24"/>
          <w:lang w:eastAsia="en-US"/>
        </w:rPr>
        <w:t xml:space="preserve">Программа комплексного развития транспортной инфраструктуры </w:t>
      </w:r>
      <w:r w:rsidR="00BC339C">
        <w:rPr>
          <w:sz w:val="24"/>
          <w:szCs w:val="24"/>
        </w:rPr>
        <w:t>Михайловского</w:t>
      </w:r>
      <w:r w:rsidR="00023890">
        <w:rPr>
          <w:rFonts w:eastAsiaTheme="minorHAnsi"/>
          <w:color w:val="000000" w:themeColor="text1"/>
          <w:sz w:val="24"/>
          <w:szCs w:val="24"/>
          <w:lang w:eastAsia="en-US"/>
        </w:rPr>
        <w:t xml:space="preserve"> сельского поселения </w:t>
      </w:r>
      <w:r w:rsidRPr="009B7546">
        <w:rPr>
          <w:rFonts w:eastAsiaTheme="minorHAnsi"/>
          <w:color w:val="000000" w:themeColor="text1"/>
          <w:sz w:val="24"/>
          <w:szCs w:val="24"/>
          <w:lang w:eastAsia="en-US"/>
        </w:rPr>
        <w:t xml:space="preserve">должна обеспечивать сбалансированное, перспективное развитие транспортной инфраструктуры муниципального образования в соответствии с потребностями в строительстве, реконструкции объектов транспортной инфраструктуры местного значения. </w:t>
      </w:r>
      <w:r w:rsidRPr="009B7546">
        <w:rPr>
          <w:color w:val="000000" w:themeColor="text1"/>
          <w:sz w:val="24"/>
          <w:szCs w:val="24"/>
        </w:rPr>
        <w:t>Программа позволит обеспечить:</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развитие транспортной инфраструктуры, сбалансированное с градостроительной деятельностью;</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условия для управления транспортным спросом;</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61628" w:rsidRPr="009B7546"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361628" w:rsidRDefault="00361628" w:rsidP="00361628">
      <w:pPr>
        <w:pStyle w:val="af"/>
        <w:numPr>
          <w:ilvl w:val="0"/>
          <w:numId w:val="27"/>
        </w:numPr>
        <w:shd w:val="clear" w:color="auto" w:fill="FFFFFF"/>
        <w:spacing w:line="312" w:lineRule="auto"/>
        <w:ind w:left="0" w:firstLine="709"/>
        <w:rPr>
          <w:color w:val="000000" w:themeColor="text1"/>
          <w:sz w:val="24"/>
          <w:szCs w:val="24"/>
        </w:rPr>
      </w:pPr>
      <w:r w:rsidRPr="009B7546">
        <w:rPr>
          <w:color w:val="000000" w:themeColor="text1"/>
          <w:sz w:val="24"/>
          <w:szCs w:val="24"/>
        </w:rPr>
        <w:t>условия для пешеходного и велосипедного передвижения населения;</w:t>
      </w:r>
    </w:p>
    <w:p w:rsidR="004B0C78" w:rsidRPr="00023890" w:rsidRDefault="00361628" w:rsidP="00023890">
      <w:pPr>
        <w:pStyle w:val="af"/>
        <w:numPr>
          <w:ilvl w:val="0"/>
          <w:numId w:val="27"/>
        </w:numPr>
        <w:shd w:val="clear" w:color="auto" w:fill="FFFFFF"/>
        <w:spacing w:line="312" w:lineRule="auto"/>
        <w:ind w:left="0" w:firstLine="709"/>
        <w:rPr>
          <w:color w:val="000000" w:themeColor="text1"/>
          <w:sz w:val="24"/>
          <w:szCs w:val="24"/>
        </w:rPr>
      </w:pPr>
      <w:r w:rsidRPr="00023890">
        <w:rPr>
          <w:color w:val="000000" w:themeColor="text1"/>
          <w:sz w:val="24"/>
          <w:szCs w:val="24"/>
        </w:rPr>
        <w:t>эффективность функционирования действующей транспортной инфраструктуры.</w:t>
      </w:r>
      <w:r w:rsidR="004B0C78" w:rsidRPr="00023890">
        <w:rPr>
          <w:sz w:val="24"/>
          <w:szCs w:val="24"/>
        </w:rPr>
        <w:br w:type="page"/>
      </w:r>
    </w:p>
    <w:p w:rsidR="00952B4A" w:rsidRDefault="00952B4A" w:rsidP="00C301C1">
      <w:pPr>
        <w:pStyle w:val="af1"/>
        <w:spacing w:line="276" w:lineRule="auto"/>
        <w:jc w:val="center"/>
        <w:rPr>
          <w:b/>
        </w:rPr>
      </w:pPr>
      <w:r w:rsidRPr="00D67BFB">
        <w:rPr>
          <w:b/>
        </w:rPr>
        <w:lastRenderedPageBreak/>
        <w:t>2. Прогноз транспортного спроса, изменения объемов и характера передвижения населения и перевозок грузов на территории поселения</w:t>
      </w:r>
    </w:p>
    <w:p w:rsidR="00952B4A" w:rsidRPr="00D67BFB" w:rsidRDefault="00952B4A" w:rsidP="00952B4A">
      <w:pPr>
        <w:pStyle w:val="af1"/>
        <w:jc w:val="center"/>
        <w:rPr>
          <w:b/>
        </w:rPr>
      </w:pPr>
    </w:p>
    <w:p w:rsidR="00EF7BA1" w:rsidRDefault="00EF7BA1" w:rsidP="00EF7BA1">
      <w:pPr>
        <w:spacing w:line="312" w:lineRule="auto"/>
        <w:ind w:firstLine="709"/>
        <w:rPr>
          <w:sz w:val="24"/>
          <w:szCs w:val="24"/>
        </w:rPr>
      </w:pPr>
      <w:r w:rsidRPr="00060CD1">
        <w:rPr>
          <w:sz w:val="24"/>
          <w:szCs w:val="24"/>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463643" w:rsidRDefault="00463643" w:rsidP="00463643">
      <w:pPr>
        <w:spacing w:line="312" w:lineRule="auto"/>
        <w:ind w:firstLine="709"/>
        <w:contextualSpacing/>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463643" w:rsidRPr="003D59D7" w:rsidRDefault="00463643" w:rsidP="00463643">
      <w:pPr>
        <w:spacing w:line="312" w:lineRule="auto"/>
        <w:ind w:firstLine="708"/>
        <w:rPr>
          <w:sz w:val="24"/>
          <w:szCs w:val="24"/>
        </w:rPr>
      </w:pPr>
      <w:r w:rsidRPr="003D59D7">
        <w:rPr>
          <w:sz w:val="24"/>
          <w:szCs w:val="24"/>
        </w:rPr>
        <w:t xml:space="preserve">Численность постоянного населения </w:t>
      </w:r>
      <w:r>
        <w:rPr>
          <w:sz w:val="24"/>
          <w:szCs w:val="24"/>
        </w:rPr>
        <w:t>Михайловского</w:t>
      </w:r>
      <w:r w:rsidRPr="003D59D7">
        <w:rPr>
          <w:sz w:val="24"/>
          <w:szCs w:val="24"/>
        </w:rPr>
        <w:t xml:space="preserve"> сельского поселения на 01.01.201</w:t>
      </w:r>
      <w:r>
        <w:rPr>
          <w:sz w:val="24"/>
          <w:szCs w:val="24"/>
        </w:rPr>
        <w:t>7</w:t>
      </w:r>
      <w:r w:rsidRPr="003D59D7">
        <w:rPr>
          <w:sz w:val="24"/>
          <w:szCs w:val="24"/>
        </w:rPr>
        <w:t xml:space="preserve"> года составляет </w:t>
      </w:r>
      <w:r>
        <w:rPr>
          <w:sz w:val="24"/>
          <w:szCs w:val="24"/>
        </w:rPr>
        <w:t xml:space="preserve">2102 человек (1,78 </w:t>
      </w:r>
      <w:r w:rsidRPr="003D59D7">
        <w:rPr>
          <w:sz w:val="24"/>
          <w:szCs w:val="24"/>
        </w:rPr>
        <w:t>% от общей численности Северского района).</w:t>
      </w:r>
    </w:p>
    <w:p w:rsidR="00463643" w:rsidRDefault="00463643" w:rsidP="00463643">
      <w:pPr>
        <w:spacing w:line="312" w:lineRule="auto"/>
        <w:ind w:firstLine="709"/>
        <w:rPr>
          <w:sz w:val="24"/>
          <w:szCs w:val="24"/>
        </w:rPr>
      </w:pPr>
      <w:r w:rsidRPr="003F2A07">
        <w:rPr>
          <w:sz w:val="24"/>
          <w:szCs w:val="24"/>
        </w:rPr>
        <w:t xml:space="preserve">Михайловское сельское поселение входит в состав Северского </w:t>
      </w:r>
      <w:proofErr w:type="gramStart"/>
      <w:r w:rsidRPr="003F2A07">
        <w:rPr>
          <w:sz w:val="24"/>
          <w:szCs w:val="24"/>
        </w:rPr>
        <w:t>района,  и</w:t>
      </w:r>
      <w:proofErr w:type="gramEnd"/>
      <w:r w:rsidRPr="003F2A07">
        <w:rPr>
          <w:sz w:val="24"/>
          <w:szCs w:val="24"/>
        </w:rPr>
        <w:t xml:space="preserve"> включает в себя  3  населенных пункта</w:t>
      </w:r>
      <w:r>
        <w:rPr>
          <w:sz w:val="24"/>
          <w:szCs w:val="24"/>
        </w:rPr>
        <w:t>:</w:t>
      </w:r>
      <w:r w:rsidRPr="003F2A07">
        <w:rPr>
          <w:sz w:val="24"/>
          <w:szCs w:val="24"/>
        </w:rPr>
        <w:t xml:space="preserve"> </w:t>
      </w:r>
    </w:p>
    <w:p w:rsidR="00463643" w:rsidRDefault="00463643" w:rsidP="00463643">
      <w:pPr>
        <w:spacing w:line="312" w:lineRule="auto"/>
        <w:ind w:firstLine="709"/>
        <w:rPr>
          <w:sz w:val="24"/>
          <w:szCs w:val="24"/>
        </w:rPr>
      </w:pPr>
      <w:r>
        <w:rPr>
          <w:sz w:val="24"/>
          <w:szCs w:val="24"/>
        </w:rPr>
        <w:t xml:space="preserve">- </w:t>
      </w:r>
      <w:r w:rsidRPr="003F2A07">
        <w:rPr>
          <w:sz w:val="24"/>
          <w:szCs w:val="24"/>
        </w:rPr>
        <w:t>село Михайловское (административный центр)</w:t>
      </w:r>
      <w:r>
        <w:rPr>
          <w:sz w:val="24"/>
          <w:szCs w:val="24"/>
        </w:rPr>
        <w:t>;</w:t>
      </w:r>
      <w:r w:rsidRPr="003F2A07">
        <w:rPr>
          <w:sz w:val="24"/>
          <w:szCs w:val="24"/>
        </w:rPr>
        <w:t xml:space="preserve"> </w:t>
      </w:r>
    </w:p>
    <w:p w:rsidR="00463643" w:rsidRDefault="00463643" w:rsidP="00463643">
      <w:pPr>
        <w:spacing w:line="312" w:lineRule="auto"/>
        <w:ind w:firstLine="709"/>
        <w:rPr>
          <w:sz w:val="24"/>
          <w:szCs w:val="24"/>
        </w:rPr>
      </w:pPr>
      <w:r>
        <w:rPr>
          <w:sz w:val="24"/>
          <w:szCs w:val="24"/>
        </w:rPr>
        <w:t xml:space="preserve">- </w:t>
      </w:r>
      <w:r w:rsidRPr="003F2A07">
        <w:rPr>
          <w:sz w:val="24"/>
          <w:szCs w:val="24"/>
        </w:rPr>
        <w:t>х.</w:t>
      </w:r>
      <w:r>
        <w:rPr>
          <w:sz w:val="24"/>
          <w:szCs w:val="24"/>
        </w:rPr>
        <w:t xml:space="preserve"> </w:t>
      </w:r>
      <w:proofErr w:type="spellStart"/>
      <w:r w:rsidRPr="003F2A07">
        <w:rPr>
          <w:sz w:val="24"/>
          <w:szCs w:val="24"/>
        </w:rPr>
        <w:t>Ананьевский</w:t>
      </w:r>
      <w:proofErr w:type="spellEnd"/>
      <w:r>
        <w:rPr>
          <w:sz w:val="24"/>
          <w:szCs w:val="24"/>
        </w:rPr>
        <w:t>;</w:t>
      </w:r>
    </w:p>
    <w:p w:rsidR="00463643" w:rsidRDefault="00463643" w:rsidP="00463643">
      <w:pPr>
        <w:spacing w:line="312" w:lineRule="auto"/>
        <w:ind w:firstLine="709"/>
        <w:rPr>
          <w:sz w:val="24"/>
          <w:szCs w:val="24"/>
        </w:rPr>
      </w:pPr>
      <w:r>
        <w:rPr>
          <w:sz w:val="24"/>
          <w:szCs w:val="24"/>
        </w:rPr>
        <w:t>-</w:t>
      </w:r>
      <w:r w:rsidRPr="003F2A07">
        <w:rPr>
          <w:sz w:val="24"/>
          <w:szCs w:val="24"/>
        </w:rPr>
        <w:t xml:space="preserve"> х. Александровский.</w:t>
      </w:r>
    </w:p>
    <w:p w:rsidR="00463643" w:rsidRDefault="00463643" w:rsidP="00463643">
      <w:pPr>
        <w:spacing w:line="276" w:lineRule="auto"/>
        <w:ind w:firstLine="709"/>
        <w:jc w:val="left"/>
        <w:rPr>
          <w:sz w:val="24"/>
          <w:szCs w:val="24"/>
        </w:rPr>
      </w:pPr>
    </w:p>
    <w:p w:rsidR="00463643" w:rsidRDefault="00463643" w:rsidP="00463643">
      <w:pPr>
        <w:spacing w:line="276" w:lineRule="auto"/>
        <w:ind w:firstLine="709"/>
        <w:jc w:val="left"/>
        <w:rPr>
          <w:sz w:val="24"/>
          <w:szCs w:val="24"/>
        </w:rPr>
      </w:pPr>
      <w:r>
        <w:rPr>
          <w:sz w:val="24"/>
          <w:szCs w:val="24"/>
        </w:rPr>
        <w:t xml:space="preserve">Таблица </w:t>
      </w:r>
      <w:r w:rsidR="008E3B40">
        <w:rPr>
          <w:sz w:val="24"/>
          <w:szCs w:val="24"/>
        </w:rPr>
        <w:t>5</w:t>
      </w:r>
    </w:p>
    <w:p w:rsidR="00463643" w:rsidRPr="003D59D7" w:rsidRDefault="00463643" w:rsidP="00463643">
      <w:pPr>
        <w:spacing w:line="360" w:lineRule="auto"/>
        <w:ind w:firstLine="708"/>
        <w:jc w:val="center"/>
        <w:rPr>
          <w:sz w:val="24"/>
          <w:szCs w:val="24"/>
        </w:rPr>
      </w:pPr>
      <w:r w:rsidRPr="003D59D7">
        <w:rPr>
          <w:sz w:val="24"/>
          <w:szCs w:val="24"/>
        </w:rPr>
        <w:t>Хара</w:t>
      </w:r>
      <w:r>
        <w:rPr>
          <w:sz w:val="24"/>
          <w:szCs w:val="24"/>
        </w:rPr>
        <w:t xml:space="preserve">ктеристика населенных пунктов, </w:t>
      </w:r>
      <w:r w:rsidRPr="003D59D7">
        <w:rPr>
          <w:sz w:val="24"/>
          <w:szCs w:val="24"/>
        </w:rPr>
        <w:t xml:space="preserve">входящих в состав </w:t>
      </w:r>
      <w:r>
        <w:rPr>
          <w:sz w:val="24"/>
          <w:szCs w:val="24"/>
        </w:rPr>
        <w:t>Михайловского</w:t>
      </w:r>
      <w:r w:rsidRPr="003D59D7">
        <w:rPr>
          <w:sz w:val="24"/>
          <w:szCs w:val="24"/>
        </w:rPr>
        <w:t xml:space="preserve"> сельского поселения</w:t>
      </w:r>
    </w:p>
    <w:tbl>
      <w:tblPr>
        <w:tblW w:w="9381" w:type="dxa"/>
        <w:tblInd w:w="88" w:type="dxa"/>
        <w:tblLayout w:type="fixed"/>
        <w:tblLook w:val="0000" w:firstRow="0" w:lastRow="0" w:firstColumn="0" w:lastColumn="0" w:noHBand="0" w:noVBand="0"/>
      </w:tblPr>
      <w:tblGrid>
        <w:gridCol w:w="594"/>
        <w:gridCol w:w="2823"/>
        <w:gridCol w:w="1984"/>
        <w:gridCol w:w="1985"/>
        <w:gridCol w:w="1995"/>
      </w:tblGrid>
      <w:tr w:rsidR="00463643" w:rsidRPr="003D59D7" w:rsidTr="00F25755">
        <w:trPr>
          <w:trHeight w:val="1465"/>
        </w:trPr>
        <w:tc>
          <w:tcPr>
            <w:tcW w:w="594"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 п/п</w:t>
            </w:r>
          </w:p>
        </w:tc>
        <w:tc>
          <w:tcPr>
            <w:tcW w:w="2823"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Наименование населенного пункта</w:t>
            </w:r>
          </w:p>
        </w:tc>
        <w:tc>
          <w:tcPr>
            <w:tcW w:w="1984"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Численность населения, чел.</w:t>
            </w:r>
          </w:p>
        </w:tc>
        <w:tc>
          <w:tcPr>
            <w:tcW w:w="1985"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Площадь</w:t>
            </w:r>
            <w:r>
              <w:rPr>
                <w:sz w:val="24"/>
                <w:szCs w:val="24"/>
              </w:rPr>
              <w:t xml:space="preserve"> фактически</w:t>
            </w:r>
            <w:r w:rsidRPr="003D59D7">
              <w:rPr>
                <w:sz w:val="24"/>
                <w:szCs w:val="24"/>
              </w:rPr>
              <w:t xml:space="preserve"> населенного пункта, га</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Плотность населения населенных пунктов, чел/га</w:t>
            </w:r>
          </w:p>
        </w:tc>
      </w:tr>
      <w:tr w:rsidR="00463643" w:rsidRPr="003D59D7" w:rsidTr="00F25755">
        <w:trPr>
          <w:trHeight w:val="340"/>
        </w:trPr>
        <w:tc>
          <w:tcPr>
            <w:tcW w:w="594" w:type="dxa"/>
            <w:tcBorders>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1</w:t>
            </w:r>
          </w:p>
        </w:tc>
        <w:tc>
          <w:tcPr>
            <w:tcW w:w="2823" w:type="dxa"/>
            <w:tcBorders>
              <w:left w:val="single" w:sz="4" w:space="0" w:color="000000"/>
              <w:bottom w:val="single" w:sz="4" w:space="0" w:color="000000"/>
            </w:tcBorders>
            <w:shd w:val="clear" w:color="auto" w:fill="auto"/>
            <w:vAlign w:val="center"/>
          </w:tcPr>
          <w:p w:rsidR="00463643" w:rsidRPr="003F2A07" w:rsidRDefault="00463643" w:rsidP="00F25755">
            <w:pPr>
              <w:rPr>
                <w:color w:val="000000"/>
                <w:sz w:val="24"/>
                <w:szCs w:val="24"/>
              </w:rPr>
            </w:pPr>
            <w:r w:rsidRPr="003F2A07">
              <w:rPr>
                <w:sz w:val="24"/>
                <w:szCs w:val="24"/>
              </w:rPr>
              <w:t>село Михайловское</w:t>
            </w:r>
          </w:p>
        </w:tc>
        <w:tc>
          <w:tcPr>
            <w:tcW w:w="1984"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1777</w:t>
            </w:r>
          </w:p>
        </w:tc>
        <w:tc>
          <w:tcPr>
            <w:tcW w:w="1985" w:type="dxa"/>
            <w:tcBorders>
              <w:top w:val="single" w:sz="4" w:space="0" w:color="000000"/>
              <w:left w:val="single" w:sz="4" w:space="0" w:color="000000"/>
              <w:bottom w:val="single" w:sz="4" w:space="0" w:color="000000"/>
            </w:tcBorders>
            <w:shd w:val="clear" w:color="auto" w:fill="auto"/>
            <w:vAlign w:val="center"/>
          </w:tcPr>
          <w:p w:rsidR="00463643" w:rsidRPr="00C22908" w:rsidRDefault="00463643" w:rsidP="00F25755">
            <w:pPr>
              <w:spacing w:line="276" w:lineRule="auto"/>
              <w:jc w:val="center"/>
              <w:rPr>
                <w:sz w:val="24"/>
                <w:szCs w:val="24"/>
              </w:rPr>
            </w:pPr>
            <w:r w:rsidRPr="00C22908">
              <w:rPr>
                <w:sz w:val="24"/>
                <w:szCs w:val="24"/>
              </w:rPr>
              <w:t>414,95</w:t>
            </w:r>
          </w:p>
        </w:tc>
        <w:tc>
          <w:tcPr>
            <w:tcW w:w="1995" w:type="dxa"/>
            <w:tcBorders>
              <w:left w:val="single" w:sz="4" w:space="0" w:color="000000"/>
              <w:bottom w:val="single" w:sz="4" w:space="0" w:color="000000"/>
              <w:right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4,3</w:t>
            </w:r>
          </w:p>
        </w:tc>
      </w:tr>
      <w:tr w:rsidR="00463643" w:rsidRPr="003D59D7" w:rsidTr="00F25755">
        <w:trPr>
          <w:trHeight w:val="340"/>
        </w:trPr>
        <w:tc>
          <w:tcPr>
            <w:tcW w:w="594" w:type="dxa"/>
            <w:tcBorders>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sidRPr="003D59D7">
              <w:rPr>
                <w:sz w:val="24"/>
                <w:szCs w:val="24"/>
              </w:rPr>
              <w:t>2</w:t>
            </w:r>
          </w:p>
        </w:tc>
        <w:tc>
          <w:tcPr>
            <w:tcW w:w="2823" w:type="dxa"/>
            <w:tcBorders>
              <w:left w:val="single" w:sz="4" w:space="0" w:color="000000"/>
              <w:bottom w:val="single" w:sz="4" w:space="0" w:color="000000"/>
            </w:tcBorders>
            <w:shd w:val="clear" w:color="auto" w:fill="auto"/>
            <w:vAlign w:val="center"/>
          </w:tcPr>
          <w:p w:rsidR="00463643" w:rsidRPr="003F2A07" w:rsidRDefault="00463643" w:rsidP="00F25755">
            <w:pPr>
              <w:rPr>
                <w:color w:val="000000"/>
                <w:sz w:val="24"/>
                <w:szCs w:val="24"/>
              </w:rPr>
            </w:pPr>
            <w:r w:rsidRPr="003F2A07">
              <w:rPr>
                <w:color w:val="000000"/>
                <w:sz w:val="24"/>
                <w:szCs w:val="24"/>
              </w:rPr>
              <w:t>хутор Александровский</w:t>
            </w:r>
          </w:p>
        </w:tc>
        <w:tc>
          <w:tcPr>
            <w:tcW w:w="1984"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0</w:t>
            </w:r>
          </w:p>
        </w:tc>
        <w:tc>
          <w:tcPr>
            <w:tcW w:w="1985" w:type="dxa"/>
            <w:tcBorders>
              <w:top w:val="single" w:sz="4" w:space="0" w:color="000000"/>
              <w:left w:val="single" w:sz="4" w:space="0" w:color="000000"/>
              <w:bottom w:val="single" w:sz="4" w:space="0" w:color="000000"/>
            </w:tcBorders>
            <w:shd w:val="clear" w:color="auto" w:fill="auto"/>
            <w:vAlign w:val="center"/>
          </w:tcPr>
          <w:p w:rsidR="00463643" w:rsidRPr="00C22908" w:rsidRDefault="00463643" w:rsidP="00F25755">
            <w:pPr>
              <w:spacing w:line="276" w:lineRule="auto"/>
              <w:jc w:val="center"/>
              <w:rPr>
                <w:sz w:val="24"/>
                <w:szCs w:val="24"/>
              </w:rPr>
            </w:pPr>
            <w:r w:rsidRPr="00C22908">
              <w:rPr>
                <w:sz w:val="24"/>
                <w:szCs w:val="24"/>
              </w:rPr>
              <w:t>0,83</w:t>
            </w:r>
          </w:p>
        </w:tc>
        <w:tc>
          <w:tcPr>
            <w:tcW w:w="1995" w:type="dxa"/>
            <w:tcBorders>
              <w:left w:val="single" w:sz="4" w:space="0" w:color="000000"/>
              <w:bottom w:val="single" w:sz="4" w:space="0" w:color="000000"/>
              <w:right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1,2</w:t>
            </w:r>
          </w:p>
        </w:tc>
      </w:tr>
      <w:tr w:rsidR="00463643" w:rsidRPr="003D59D7" w:rsidTr="00F25755">
        <w:trPr>
          <w:trHeight w:val="340"/>
        </w:trPr>
        <w:tc>
          <w:tcPr>
            <w:tcW w:w="594" w:type="dxa"/>
            <w:tcBorders>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3</w:t>
            </w:r>
          </w:p>
        </w:tc>
        <w:tc>
          <w:tcPr>
            <w:tcW w:w="2823" w:type="dxa"/>
            <w:tcBorders>
              <w:left w:val="single" w:sz="4" w:space="0" w:color="000000"/>
              <w:bottom w:val="single" w:sz="4" w:space="0" w:color="000000"/>
            </w:tcBorders>
            <w:shd w:val="clear" w:color="auto" w:fill="auto"/>
            <w:vAlign w:val="center"/>
          </w:tcPr>
          <w:p w:rsidR="00463643" w:rsidRPr="003F2A07" w:rsidRDefault="00463643" w:rsidP="00F25755">
            <w:pPr>
              <w:rPr>
                <w:color w:val="000000"/>
                <w:sz w:val="24"/>
                <w:szCs w:val="24"/>
              </w:rPr>
            </w:pPr>
            <w:r w:rsidRPr="003F2A07">
              <w:rPr>
                <w:color w:val="000000"/>
                <w:sz w:val="24"/>
                <w:szCs w:val="24"/>
              </w:rPr>
              <w:t xml:space="preserve">хутор </w:t>
            </w:r>
            <w:proofErr w:type="spellStart"/>
            <w:r w:rsidRPr="003F2A07">
              <w:rPr>
                <w:color w:val="000000"/>
                <w:sz w:val="24"/>
                <w:szCs w:val="24"/>
              </w:rPr>
              <w:t>Ананьевский</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rsidR="00463643" w:rsidRDefault="00463643" w:rsidP="00F25755">
            <w:pPr>
              <w:spacing w:line="276" w:lineRule="auto"/>
              <w:jc w:val="center"/>
              <w:rPr>
                <w:sz w:val="24"/>
                <w:szCs w:val="24"/>
              </w:rPr>
            </w:pPr>
            <w:r>
              <w:rPr>
                <w:sz w:val="24"/>
                <w:szCs w:val="24"/>
              </w:rPr>
              <w:t>325</w:t>
            </w:r>
          </w:p>
        </w:tc>
        <w:tc>
          <w:tcPr>
            <w:tcW w:w="1985" w:type="dxa"/>
            <w:tcBorders>
              <w:top w:val="single" w:sz="4" w:space="0" w:color="000000"/>
              <w:left w:val="single" w:sz="4" w:space="0" w:color="000000"/>
              <w:bottom w:val="single" w:sz="4" w:space="0" w:color="000000"/>
            </w:tcBorders>
            <w:shd w:val="clear" w:color="auto" w:fill="auto"/>
            <w:vAlign w:val="center"/>
          </w:tcPr>
          <w:p w:rsidR="00463643" w:rsidRPr="00C22908" w:rsidRDefault="00463643" w:rsidP="00F25755">
            <w:pPr>
              <w:spacing w:line="276" w:lineRule="auto"/>
              <w:jc w:val="center"/>
              <w:rPr>
                <w:sz w:val="24"/>
                <w:szCs w:val="24"/>
              </w:rPr>
            </w:pPr>
            <w:r w:rsidRPr="00C22908">
              <w:rPr>
                <w:sz w:val="24"/>
                <w:szCs w:val="24"/>
              </w:rPr>
              <w:t>187,30</w:t>
            </w:r>
          </w:p>
        </w:tc>
        <w:tc>
          <w:tcPr>
            <w:tcW w:w="1995" w:type="dxa"/>
            <w:tcBorders>
              <w:left w:val="single" w:sz="4" w:space="0" w:color="000000"/>
              <w:bottom w:val="single" w:sz="4" w:space="0" w:color="000000"/>
              <w:right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1,7</w:t>
            </w:r>
          </w:p>
        </w:tc>
      </w:tr>
      <w:tr w:rsidR="00463643" w:rsidRPr="003D59D7" w:rsidTr="00F25755">
        <w:trPr>
          <w:trHeight w:val="340"/>
        </w:trPr>
        <w:tc>
          <w:tcPr>
            <w:tcW w:w="594"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p>
        </w:tc>
        <w:tc>
          <w:tcPr>
            <w:tcW w:w="2823"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rPr>
                <w:sz w:val="24"/>
                <w:szCs w:val="24"/>
              </w:rPr>
            </w:pPr>
            <w:r w:rsidRPr="003D59D7">
              <w:rPr>
                <w:sz w:val="24"/>
                <w:szCs w:val="24"/>
              </w:rPr>
              <w:t>ВСЕГО</w:t>
            </w:r>
          </w:p>
        </w:tc>
        <w:tc>
          <w:tcPr>
            <w:tcW w:w="1984"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tabs>
                <w:tab w:val="left" w:pos="1768"/>
              </w:tabs>
              <w:spacing w:line="276" w:lineRule="auto"/>
              <w:jc w:val="center"/>
              <w:rPr>
                <w:bCs/>
                <w:sz w:val="24"/>
                <w:szCs w:val="24"/>
              </w:rPr>
            </w:pPr>
            <w:r>
              <w:rPr>
                <w:bCs/>
                <w:sz w:val="24"/>
                <w:szCs w:val="24"/>
              </w:rPr>
              <w:t>2102</w:t>
            </w:r>
          </w:p>
        </w:tc>
        <w:tc>
          <w:tcPr>
            <w:tcW w:w="1985" w:type="dxa"/>
            <w:tcBorders>
              <w:top w:val="single" w:sz="4" w:space="0" w:color="000000"/>
              <w:left w:val="single" w:sz="4" w:space="0" w:color="000000"/>
              <w:bottom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603,08</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3D59D7" w:rsidRDefault="00463643" w:rsidP="00F25755">
            <w:pPr>
              <w:spacing w:line="276" w:lineRule="auto"/>
              <w:jc w:val="center"/>
              <w:rPr>
                <w:sz w:val="24"/>
                <w:szCs w:val="24"/>
              </w:rPr>
            </w:pPr>
            <w:r>
              <w:rPr>
                <w:sz w:val="24"/>
                <w:szCs w:val="24"/>
              </w:rPr>
              <w:t>3,5</w:t>
            </w:r>
          </w:p>
        </w:tc>
      </w:tr>
    </w:tbl>
    <w:p w:rsidR="00463643" w:rsidRPr="003D59D7" w:rsidRDefault="00463643" w:rsidP="00463643">
      <w:pPr>
        <w:ind w:firstLine="708"/>
        <w:jc w:val="right"/>
        <w:rPr>
          <w:sz w:val="24"/>
          <w:szCs w:val="24"/>
        </w:rPr>
      </w:pPr>
    </w:p>
    <w:p w:rsidR="00463643" w:rsidRPr="00B00DE4" w:rsidRDefault="00463643" w:rsidP="00463643">
      <w:pPr>
        <w:spacing w:line="312" w:lineRule="auto"/>
        <w:ind w:firstLine="709"/>
        <w:rPr>
          <w:sz w:val="24"/>
          <w:szCs w:val="24"/>
        </w:rPr>
      </w:pPr>
      <w:r w:rsidRPr="003D59D7">
        <w:rPr>
          <w:sz w:val="24"/>
          <w:szCs w:val="24"/>
        </w:rPr>
        <w:t xml:space="preserve">Численность населения </w:t>
      </w:r>
      <w:r>
        <w:rPr>
          <w:sz w:val="24"/>
          <w:szCs w:val="24"/>
        </w:rPr>
        <w:t>Михайловского</w:t>
      </w:r>
      <w:r w:rsidRPr="003D59D7">
        <w:rPr>
          <w:sz w:val="24"/>
          <w:szCs w:val="24"/>
        </w:rPr>
        <w:t xml:space="preserve"> сельского поселения в разрезе</w:t>
      </w:r>
      <w:r>
        <w:rPr>
          <w:sz w:val="24"/>
          <w:szCs w:val="24"/>
        </w:rPr>
        <w:t xml:space="preserve"> </w:t>
      </w:r>
      <w:r w:rsidRPr="003D59D7">
        <w:rPr>
          <w:sz w:val="24"/>
          <w:szCs w:val="24"/>
        </w:rPr>
        <w:t>населенных пунктов по состоянию на 01.01.201</w:t>
      </w:r>
      <w:r>
        <w:rPr>
          <w:sz w:val="24"/>
          <w:szCs w:val="24"/>
        </w:rPr>
        <w:t>7</w:t>
      </w:r>
      <w:r w:rsidRPr="003D59D7">
        <w:rPr>
          <w:sz w:val="24"/>
          <w:szCs w:val="24"/>
        </w:rPr>
        <w:t xml:space="preserve"> г.</w:t>
      </w:r>
      <w:r>
        <w:rPr>
          <w:sz w:val="24"/>
          <w:szCs w:val="24"/>
        </w:rPr>
        <w:t xml:space="preserve"> смотрите в диаграмме на рисунке </w:t>
      </w:r>
      <w:r w:rsidR="008E3B40">
        <w:rPr>
          <w:sz w:val="24"/>
          <w:szCs w:val="24"/>
        </w:rPr>
        <w:t>5</w:t>
      </w:r>
      <w:r>
        <w:rPr>
          <w:sz w:val="24"/>
          <w:szCs w:val="24"/>
        </w:rPr>
        <w:t>.</w:t>
      </w:r>
      <w:r w:rsidRPr="00B00DE4">
        <w:rPr>
          <w:sz w:val="24"/>
          <w:szCs w:val="24"/>
        </w:rPr>
        <w:t xml:space="preserve"> </w:t>
      </w:r>
      <w:r w:rsidRPr="004D47D6">
        <w:rPr>
          <w:sz w:val="24"/>
          <w:szCs w:val="24"/>
        </w:rPr>
        <w:t>Площадь земель населенных пунктов</w:t>
      </w:r>
      <w:r>
        <w:rPr>
          <w:sz w:val="24"/>
          <w:szCs w:val="24"/>
        </w:rPr>
        <w:t xml:space="preserve"> Михайловского</w:t>
      </w:r>
      <w:r w:rsidRPr="004D47D6">
        <w:rPr>
          <w:sz w:val="24"/>
          <w:szCs w:val="24"/>
        </w:rPr>
        <w:t xml:space="preserve"> сельского поселения по состоянию на 01.01.201</w:t>
      </w:r>
      <w:r>
        <w:rPr>
          <w:sz w:val="24"/>
          <w:szCs w:val="24"/>
        </w:rPr>
        <w:t>7</w:t>
      </w:r>
      <w:r w:rsidRPr="004D47D6">
        <w:rPr>
          <w:sz w:val="24"/>
          <w:szCs w:val="24"/>
        </w:rPr>
        <w:t xml:space="preserve"> г.</w:t>
      </w:r>
      <w:r>
        <w:rPr>
          <w:sz w:val="24"/>
          <w:szCs w:val="24"/>
        </w:rPr>
        <w:t xml:space="preserve">, (га) на рисунке </w:t>
      </w:r>
      <w:r w:rsidR="008E3B40">
        <w:rPr>
          <w:sz w:val="24"/>
          <w:szCs w:val="24"/>
        </w:rPr>
        <w:t>6</w:t>
      </w:r>
      <w:r>
        <w:rPr>
          <w:sz w:val="24"/>
          <w:szCs w:val="24"/>
        </w:rPr>
        <w:t>.</w:t>
      </w:r>
    </w:p>
    <w:p w:rsidR="00463643" w:rsidRDefault="00463643" w:rsidP="00463643">
      <w:pPr>
        <w:widowControl/>
        <w:snapToGrid/>
        <w:spacing w:after="200" w:line="276" w:lineRule="auto"/>
        <w:jc w:val="left"/>
        <w:rPr>
          <w:sz w:val="24"/>
          <w:szCs w:val="24"/>
        </w:rPr>
      </w:pPr>
      <w:r>
        <w:rPr>
          <w:sz w:val="24"/>
          <w:szCs w:val="24"/>
        </w:rPr>
        <w:br w:type="page"/>
      </w:r>
    </w:p>
    <w:p w:rsidR="00463643" w:rsidRDefault="00463643" w:rsidP="00463643">
      <w:pPr>
        <w:spacing w:line="276" w:lineRule="auto"/>
        <w:ind w:firstLine="709"/>
        <w:jc w:val="left"/>
        <w:rPr>
          <w:sz w:val="24"/>
          <w:szCs w:val="24"/>
        </w:rPr>
      </w:pPr>
      <w:r>
        <w:rPr>
          <w:sz w:val="24"/>
          <w:szCs w:val="24"/>
        </w:rPr>
        <w:lastRenderedPageBreak/>
        <w:t>Рисунок</w:t>
      </w:r>
      <w:r w:rsidR="008E3B40">
        <w:rPr>
          <w:sz w:val="24"/>
          <w:szCs w:val="24"/>
        </w:rPr>
        <w:t xml:space="preserve"> 5</w:t>
      </w:r>
    </w:p>
    <w:p w:rsidR="00463643" w:rsidRPr="00B00DE4" w:rsidRDefault="00463643" w:rsidP="00463643">
      <w:pPr>
        <w:spacing w:line="360" w:lineRule="auto"/>
        <w:jc w:val="center"/>
        <w:rPr>
          <w:sz w:val="24"/>
          <w:szCs w:val="24"/>
        </w:rPr>
      </w:pPr>
      <w:r w:rsidRPr="003D59D7">
        <w:rPr>
          <w:sz w:val="24"/>
          <w:szCs w:val="24"/>
        </w:rPr>
        <w:t xml:space="preserve">Численность населения </w:t>
      </w:r>
      <w:r>
        <w:rPr>
          <w:sz w:val="24"/>
          <w:szCs w:val="24"/>
        </w:rPr>
        <w:t>Михайловского</w:t>
      </w:r>
      <w:r w:rsidRPr="003D59D7">
        <w:rPr>
          <w:sz w:val="24"/>
          <w:szCs w:val="24"/>
        </w:rPr>
        <w:t xml:space="preserve"> сельского поселения в разрезе</w:t>
      </w:r>
      <w:r>
        <w:rPr>
          <w:sz w:val="24"/>
          <w:szCs w:val="24"/>
        </w:rPr>
        <w:t xml:space="preserve"> </w:t>
      </w:r>
      <w:r w:rsidRPr="003D59D7">
        <w:rPr>
          <w:sz w:val="24"/>
          <w:szCs w:val="24"/>
        </w:rPr>
        <w:t>населенных пунктов по состоянию на 01.01.201</w:t>
      </w:r>
      <w:r>
        <w:rPr>
          <w:sz w:val="24"/>
          <w:szCs w:val="24"/>
        </w:rPr>
        <w:t>7</w:t>
      </w:r>
      <w:r w:rsidRPr="003D59D7">
        <w:rPr>
          <w:sz w:val="24"/>
          <w:szCs w:val="24"/>
        </w:rPr>
        <w:t xml:space="preserve"> г.</w:t>
      </w:r>
    </w:p>
    <w:p w:rsidR="00463643" w:rsidRDefault="00463643" w:rsidP="00463643">
      <w:pPr>
        <w:spacing w:line="312" w:lineRule="auto"/>
        <w:rPr>
          <w:i/>
        </w:rPr>
      </w:pPr>
      <w:r>
        <w:rPr>
          <w:i/>
          <w:noProof/>
        </w:rPr>
        <w:drawing>
          <wp:inline distT="0" distB="0" distL="0" distR="0" wp14:anchorId="1FA50243" wp14:editId="185495DD">
            <wp:extent cx="5457825"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3643" w:rsidRDefault="00463643" w:rsidP="00463643">
      <w:pPr>
        <w:rPr>
          <w:sz w:val="24"/>
          <w:szCs w:val="24"/>
        </w:rPr>
      </w:pPr>
    </w:p>
    <w:p w:rsidR="00463643" w:rsidRPr="004D47D6" w:rsidRDefault="00463643" w:rsidP="00463643">
      <w:pPr>
        <w:spacing w:line="276" w:lineRule="auto"/>
        <w:ind w:firstLine="709"/>
        <w:rPr>
          <w:sz w:val="24"/>
          <w:szCs w:val="24"/>
        </w:rPr>
      </w:pPr>
      <w:r w:rsidRPr="004D47D6">
        <w:rPr>
          <w:sz w:val="24"/>
          <w:szCs w:val="24"/>
        </w:rPr>
        <w:t xml:space="preserve">Рисунок </w:t>
      </w:r>
      <w:r w:rsidR="008E3B40">
        <w:rPr>
          <w:sz w:val="24"/>
          <w:szCs w:val="24"/>
        </w:rPr>
        <w:t>6</w:t>
      </w:r>
    </w:p>
    <w:p w:rsidR="00463643" w:rsidRDefault="00463643" w:rsidP="00463643">
      <w:pPr>
        <w:spacing w:line="360" w:lineRule="auto"/>
        <w:jc w:val="center"/>
        <w:rPr>
          <w:sz w:val="24"/>
          <w:szCs w:val="24"/>
        </w:rPr>
      </w:pPr>
      <w:r w:rsidRPr="004D47D6">
        <w:rPr>
          <w:sz w:val="24"/>
          <w:szCs w:val="24"/>
        </w:rPr>
        <w:t>Площадь земель населенных пунктов</w:t>
      </w:r>
      <w:r>
        <w:rPr>
          <w:sz w:val="24"/>
          <w:szCs w:val="24"/>
        </w:rPr>
        <w:t xml:space="preserve"> Михайловского</w:t>
      </w:r>
      <w:r w:rsidRPr="004D47D6">
        <w:rPr>
          <w:sz w:val="24"/>
          <w:szCs w:val="24"/>
        </w:rPr>
        <w:t xml:space="preserve"> сельского поселения по состоянию на 01.01.201</w:t>
      </w:r>
      <w:r>
        <w:rPr>
          <w:sz w:val="24"/>
          <w:szCs w:val="24"/>
        </w:rPr>
        <w:t>7</w:t>
      </w:r>
      <w:r w:rsidRPr="004D47D6">
        <w:rPr>
          <w:sz w:val="24"/>
          <w:szCs w:val="24"/>
        </w:rPr>
        <w:t xml:space="preserve"> г.</w:t>
      </w:r>
      <w:r>
        <w:rPr>
          <w:sz w:val="24"/>
          <w:szCs w:val="24"/>
        </w:rPr>
        <w:t>, (га)</w:t>
      </w:r>
    </w:p>
    <w:p w:rsidR="00463643" w:rsidRPr="004D47D6" w:rsidRDefault="00463643" w:rsidP="00463643">
      <w:pPr>
        <w:jc w:val="center"/>
        <w:rPr>
          <w:sz w:val="24"/>
          <w:szCs w:val="24"/>
        </w:rPr>
      </w:pPr>
    </w:p>
    <w:p w:rsidR="00463643" w:rsidRDefault="00463643" w:rsidP="00463643">
      <w:pPr>
        <w:spacing w:line="312" w:lineRule="auto"/>
        <w:rPr>
          <w:sz w:val="28"/>
          <w:szCs w:val="28"/>
        </w:rPr>
      </w:pPr>
      <w:r>
        <w:rPr>
          <w:i/>
          <w:noProof/>
        </w:rPr>
        <w:drawing>
          <wp:inline distT="0" distB="0" distL="0" distR="0" wp14:anchorId="00060ABE" wp14:editId="02D6CB22">
            <wp:extent cx="5457825"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3643" w:rsidRDefault="00463643" w:rsidP="00463643">
      <w:pPr>
        <w:spacing w:line="312" w:lineRule="auto"/>
        <w:ind w:firstLine="709"/>
        <w:rPr>
          <w:sz w:val="24"/>
          <w:szCs w:val="24"/>
        </w:rPr>
      </w:pPr>
    </w:p>
    <w:p w:rsidR="00463643" w:rsidRPr="00275293" w:rsidRDefault="00463643" w:rsidP="00463643">
      <w:pPr>
        <w:spacing w:line="312" w:lineRule="auto"/>
        <w:ind w:firstLine="709"/>
        <w:rPr>
          <w:sz w:val="24"/>
          <w:szCs w:val="24"/>
        </w:rPr>
      </w:pPr>
      <w:r w:rsidRPr="00275293">
        <w:rPr>
          <w:sz w:val="24"/>
          <w:szCs w:val="24"/>
        </w:rPr>
        <w:t>Половозрастной состав населения Михайловского поселения представлен следующим образом:</w:t>
      </w:r>
    </w:p>
    <w:p w:rsidR="00463643" w:rsidRPr="00275293" w:rsidRDefault="00463643" w:rsidP="00463643">
      <w:pPr>
        <w:numPr>
          <w:ilvl w:val="0"/>
          <w:numId w:val="43"/>
        </w:numPr>
        <w:tabs>
          <w:tab w:val="left" w:pos="1134"/>
        </w:tabs>
        <w:suppressAutoHyphens/>
        <w:snapToGrid/>
        <w:spacing w:line="312" w:lineRule="auto"/>
        <w:ind w:left="0" w:firstLine="709"/>
        <w:rPr>
          <w:sz w:val="24"/>
          <w:szCs w:val="24"/>
        </w:rPr>
      </w:pPr>
      <w:r>
        <w:rPr>
          <w:sz w:val="24"/>
          <w:szCs w:val="24"/>
        </w:rPr>
        <w:t>н</w:t>
      </w:r>
      <w:r w:rsidRPr="00275293">
        <w:rPr>
          <w:sz w:val="24"/>
          <w:szCs w:val="24"/>
        </w:rPr>
        <w:t>аселение моложе трудоспособного возраста – 14,0 %;</w:t>
      </w:r>
    </w:p>
    <w:p w:rsidR="00463643" w:rsidRPr="00275293" w:rsidRDefault="00463643" w:rsidP="00463643">
      <w:pPr>
        <w:numPr>
          <w:ilvl w:val="0"/>
          <w:numId w:val="43"/>
        </w:numPr>
        <w:tabs>
          <w:tab w:val="left" w:pos="1134"/>
        </w:tabs>
        <w:suppressAutoHyphens/>
        <w:snapToGrid/>
        <w:spacing w:line="312" w:lineRule="auto"/>
        <w:ind w:left="0" w:firstLine="709"/>
        <w:rPr>
          <w:sz w:val="24"/>
          <w:szCs w:val="24"/>
        </w:rPr>
      </w:pPr>
      <w:r w:rsidRPr="00275293">
        <w:rPr>
          <w:sz w:val="24"/>
          <w:szCs w:val="24"/>
        </w:rPr>
        <w:t>население в трудоспособном возрасте – 51,8 %;</w:t>
      </w:r>
    </w:p>
    <w:p w:rsidR="00463643" w:rsidRPr="00275293" w:rsidRDefault="00463643" w:rsidP="00463643">
      <w:pPr>
        <w:numPr>
          <w:ilvl w:val="0"/>
          <w:numId w:val="43"/>
        </w:numPr>
        <w:tabs>
          <w:tab w:val="left" w:pos="1134"/>
        </w:tabs>
        <w:suppressAutoHyphens/>
        <w:snapToGrid/>
        <w:spacing w:line="312" w:lineRule="auto"/>
        <w:ind w:left="0" w:firstLine="709"/>
        <w:rPr>
          <w:sz w:val="24"/>
          <w:szCs w:val="24"/>
        </w:rPr>
      </w:pPr>
      <w:r w:rsidRPr="00275293">
        <w:rPr>
          <w:sz w:val="24"/>
          <w:szCs w:val="24"/>
        </w:rPr>
        <w:t>население старше трудоспособного возраста – 34,2 %</w:t>
      </w:r>
      <w:r>
        <w:rPr>
          <w:sz w:val="24"/>
          <w:szCs w:val="24"/>
        </w:rPr>
        <w:t>.</w:t>
      </w:r>
    </w:p>
    <w:p w:rsidR="00463643" w:rsidRPr="00275293" w:rsidRDefault="00463643" w:rsidP="00463643">
      <w:pPr>
        <w:shd w:val="clear" w:color="auto" w:fill="FFFFFF"/>
        <w:spacing w:line="312" w:lineRule="auto"/>
        <w:ind w:firstLine="720"/>
        <w:rPr>
          <w:sz w:val="24"/>
          <w:szCs w:val="24"/>
        </w:rPr>
      </w:pPr>
      <w:r w:rsidRPr="00275293">
        <w:rPr>
          <w:sz w:val="24"/>
          <w:szCs w:val="24"/>
        </w:rPr>
        <w:t xml:space="preserve">Демографическая ситуация в поселении повторяет краевые проблемы и обстановку большинства регионов. Общий коэффициент рождаемости ниже коэффициента </w:t>
      </w:r>
      <w:r w:rsidRPr="00275293">
        <w:rPr>
          <w:sz w:val="24"/>
          <w:szCs w:val="24"/>
        </w:rPr>
        <w:lastRenderedPageBreak/>
        <w:t>смертности, коэффициент естественного прироста имеет отрицательное значение и составляет 4,3 промилле</w:t>
      </w:r>
      <w:r>
        <w:rPr>
          <w:sz w:val="24"/>
          <w:szCs w:val="24"/>
        </w:rPr>
        <w:t>.</w:t>
      </w:r>
    </w:p>
    <w:p w:rsidR="00463643" w:rsidRPr="00275293" w:rsidRDefault="00463643" w:rsidP="00463643">
      <w:pPr>
        <w:shd w:val="clear" w:color="auto" w:fill="FFFFFF"/>
        <w:spacing w:line="312" w:lineRule="auto"/>
        <w:ind w:firstLine="680"/>
        <w:rPr>
          <w:sz w:val="24"/>
          <w:szCs w:val="24"/>
        </w:rPr>
      </w:pPr>
      <w:r w:rsidRPr="00275293">
        <w:rPr>
          <w:sz w:val="24"/>
          <w:szCs w:val="24"/>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Pr>
          <w:sz w:val="24"/>
          <w:szCs w:val="24"/>
        </w:rPr>
        <w:t xml:space="preserve"> </w:t>
      </w:r>
      <w:r w:rsidRPr="00275293">
        <w:rPr>
          <w:sz w:val="24"/>
          <w:szCs w:val="24"/>
        </w:rPr>
        <w:t>При этом следует отметить, что естественная убыль населения, компенсируется положительным сальдо миграционного притока (6,6 промилле). Общий прирост населения поселения в 20</w:t>
      </w:r>
      <w:r>
        <w:rPr>
          <w:sz w:val="24"/>
          <w:szCs w:val="24"/>
        </w:rPr>
        <w:t xml:space="preserve">17 </w:t>
      </w:r>
      <w:r w:rsidRPr="00275293">
        <w:rPr>
          <w:sz w:val="24"/>
          <w:szCs w:val="24"/>
        </w:rPr>
        <w:t>году составил 2,3 промилле.</w:t>
      </w:r>
    </w:p>
    <w:p w:rsidR="00463643" w:rsidRPr="00DD0BC1" w:rsidRDefault="00463643" w:rsidP="00463643">
      <w:pPr>
        <w:spacing w:line="312" w:lineRule="auto"/>
        <w:ind w:firstLine="709"/>
        <w:rPr>
          <w:sz w:val="24"/>
          <w:szCs w:val="24"/>
        </w:rPr>
      </w:pPr>
      <w:r w:rsidRPr="00DD0BC1">
        <w:rPr>
          <w:sz w:val="24"/>
          <w:szCs w:val="24"/>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463643" w:rsidRPr="00275293" w:rsidRDefault="00463643" w:rsidP="00463643">
      <w:pPr>
        <w:spacing w:line="312" w:lineRule="auto"/>
        <w:ind w:firstLine="709"/>
        <w:rPr>
          <w:sz w:val="24"/>
          <w:szCs w:val="24"/>
        </w:rPr>
      </w:pPr>
      <w:r w:rsidRPr="00DD0BC1">
        <w:rPr>
          <w:sz w:val="24"/>
          <w:szCs w:val="24"/>
        </w:rPr>
        <w:t xml:space="preserve">Настоящим проектом при определении прогнозной численности населения </w:t>
      </w:r>
      <w:r>
        <w:rPr>
          <w:sz w:val="24"/>
          <w:szCs w:val="24"/>
        </w:rPr>
        <w:t>Михайловского</w:t>
      </w:r>
      <w:r w:rsidRPr="00DD0BC1">
        <w:rPr>
          <w:sz w:val="24"/>
          <w:szCs w:val="24"/>
        </w:rPr>
        <w:t xml:space="preserve"> сельского поселения учитываются положения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повышение </w:t>
      </w:r>
      <w:r w:rsidRPr="00275293">
        <w:rPr>
          <w:sz w:val="24"/>
          <w:szCs w:val="24"/>
        </w:rPr>
        <w:t>рождаемости и укрепление семьи, снижение смертности, рост продолжительности жизни, оптимизация миграционных процессов.</w:t>
      </w:r>
    </w:p>
    <w:p w:rsidR="00463643" w:rsidRPr="00275293" w:rsidRDefault="00463643" w:rsidP="00463643">
      <w:pPr>
        <w:spacing w:line="312" w:lineRule="auto"/>
        <w:ind w:firstLine="709"/>
        <w:rPr>
          <w:sz w:val="24"/>
          <w:szCs w:val="24"/>
        </w:rPr>
      </w:pPr>
      <w:r w:rsidRPr="00275293">
        <w:rPr>
          <w:sz w:val="24"/>
          <w:szCs w:val="24"/>
        </w:rPr>
        <w:t xml:space="preserve">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w:t>
      </w:r>
      <w:proofErr w:type="gramStart"/>
      <w:r w:rsidRPr="00275293">
        <w:rPr>
          <w:sz w:val="24"/>
          <w:szCs w:val="24"/>
        </w:rPr>
        <w:t>РФ  относятся</w:t>
      </w:r>
      <w:proofErr w:type="gramEnd"/>
      <w:r w:rsidRPr="00275293">
        <w:rPr>
          <w:sz w:val="24"/>
          <w:szCs w:val="24"/>
        </w:rPr>
        <w:t xml:space="preserve"> следующие меры:</w:t>
      </w:r>
    </w:p>
    <w:p w:rsidR="00463643" w:rsidRPr="00275293" w:rsidRDefault="00463643" w:rsidP="00463643">
      <w:pPr>
        <w:numPr>
          <w:ilvl w:val="0"/>
          <w:numId w:val="44"/>
        </w:numPr>
        <w:tabs>
          <w:tab w:val="clear" w:pos="360"/>
          <w:tab w:val="left" w:pos="993"/>
        </w:tabs>
        <w:suppressAutoHyphens/>
        <w:snapToGrid/>
        <w:spacing w:line="312" w:lineRule="auto"/>
        <w:ind w:left="0" w:firstLine="709"/>
        <w:rPr>
          <w:sz w:val="24"/>
          <w:szCs w:val="24"/>
        </w:rPr>
      </w:pPr>
      <w:r w:rsidRPr="00275293">
        <w:rPr>
          <w:sz w:val="24"/>
          <w:szCs w:val="24"/>
        </w:rPr>
        <w:t xml:space="preserve">всестороннее укрепление института семьи как формы гармоничной жизнедеятельности личности; </w:t>
      </w:r>
    </w:p>
    <w:p w:rsidR="00463643" w:rsidRPr="00275293" w:rsidRDefault="00463643" w:rsidP="00463643">
      <w:pPr>
        <w:numPr>
          <w:ilvl w:val="0"/>
          <w:numId w:val="44"/>
        </w:numPr>
        <w:tabs>
          <w:tab w:val="clear" w:pos="360"/>
          <w:tab w:val="left" w:pos="993"/>
        </w:tabs>
        <w:suppressAutoHyphens/>
        <w:snapToGrid/>
        <w:spacing w:line="312" w:lineRule="auto"/>
        <w:ind w:left="0" w:firstLine="709"/>
        <w:rPr>
          <w:sz w:val="24"/>
          <w:szCs w:val="24"/>
        </w:rPr>
      </w:pPr>
      <w:r w:rsidRPr="00275293">
        <w:rPr>
          <w:sz w:val="24"/>
          <w:szCs w:val="24"/>
        </w:rPr>
        <w:t xml:space="preserve">улучшение репродуктивного здоровья населения путем совершенствования профилактической и лечебно-диагностической помощи; </w:t>
      </w:r>
    </w:p>
    <w:p w:rsidR="00463643" w:rsidRPr="00275293" w:rsidRDefault="00463643" w:rsidP="00463643">
      <w:pPr>
        <w:numPr>
          <w:ilvl w:val="0"/>
          <w:numId w:val="44"/>
        </w:numPr>
        <w:tabs>
          <w:tab w:val="clear" w:pos="360"/>
          <w:tab w:val="left" w:pos="993"/>
        </w:tabs>
        <w:suppressAutoHyphens/>
        <w:snapToGrid/>
        <w:spacing w:line="312" w:lineRule="auto"/>
        <w:ind w:left="0" w:firstLine="709"/>
        <w:rPr>
          <w:sz w:val="24"/>
          <w:szCs w:val="24"/>
        </w:rPr>
      </w:pPr>
      <w:r w:rsidRPr="00275293">
        <w:rPr>
          <w:sz w:val="24"/>
          <w:szCs w:val="24"/>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463643" w:rsidRPr="00275293" w:rsidRDefault="00463643" w:rsidP="00463643">
      <w:pPr>
        <w:numPr>
          <w:ilvl w:val="0"/>
          <w:numId w:val="44"/>
        </w:numPr>
        <w:tabs>
          <w:tab w:val="clear" w:pos="360"/>
          <w:tab w:val="left" w:pos="993"/>
        </w:tabs>
        <w:suppressAutoHyphens/>
        <w:snapToGrid/>
        <w:spacing w:line="312" w:lineRule="auto"/>
        <w:ind w:left="0" w:firstLine="709"/>
        <w:rPr>
          <w:sz w:val="24"/>
          <w:szCs w:val="24"/>
        </w:rPr>
      </w:pPr>
      <w:r w:rsidRPr="00275293">
        <w:rPr>
          <w:sz w:val="24"/>
          <w:szCs w:val="24"/>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463643" w:rsidRPr="00275293" w:rsidRDefault="00463643" w:rsidP="00463643">
      <w:pPr>
        <w:spacing w:line="312" w:lineRule="auto"/>
        <w:ind w:firstLine="709"/>
        <w:rPr>
          <w:sz w:val="24"/>
          <w:szCs w:val="24"/>
        </w:rPr>
      </w:pPr>
      <w:r w:rsidRPr="00275293">
        <w:rPr>
          <w:sz w:val="24"/>
          <w:szCs w:val="24"/>
        </w:rPr>
        <w:t>Прогноз численности населения Михайловского сельского поселения разработан в разрезе входящих в него населенных пунктов по следующим проектным этапам:</w:t>
      </w:r>
    </w:p>
    <w:p w:rsidR="00463643" w:rsidRPr="00DD0BC1" w:rsidRDefault="00463643" w:rsidP="00463643">
      <w:pPr>
        <w:numPr>
          <w:ilvl w:val="0"/>
          <w:numId w:val="30"/>
        </w:numPr>
        <w:tabs>
          <w:tab w:val="left" w:pos="993"/>
        </w:tabs>
        <w:suppressAutoHyphens/>
        <w:snapToGrid/>
        <w:spacing w:line="312" w:lineRule="auto"/>
        <w:ind w:left="0" w:firstLine="709"/>
        <w:rPr>
          <w:rFonts w:eastAsia="Arial Unicode MS"/>
          <w:sz w:val="24"/>
          <w:szCs w:val="24"/>
        </w:rPr>
      </w:pPr>
      <w:r w:rsidRPr="00DD0BC1">
        <w:rPr>
          <w:rFonts w:eastAsia="Arial Unicode MS"/>
          <w:sz w:val="24"/>
          <w:szCs w:val="24"/>
        </w:rPr>
        <w:t>I очередь – ориентировочно до 2021 год;</w:t>
      </w:r>
    </w:p>
    <w:p w:rsidR="00463643" w:rsidRPr="00DD0BC1" w:rsidRDefault="00463643" w:rsidP="00463643">
      <w:pPr>
        <w:numPr>
          <w:ilvl w:val="0"/>
          <w:numId w:val="30"/>
        </w:numPr>
        <w:tabs>
          <w:tab w:val="left" w:pos="993"/>
        </w:tabs>
        <w:suppressAutoHyphens/>
        <w:snapToGrid/>
        <w:spacing w:line="312" w:lineRule="auto"/>
        <w:ind w:left="0" w:firstLine="709"/>
        <w:rPr>
          <w:sz w:val="24"/>
          <w:szCs w:val="24"/>
        </w:rPr>
      </w:pPr>
      <w:r w:rsidRPr="00DD0BC1">
        <w:rPr>
          <w:rFonts w:eastAsia="Arial Unicode MS"/>
          <w:sz w:val="24"/>
          <w:szCs w:val="24"/>
        </w:rPr>
        <w:t>расчетный срок – ориентировочно до 2030 год.</w:t>
      </w:r>
    </w:p>
    <w:p w:rsidR="00463643" w:rsidRPr="00DD0BC1" w:rsidRDefault="00463643" w:rsidP="00463643">
      <w:pPr>
        <w:spacing w:line="312" w:lineRule="auto"/>
        <w:ind w:firstLine="709"/>
        <w:rPr>
          <w:bCs/>
          <w:sz w:val="24"/>
          <w:szCs w:val="24"/>
          <w:lang w:eastAsia="en-US" w:bidi="en-US"/>
        </w:rPr>
      </w:pPr>
      <w:r w:rsidRPr="00DD0BC1">
        <w:rPr>
          <w:bCs/>
          <w:sz w:val="24"/>
          <w:szCs w:val="24"/>
          <w:lang w:eastAsia="en-US" w:bidi="en-US"/>
        </w:rPr>
        <w:t xml:space="preserve">Расчет основных показателей демографической ситуации проводился на основе метода трудового баланса, </w:t>
      </w:r>
      <w:proofErr w:type="gramStart"/>
      <w:r w:rsidRPr="00DD0BC1">
        <w:rPr>
          <w:bCs/>
          <w:sz w:val="24"/>
          <w:szCs w:val="24"/>
          <w:lang w:eastAsia="en-US" w:bidi="en-US"/>
        </w:rPr>
        <w:t>анализа</w:t>
      </w:r>
      <w:proofErr w:type="gramEnd"/>
      <w:r w:rsidRPr="00DD0BC1">
        <w:rPr>
          <w:bCs/>
          <w:sz w:val="24"/>
          <w:szCs w:val="24"/>
          <w:lang w:eastAsia="en-US" w:bidi="en-US"/>
        </w:rPr>
        <w:t xml:space="preserve">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w:t>
      </w:r>
      <w:r w:rsidRPr="00DD0BC1">
        <w:rPr>
          <w:bCs/>
          <w:sz w:val="24"/>
          <w:szCs w:val="24"/>
          <w:lang w:eastAsia="en-US" w:bidi="en-US"/>
        </w:rPr>
        <w:lastRenderedPageBreak/>
        <w:t>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463643" w:rsidRPr="00275293" w:rsidRDefault="00463643" w:rsidP="00463643">
      <w:pPr>
        <w:spacing w:line="312" w:lineRule="auto"/>
        <w:ind w:firstLine="709"/>
        <w:rPr>
          <w:sz w:val="24"/>
          <w:szCs w:val="24"/>
        </w:rPr>
      </w:pPr>
      <w:r w:rsidRPr="00275293">
        <w:rPr>
          <w:sz w:val="24"/>
          <w:szCs w:val="24"/>
        </w:rPr>
        <w:t>В прогнозе численности населения Михайловского сельского поселения заложены следующие тенденции на перспективу, обусловленные проведением эффективной демографической и миграционной политики:</w:t>
      </w:r>
    </w:p>
    <w:p w:rsidR="00463643" w:rsidRPr="00275293" w:rsidRDefault="00463643" w:rsidP="00463643">
      <w:pPr>
        <w:numPr>
          <w:ilvl w:val="0"/>
          <w:numId w:val="45"/>
        </w:numPr>
        <w:suppressAutoHyphens/>
        <w:snapToGrid/>
        <w:spacing w:line="312" w:lineRule="auto"/>
        <w:ind w:left="0" w:firstLine="709"/>
        <w:rPr>
          <w:sz w:val="24"/>
          <w:szCs w:val="24"/>
        </w:rPr>
      </w:pPr>
      <w:r w:rsidRPr="00275293">
        <w:rPr>
          <w:sz w:val="24"/>
          <w:szCs w:val="24"/>
        </w:rPr>
        <w:t>рост уровня рождаемости;</w:t>
      </w:r>
    </w:p>
    <w:p w:rsidR="00463643" w:rsidRPr="00275293" w:rsidRDefault="00463643" w:rsidP="00463643">
      <w:pPr>
        <w:numPr>
          <w:ilvl w:val="0"/>
          <w:numId w:val="45"/>
        </w:numPr>
        <w:suppressAutoHyphens/>
        <w:snapToGrid/>
        <w:spacing w:line="312" w:lineRule="auto"/>
        <w:ind w:left="0" w:firstLine="709"/>
        <w:rPr>
          <w:sz w:val="24"/>
          <w:szCs w:val="24"/>
        </w:rPr>
      </w:pPr>
      <w:r w:rsidRPr="00275293">
        <w:rPr>
          <w:sz w:val="24"/>
          <w:szCs w:val="24"/>
        </w:rPr>
        <w:t>снижение младенческой смертности и смертности населения молодых возрастов;</w:t>
      </w:r>
    </w:p>
    <w:p w:rsidR="00463643" w:rsidRPr="00275293" w:rsidRDefault="00463643" w:rsidP="00463643">
      <w:pPr>
        <w:numPr>
          <w:ilvl w:val="0"/>
          <w:numId w:val="45"/>
        </w:numPr>
        <w:suppressAutoHyphens/>
        <w:snapToGrid/>
        <w:spacing w:line="312" w:lineRule="auto"/>
        <w:ind w:left="0" w:firstLine="709"/>
        <w:rPr>
          <w:sz w:val="24"/>
          <w:szCs w:val="24"/>
        </w:rPr>
      </w:pPr>
      <w:r w:rsidRPr="00275293">
        <w:rPr>
          <w:sz w:val="24"/>
          <w:szCs w:val="24"/>
        </w:rPr>
        <w:t>рост показателя ожидаемой продолжительности жизни;</w:t>
      </w:r>
    </w:p>
    <w:p w:rsidR="00463643" w:rsidRPr="00275293" w:rsidRDefault="00463643" w:rsidP="00463643">
      <w:pPr>
        <w:widowControl/>
        <w:numPr>
          <w:ilvl w:val="0"/>
          <w:numId w:val="45"/>
        </w:numPr>
        <w:snapToGrid/>
        <w:spacing w:line="312" w:lineRule="auto"/>
        <w:ind w:left="0" w:firstLine="709"/>
        <w:rPr>
          <w:sz w:val="24"/>
          <w:szCs w:val="24"/>
        </w:rPr>
      </w:pPr>
      <w:r w:rsidRPr="00275293">
        <w:rPr>
          <w:sz w:val="24"/>
          <w:szCs w:val="24"/>
        </w:rPr>
        <w:t>рост миграционных потоков, активизация трудовой иммиграции (особенно в период 201</w:t>
      </w:r>
      <w:r>
        <w:rPr>
          <w:sz w:val="24"/>
          <w:szCs w:val="24"/>
        </w:rPr>
        <w:t>7</w:t>
      </w:r>
      <w:r w:rsidRPr="00275293">
        <w:rPr>
          <w:sz w:val="24"/>
          <w:szCs w:val="24"/>
        </w:rPr>
        <w:t>-2030 гг.).</w:t>
      </w:r>
    </w:p>
    <w:p w:rsidR="00463643" w:rsidRPr="00DD0BC1" w:rsidRDefault="00463643" w:rsidP="00463643">
      <w:pPr>
        <w:spacing w:line="312" w:lineRule="auto"/>
        <w:ind w:firstLine="709"/>
        <w:rPr>
          <w:i/>
        </w:rPr>
      </w:pPr>
      <w:r w:rsidRPr="00DD0BC1">
        <w:rPr>
          <w:sz w:val="24"/>
          <w:szCs w:val="24"/>
        </w:rPr>
        <w:t xml:space="preserve">После этого, основываясь на обозначенных тенденциях и факторах, </w:t>
      </w:r>
      <w:r w:rsidRPr="00DD0BC1">
        <w:rPr>
          <w:bCs/>
          <w:sz w:val="24"/>
          <w:szCs w:val="24"/>
          <w:lang w:eastAsia="en-US" w:bidi="en-US"/>
        </w:rPr>
        <w:t xml:space="preserve">с учетом сложившейся динамики численности населения, были рассчитаны показатели </w:t>
      </w:r>
      <w:r w:rsidRPr="00DD0BC1">
        <w:rPr>
          <w:sz w:val="24"/>
          <w:szCs w:val="24"/>
        </w:rPr>
        <w:t xml:space="preserve">естественного и миграционного движения населения на прогнозный период до 2030 года. </w:t>
      </w:r>
    </w:p>
    <w:p w:rsidR="00463643" w:rsidRDefault="00463643" w:rsidP="00463643">
      <w:pPr>
        <w:spacing w:line="312" w:lineRule="auto"/>
        <w:jc w:val="right"/>
        <w:rPr>
          <w:i/>
          <w:szCs w:val="28"/>
        </w:rPr>
      </w:pPr>
    </w:p>
    <w:p w:rsidR="00463643" w:rsidRPr="00DD0BC1" w:rsidRDefault="00463643" w:rsidP="00463643">
      <w:pPr>
        <w:spacing w:line="276" w:lineRule="auto"/>
        <w:ind w:firstLine="709"/>
        <w:jc w:val="left"/>
        <w:rPr>
          <w:sz w:val="24"/>
          <w:szCs w:val="24"/>
        </w:rPr>
      </w:pPr>
      <w:r w:rsidRPr="00DD0BC1">
        <w:rPr>
          <w:sz w:val="24"/>
          <w:szCs w:val="24"/>
        </w:rPr>
        <w:t>Таблица</w:t>
      </w:r>
      <w:r>
        <w:rPr>
          <w:sz w:val="24"/>
          <w:szCs w:val="24"/>
        </w:rPr>
        <w:t xml:space="preserve"> </w:t>
      </w:r>
      <w:r w:rsidR="008E3B40">
        <w:rPr>
          <w:sz w:val="24"/>
          <w:szCs w:val="24"/>
        </w:rPr>
        <w:t>6</w:t>
      </w:r>
    </w:p>
    <w:p w:rsidR="00463643" w:rsidRPr="00DD0BC1" w:rsidRDefault="00463643" w:rsidP="00463643">
      <w:pPr>
        <w:spacing w:line="360" w:lineRule="auto"/>
        <w:jc w:val="center"/>
        <w:rPr>
          <w:bCs/>
          <w:color w:val="000000"/>
          <w:sz w:val="24"/>
          <w:szCs w:val="24"/>
        </w:rPr>
      </w:pPr>
      <w:r w:rsidRPr="00DD0BC1">
        <w:rPr>
          <w:sz w:val="24"/>
          <w:szCs w:val="24"/>
        </w:rPr>
        <w:t>Основные тенденции естественного и миграционного движения населения</w:t>
      </w:r>
    </w:p>
    <w:tbl>
      <w:tblPr>
        <w:tblW w:w="9282" w:type="dxa"/>
        <w:tblInd w:w="88" w:type="dxa"/>
        <w:tblLayout w:type="fixed"/>
        <w:tblLook w:val="0000" w:firstRow="0" w:lastRow="0" w:firstColumn="0" w:lastColumn="0" w:noHBand="0" w:noVBand="0"/>
      </w:tblPr>
      <w:tblGrid>
        <w:gridCol w:w="6428"/>
        <w:gridCol w:w="948"/>
        <w:gridCol w:w="948"/>
        <w:gridCol w:w="958"/>
      </w:tblGrid>
      <w:tr w:rsidR="00463643" w:rsidRPr="00DD0BC1" w:rsidTr="00F25755">
        <w:trPr>
          <w:trHeight w:val="769"/>
        </w:trPr>
        <w:tc>
          <w:tcPr>
            <w:tcW w:w="6428"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spacing w:line="276" w:lineRule="auto"/>
              <w:jc w:val="center"/>
              <w:rPr>
                <w:bCs/>
                <w:color w:val="000000"/>
                <w:sz w:val="24"/>
                <w:szCs w:val="24"/>
              </w:rPr>
            </w:pPr>
            <w:r w:rsidRPr="00DD0BC1">
              <w:rPr>
                <w:bCs/>
                <w:color w:val="000000"/>
                <w:sz w:val="24"/>
                <w:szCs w:val="24"/>
              </w:rPr>
              <w:t>Наименование показателя</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spacing w:line="276" w:lineRule="auto"/>
              <w:jc w:val="center"/>
              <w:rPr>
                <w:bCs/>
                <w:color w:val="000000"/>
                <w:sz w:val="24"/>
                <w:szCs w:val="24"/>
              </w:rPr>
            </w:pPr>
            <w:r w:rsidRPr="00DD0BC1">
              <w:rPr>
                <w:bCs/>
                <w:color w:val="000000"/>
                <w:sz w:val="24"/>
                <w:szCs w:val="24"/>
              </w:rPr>
              <w:t>2016-202</w:t>
            </w:r>
            <w:r>
              <w:rPr>
                <w:bCs/>
                <w:color w:val="000000"/>
                <w:sz w:val="24"/>
                <w:szCs w:val="24"/>
              </w:rPr>
              <w:t>0</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spacing w:line="276" w:lineRule="auto"/>
              <w:jc w:val="center"/>
              <w:rPr>
                <w:bCs/>
                <w:color w:val="000000"/>
                <w:sz w:val="24"/>
                <w:szCs w:val="24"/>
              </w:rPr>
            </w:pPr>
            <w:r w:rsidRPr="00DD0BC1">
              <w:rPr>
                <w:bCs/>
                <w:color w:val="000000"/>
                <w:sz w:val="24"/>
                <w:szCs w:val="24"/>
              </w:rPr>
              <w:t>202</w:t>
            </w:r>
            <w:r>
              <w:rPr>
                <w:bCs/>
                <w:color w:val="000000"/>
                <w:sz w:val="24"/>
                <w:szCs w:val="24"/>
              </w:rPr>
              <w:t>1</w:t>
            </w:r>
            <w:r w:rsidRPr="00DD0BC1">
              <w:rPr>
                <w:bCs/>
                <w:color w:val="000000"/>
                <w:sz w:val="24"/>
                <w:szCs w:val="24"/>
              </w:rPr>
              <w:t>-2025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DD0BC1" w:rsidRDefault="00463643" w:rsidP="00F25755">
            <w:pPr>
              <w:spacing w:line="276" w:lineRule="auto"/>
              <w:jc w:val="center"/>
              <w:rPr>
                <w:sz w:val="24"/>
                <w:szCs w:val="24"/>
              </w:rPr>
            </w:pPr>
            <w:r w:rsidRPr="00DD0BC1">
              <w:rPr>
                <w:bCs/>
                <w:color w:val="000000"/>
                <w:sz w:val="24"/>
                <w:szCs w:val="24"/>
              </w:rPr>
              <w:t>2026-2030</w:t>
            </w:r>
          </w:p>
        </w:tc>
      </w:tr>
      <w:tr w:rsidR="00463643" w:rsidRPr="00DD0BC1" w:rsidTr="00F25755">
        <w:trPr>
          <w:trHeight w:val="425"/>
        </w:trPr>
        <w:tc>
          <w:tcPr>
            <w:tcW w:w="642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rPr>
                <w:color w:val="000000"/>
                <w:sz w:val="24"/>
                <w:szCs w:val="24"/>
              </w:rPr>
            </w:pPr>
            <w:r w:rsidRPr="00C21392">
              <w:rPr>
                <w:color w:val="000000"/>
                <w:sz w:val="24"/>
                <w:szCs w:val="24"/>
              </w:rPr>
              <w:t>Рождаемость, чел. на 1000 населения</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12,7</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13,5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15,5</w:t>
            </w:r>
          </w:p>
        </w:tc>
      </w:tr>
      <w:tr w:rsidR="00463643" w:rsidRPr="00DD0BC1" w:rsidTr="00F25755">
        <w:trPr>
          <w:trHeight w:val="417"/>
        </w:trPr>
        <w:tc>
          <w:tcPr>
            <w:tcW w:w="642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rPr>
                <w:color w:val="000000"/>
                <w:sz w:val="24"/>
                <w:szCs w:val="24"/>
              </w:rPr>
            </w:pPr>
            <w:r w:rsidRPr="00C21392">
              <w:rPr>
                <w:color w:val="000000"/>
                <w:sz w:val="24"/>
                <w:szCs w:val="24"/>
              </w:rPr>
              <w:t>Смертность, чел. на 1000 населения</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15,6</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14,9</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13,8</w:t>
            </w:r>
          </w:p>
        </w:tc>
      </w:tr>
      <w:tr w:rsidR="00463643" w:rsidRPr="00DD0BC1" w:rsidTr="00F25755">
        <w:trPr>
          <w:trHeight w:val="395"/>
        </w:trPr>
        <w:tc>
          <w:tcPr>
            <w:tcW w:w="642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rPr>
                <w:color w:val="000000"/>
                <w:sz w:val="24"/>
                <w:szCs w:val="24"/>
              </w:rPr>
            </w:pPr>
            <w:r w:rsidRPr="00C21392">
              <w:rPr>
                <w:color w:val="000000"/>
                <w:sz w:val="24"/>
                <w:szCs w:val="24"/>
              </w:rPr>
              <w:t>Естественный прирост, чел. на 1000 населения</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-2,9</w:t>
            </w:r>
          </w:p>
        </w:tc>
        <w:tc>
          <w:tcPr>
            <w:tcW w:w="948"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1,7</w:t>
            </w:r>
          </w:p>
        </w:tc>
      </w:tr>
      <w:tr w:rsidR="00463643" w:rsidRPr="00DD0BC1" w:rsidTr="00F25755">
        <w:trPr>
          <w:trHeight w:val="416"/>
        </w:trPr>
        <w:tc>
          <w:tcPr>
            <w:tcW w:w="6428" w:type="dxa"/>
            <w:tcBorders>
              <w:left w:val="single" w:sz="4" w:space="0" w:color="000000"/>
              <w:bottom w:val="single" w:sz="4" w:space="0" w:color="000000"/>
            </w:tcBorders>
            <w:shd w:val="clear" w:color="auto" w:fill="auto"/>
            <w:vAlign w:val="center"/>
          </w:tcPr>
          <w:p w:rsidR="00463643" w:rsidRPr="00C21392" w:rsidRDefault="00463643" w:rsidP="00F25755">
            <w:pPr>
              <w:spacing w:line="276" w:lineRule="auto"/>
              <w:rPr>
                <w:color w:val="000000"/>
                <w:sz w:val="24"/>
                <w:szCs w:val="24"/>
              </w:rPr>
            </w:pPr>
            <w:r w:rsidRPr="00C21392">
              <w:rPr>
                <w:color w:val="000000"/>
                <w:sz w:val="24"/>
                <w:szCs w:val="24"/>
              </w:rPr>
              <w:t>Миграционный прирост, чел. на 1000 населения</w:t>
            </w:r>
          </w:p>
        </w:tc>
        <w:tc>
          <w:tcPr>
            <w:tcW w:w="948" w:type="dxa"/>
            <w:tcBorders>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8,6</w:t>
            </w:r>
          </w:p>
        </w:tc>
        <w:tc>
          <w:tcPr>
            <w:tcW w:w="948" w:type="dxa"/>
            <w:tcBorders>
              <w:left w:val="single" w:sz="4" w:space="0" w:color="000000"/>
              <w:bottom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12,7</w:t>
            </w:r>
          </w:p>
        </w:tc>
        <w:tc>
          <w:tcPr>
            <w:tcW w:w="958" w:type="dxa"/>
            <w:tcBorders>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spacing w:line="276" w:lineRule="auto"/>
              <w:jc w:val="center"/>
              <w:rPr>
                <w:sz w:val="24"/>
                <w:szCs w:val="24"/>
              </w:rPr>
            </w:pPr>
            <w:r w:rsidRPr="00C21392">
              <w:rPr>
                <w:sz w:val="24"/>
                <w:szCs w:val="24"/>
              </w:rPr>
              <w:t>14,0</w:t>
            </w:r>
          </w:p>
        </w:tc>
      </w:tr>
    </w:tbl>
    <w:p w:rsidR="00463643" w:rsidRDefault="00463643" w:rsidP="00463643">
      <w:pPr>
        <w:ind w:firstLine="709"/>
      </w:pPr>
    </w:p>
    <w:p w:rsidR="00463643" w:rsidRDefault="00463643" w:rsidP="00463643">
      <w:pPr>
        <w:spacing w:line="292" w:lineRule="auto"/>
        <w:jc w:val="right"/>
        <w:rPr>
          <w:i/>
          <w:szCs w:val="28"/>
        </w:rPr>
      </w:pPr>
    </w:p>
    <w:p w:rsidR="00463643" w:rsidRDefault="00463643" w:rsidP="00463643">
      <w:pPr>
        <w:spacing w:line="312" w:lineRule="auto"/>
        <w:ind w:firstLine="709"/>
        <w:rPr>
          <w:sz w:val="24"/>
          <w:szCs w:val="24"/>
        </w:rPr>
      </w:pPr>
      <w:r w:rsidRPr="00C7511E">
        <w:rPr>
          <w:sz w:val="24"/>
          <w:szCs w:val="24"/>
        </w:rPr>
        <w:t xml:space="preserve">На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Михайловского сельского поселения на расчетный срок до 2030 года. </w:t>
      </w:r>
    </w:p>
    <w:p w:rsidR="00463643" w:rsidRPr="00DD0BC1" w:rsidRDefault="00463643" w:rsidP="00463643">
      <w:pPr>
        <w:spacing w:line="312" w:lineRule="auto"/>
        <w:ind w:firstLine="709"/>
        <w:rPr>
          <w:sz w:val="24"/>
          <w:szCs w:val="24"/>
        </w:rPr>
      </w:pPr>
      <w:r w:rsidRPr="00DD0BC1">
        <w:rPr>
          <w:sz w:val="24"/>
          <w:szCs w:val="24"/>
        </w:rPr>
        <w:t xml:space="preserve">Прогнозируемое изменение половозрастной структуры (ПВС) поселения характеризуются: </w:t>
      </w:r>
    </w:p>
    <w:p w:rsidR="00463643" w:rsidRPr="00C7511E" w:rsidRDefault="00463643" w:rsidP="00463643">
      <w:pPr>
        <w:pStyle w:val="af"/>
        <w:widowControl/>
        <w:numPr>
          <w:ilvl w:val="0"/>
          <w:numId w:val="46"/>
        </w:numPr>
        <w:tabs>
          <w:tab w:val="left" w:pos="993"/>
        </w:tabs>
        <w:snapToGrid/>
        <w:spacing w:line="312" w:lineRule="auto"/>
        <w:ind w:left="0" w:firstLine="709"/>
        <w:rPr>
          <w:sz w:val="24"/>
          <w:szCs w:val="24"/>
        </w:rPr>
      </w:pPr>
      <w:r w:rsidRPr="00C7511E">
        <w:rPr>
          <w:sz w:val="24"/>
          <w:szCs w:val="24"/>
        </w:rPr>
        <w:t>увеличением доли населения моложе трудоспособного возраста на 7,5% и составит 21,5%;</w:t>
      </w:r>
    </w:p>
    <w:p w:rsidR="00463643" w:rsidRPr="00C7511E" w:rsidRDefault="00463643" w:rsidP="00463643">
      <w:pPr>
        <w:pStyle w:val="af"/>
        <w:widowControl/>
        <w:numPr>
          <w:ilvl w:val="0"/>
          <w:numId w:val="46"/>
        </w:numPr>
        <w:tabs>
          <w:tab w:val="left" w:pos="993"/>
        </w:tabs>
        <w:snapToGrid/>
        <w:spacing w:line="312" w:lineRule="auto"/>
        <w:ind w:left="0" w:firstLine="709"/>
        <w:rPr>
          <w:sz w:val="24"/>
          <w:szCs w:val="24"/>
        </w:rPr>
      </w:pPr>
      <w:r w:rsidRPr="00C7511E">
        <w:rPr>
          <w:sz w:val="24"/>
          <w:szCs w:val="24"/>
        </w:rPr>
        <w:t>незначительным уменьшением доли населения трудоспособного возраста на 0,9%;</w:t>
      </w:r>
    </w:p>
    <w:p w:rsidR="00463643" w:rsidRPr="00C7511E" w:rsidRDefault="00463643" w:rsidP="00463643">
      <w:pPr>
        <w:pStyle w:val="15"/>
        <w:numPr>
          <w:ilvl w:val="0"/>
          <w:numId w:val="46"/>
        </w:numPr>
        <w:tabs>
          <w:tab w:val="left" w:pos="993"/>
        </w:tabs>
        <w:suppressAutoHyphens w:val="0"/>
        <w:spacing w:line="312" w:lineRule="auto"/>
        <w:ind w:left="0" w:firstLine="709"/>
        <w:contextualSpacing/>
        <w:jc w:val="both"/>
        <w:rPr>
          <w:rFonts w:ascii="Times New Roman" w:hAnsi="Times New Roman"/>
          <w:lang w:val="ru-RU" w:eastAsia="ru-RU"/>
        </w:rPr>
      </w:pPr>
      <w:r w:rsidRPr="00C7511E">
        <w:rPr>
          <w:rFonts w:ascii="Times New Roman" w:hAnsi="Times New Roman"/>
          <w:lang w:val="ru-RU" w:eastAsia="ru-RU"/>
        </w:rPr>
        <w:t>уменьшением доли населения старше трудоспособного возраста на 6,6% и составит 27,6</w:t>
      </w:r>
      <w:r w:rsidR="004B153F" w:rsidRPr="00C7511E">
        <w:rPr>
          <w:rFonts w:ascii="Times New Roman" w:hAnsi="Times New Roman"/>
          <w:lang w:val="ru-RU" w:eastAsia="ru-RU"/>
        </w:rPr>
        <w:t>%</w:t>
      </w:r>
      <w:r>
        <w:rPr>
          <w:rFonts w:ascii="Times New Roman" w:hAnsi="Times New Roman"/>
          <w:lang w:val="ru-RU" w:eastAsia="ru-RU"/>
        </w:rPr>
        <w:t>.</w:t>
      </w:r>
    </w:p>
    <w:p w:rsidR="00463643" w:rsidRDefault="00463643" w:rsidP="00463643">
      <w:pPr>
        <w:pStyle w:val="34"/>
        <w:tabs>
          <w:tab w:val="left" w:pos="284"/>
        </w:tabs>
        <w:ind w:left="0"/>
        <w:jc w:val="right"/>
        <w:rPr>
          <w:rFonts w:ascii="Times New Roman" w:hAnsi="Times New Roman" w:cs="Times New Roman"/>
          <w:i/>
          <w:szCs w:val="28"/>
          <w:lang w:val="ru-RU"/>
        </w:rPr>
      </w:pPr>
    </w:p>
    <w:p w:rsidR="00E93A07" w:rsidRDefault="00E93A07">
      <w:pPr>
        <w:widowControl/>
        <w:snapToGrid/>
        <w:spacing w:after="200" w:line="276" w:lineRule="auto"/>
        <w:jc w:val="left"/>
        <w:rPr>
          <w:sz w:val="24"/>
          <w:szCs w:val="28"/>
          <w:lang w:eastAsia="ar-SA"/>
        </w:rPr>
      </w:pPr>
      <w:r>
        <w:rPr>
          <w:szCs w:val="28"/>
        </w:rPr>
        <w:br w:type="page"/>
      </w:r>
    </w:p>
    <w:p w:rsidR="00463643" w:rsidRPr="00DD0BC1" w:rsidRDefault="00463643" w:rsidP="00463643">
      <w:pPr>
        <w:pStyle w:val="34"/>
        <w:tabs>
          <w:tab w:val="left" w:pos="284"/>
        </w:tabs>
        <w:ind w:left="0" w:firstLine="709"/>
        <w:rPr>
          <w:rFonts w:ascii="Times New Roman" w:hAnsi="Times New Roman" w:cs="Times New Roman"/>
          <w:szCs w:val="28"/>
          <w:lang w:val="ru-RU"/>
        </w:rPr>
      </w:pPr>
      <w:r w:rsidRPr="00DD0BC1">
        <w:rPr>
          <w:rFonts w:ascii="Times New Roman" w:hAnsi="Times New Roman" w:cs="Times New Roman"/>
          <w:szCs w:val="28"/>
          <w:lang w:val="ru-RU"/>
        </w:rPr>
        <w:lastRenderedPageBreak/>
        <w:t>Таблица</w:t>
      </w:r>
      <w:r>
        <w:rPr>
          <w:rFonts w:ascii="Times New Roman" w:hAnsi="Times New Roman" w:cs="Times New Roman"/>
          <w:szCs w:val="28"/>
          <w:lang w:val="ru-RU"/>
        </w:rPr>
        <w:t xml:space="preserve"> </w:t>
      </w:r>
      <w:r w:rsidR="008E3B40">
        <w:rPr>
          <w:rFonts w:ascii="Times New Roman" w:hAnsi="Times New Roman" w:cs="Times New Roman"/>
          <w:szCs w:val="28"/>
          <w:lang w:val="ru-RU"/>
        </w:rPr>
        <w:t>7</w:t>
      </w:r>
    </w:p>
    <w:p w:rsidR="00463643" w:rsidRPr="00DD0BC1" w:rsidRDefault="00463643" w:rsidP="00463643">
      <w:pPr>
        <w:pStyle w:val="34"/>
        <w:tabs>
          <w:tab w:val="left" w:pos="284"/>
        </w:tabs>
        <w:spacing w:line="360" w:lineRule="auto"/>
        <w:ind w:left="0"/>
        <w:jc w:val="center"/>
        <w:rPr>
          <w:b/>
          <w:bCs/>
          <w:color w:val="000000"/>
          <w:lang w:val="ru-RU"/>
        </w:rPr>
      </w:pPr>
      <w:r w:rsidRPr="00DD0BC1">
        <w:rPr>
          <w:rFonts w:ascii="Times New Roman" w:hAnsi="Times New Roman" w:cs="Times New Roman"/>
          <w:szCs w:val="28"/>
          <w:lang w:val="ru-RU"/>
        </w:rPr>
        <w:t xml:space="preserve">Прогноз динамики возрастной структуры населения </w:t>
      </w:r>
      <w:r w:rsidRPr="00DD0BC1">
        <w:rPr>
          <w:rFonts w:ascii="Times New Roman" w:hAnsi="Times New Roman" w:cs="Times New Roman"/>
          <w:szCs w:val="28"/>
          <w:lang w:val="ru-RU"/>
        </w:rPr>
        <w:br/>
      </w:r>
      <w:r>
        <w:rPr>
          <w:rFonts w:ascii="Times New Roman" w:hAnsi="Times New Roman" w:cs="Times New Roman"/>
          <w:szCs w:val="28"/>
          <w:lang w:val="ru-RU"/>
        </w:rPr>
        <w:t>Михайловского</w:t>
      </w:r>
      <w:r w:rsidRPr="00DD0BC1">
        <w:rPr>
          <w:rFonts w:ascii="Times New Roman" w:hAnsi="Times New Roman" w:cs="Times New Roman"/>
          <w:szCs w:val="28"/>
          <w:lang w:val="ru-RU"/>
        </w:rPr>
        <w:t xml:space="preserve"> сельского поселения</w:t>
      </w:r>
    </w:p>
    <w:tbl>
      <w:tblPr>
        <w:tblW w:w="9269" w:type="dxa"/>
        <w:tblInd w:w="88" w:type="dxa"/>
        <w:tblLayout w:type="fixed"/>
        <w:tblLook w:val="0000" w:firstRow="0" w:lastRow="0" w:firstColumn="0" w:lastColumn="0" w:noHBand="0" w:noVBand="0"/>
      </w:tblPr>
      <w:tblGrid>
        <w:gridCol w:w="5861"/>
        <w:gridCol w:w="1107"/>
        <w:gridCol w:w="1107"/>
        <w:gridCol w:w="1194"/>
      </w:tblGrid>
      <w:tr w:rsidR="00463643" w:rsidRPr="00DD0BC1" w:rsidTr="00F25755">
        <w:trPr>
          <w:trHeight w:val="397"/>
        </w:trPr>
        <w:tc>
          <w:tcPr>
            <w:tcW w:w="5861"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jc w:val="center"/>
              <w:rPr>
                <w:bCs/>
                <w:color w:val="000000"/>
                <w:sz w:val="24"/>
                <w:szCs w:val="24"/>
              </w:rPr>
            </w:pPr>
            <w:r w:rsidRPr="00DD0BC1">
              <w:rPr>
                <w:bCs/>
                <w:color w:val="000000"/>
                <w:sz w:val="24"/>
                <w:szCs w:val="24"/>
              </w:rPr>
              <w:t>Возрастная группа населения</w:t>
            </w:r>
          </w:p>
        </w:tc>
        <w:tc>
          <w:tcPr>
            <w:tcW w:w="1107"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jc w:val="center"/>
              <w:rPr>
                <w:bCs/>
                <w:color w:val="000000"/>
                <w:sz w:val="24"/>
                <w:szCs w:val="24"/>
              </w:rPr>
            </w:pPr>
            <w:r>
              <w:rPr>
                <w:bCs/>
                <w:color w:val="000000"/>
                <w:sz w:val="24"/>
                <w:szCs w:val="24"/>
              </w:rPr>
              <w:t>2016-2020</w:t>
            </w:r>
          </w:p>
        </w:tc>
        <w:tc>
          <w:tcPr>
            <w:tcW w:w="1107"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jc w:val="center"/>
              <w:rPr>
                <w:bCs/>
                <w:color w:val="000000"/>
                <w:sz w:val="24"/>
                <w:szCs w:val="24"/>
              </w:rPr>
            </w:pPr>
            <w:r w:rsidRPr="00DD0BC1">
              <w:rPr>
                <w:bCs/>
                <w:color w:val="000000"/>
                <w:sz w:val="24"/>
                <w:szCs w:val="24"/>
              </w:rPr>
              <w:t>202</w:t>
            </w:r>
            <w:r>
              <w:rPr>
                <w:bCs/>
                <w:color w:val="000000"/>
                <w:sz w:val="24"/>
                <w:szCs w:val="24"/>
              </w:rPr>
              <w:t>1</w:t>
            </w:r>
            <w:r w:rsidRPr="00DD0BC1">
              <w:rPr>
                <w:bCs/>
                <w:color w:val="000000"/>
                <w:sz w:val="24"/>
                <w:szCs w:val="24"/>
              </w:rPr>
              <w:t>-2025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DD0BC1" w:rsidRDefault="00463643" w:rsidP="00F25755">
            <w:pPr>
              <w:jc w:val="center"/>
              <w:rPr>
                <w:sz w:val="24"/>
                <w:szCs w:val="24"/>
              </w:rPr>
            </w:pPr>
            <w:r w:rsidRPr="00DD0BC1">
              <w:rPr>
                <w:bCs/>
                <w:color w:val="000000"/>
                <w:sz w:val="24"/>
                <w:szCs w:val="24"/>
              </w:rPr>
              <w:t>2026-2030</w:t>
            </w:r>
          </w:p>
        </w:tc>
      </w:tr>
      <w:tr w:rsidR="00463643" w:rsidRPr="00DD0BC1" w:rsidTr="00F25755">
        <w:trPr>
          <w:trHeight w:val="283"/>
        </w:trPr>
        <w:tc>
          <w:tcPr>
            <w:tcW w:w="5861" w:type="dxa"/>
            <w:tcBorders>
              <w:top w:val="single" w:sz="4" w:space="0" w:color="000000"/>
              <w:left w:val="single" w:sz="4" w:space="0" w:color="000000"/>
              <w:bottom w:val="single" w:sz="4" w:space="0" w:color="000000"/>
            </w:tcBorders>
            <w:shd w:val="clear" w:color="auto" w:fill="auto"/>
            <w:vAlign w:val="center"/>
          </w:tcPr>
          <w:p w:rsidR="00463643" w:rsidRPr="00DD0BC1" w:rsidRDefault="00463643" w:rsidP="00F25755">
            <w:pPr>
              <w:spacing w:line="292" w:lineRule="auto"/>
              <w:rPr>
                <w:sz w:val="24"/>
                <w:szCs w:val="24"/>
              </w:rPr>
            </w:pPr>
            <w:r w:rsidRPr="00DD0BC1">
              <w:rPr>
                <w:color w:val="000000"/>
                <w:sz w:val="24"/>
                <w:szCs w:val="24"/>
              </w:rPr>
              <w:t>- моложе трудоспособного возраста</w:t>
            </w:r>
          </w:p>
        </w:tc>
        <w:tc>
          <w:tcPr>
            <w:tcW w:w="1107"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18,2</w:t>
            </w:r>
          </w:p>
        </w:tc>
        <w:tc>
          <w:tcPr>
            <w:tcW w:w="1107" w:type="dxa"/>
            <w:tcBorders>
              <w:top w:val="single" w:sz="4" w:space="0" w:color="000000"/>
              <w:left w:val="single" w:sz="4" w:space="0" w:color="000000"/>
              <w:bottom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20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21,5</w:t>
            </w:r>
          </w:p>
        </w:tc>
      </w:tr>
      <w:tr w:rsidR="00463643" w:rsidRPr="00DD0BC1" w:rsidTr="00F25755">
        <w:trPr>
          <w:trHeight w:val="283"/>
        </w:trPr>
        <w:tc>
          <w:tcPr>
            <w:tcW w:w="5861" w:type="dxa"/>
            <w:tcBorders>
              <w:left w:val="single" w:sz="4" w:space="0" w:color="000000"/>
              <w:bottom w:val="single" w:sz="4" w:space="0" w:color="000000"/>
            </w:tcBorders>
            <w:shd w:val="clear" w:color="auto" w:fill="auto"/>
            <w:vAlign w:val="center"/>
          </w:tcPr>
          <w:p w:rsidR="00463643" w:rsidRPr="00DD0BC1" w:rsidRDefault="00463643" w:rsidP="00F25755">
            <w:pPr>
              <w:spacing w:line="292" w:lineRule="auto"/>
              <w:rPr>
                <w:sz w:val="24"/>
                <w:szCs w:val="24"/>
              </w:rPr>
            </w:pPr>
            <w:r w:rsidRPr="00DD0BC1">
              <w:rPr>
                <w:color w:val="000000"/>
                <w:sz w:val="24"/>
                <w:szCs w:val="24"/>
              </w:rPr>
              <w:t>- трудоспособного возраста</w:t>
            </w:r>
          </w:p>
        </w:tc>
        <w:tc>
          <w:tcPr>
            <w:tcW w:w="1107" w:type="dxa"/>
            <w:tcBorders>
              <w:left w:val="single" w:sz="4" w:space="0" w:color="000000"/>
              <w:bottom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50,6</w:t>
            </w:r>
          </w:p>
        </w:tc>
        <w:tc>
          <w:tcPr>
            <w:tcW w:w="1107" w:type="dxa"/>
            <w:tcBorders>
              <w:left w:val="single" w:sz="4" w:space="0" w:color="000000"/>
              <w:bottom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49,7</w:t>
            </w:r>
          </w:p>
        </w:tc>
        <w:tc>
          <w:tcPr>
            <w:tcW w:w="1194" w:type="dxa"/>
            <w:tcBorders>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50,9</w:t>
            </w:r>
          </w:p>
        </w:tc>
      </w:tr>
      <w:tr w:rsidR="00463643" w:rsidRPr="00DD0BC1" w:rsidTr="00F25755">
        <w:trPr>
          <w:trHeight w:val="283"/>
        </w:trPr>
        <w:tc>
          <w:tcPr>
            <w:tcW w:w="5861" w:type="dxa"/>
            <w:tcBorders>
              <w:left w:val="single" w:sz="4" w:space="0" w:color="000000"/>
              <w:bottom w:val="single" w:sz="4" w:space="0" w:color="000000"/>
            </w:tcBorders>
            <w:shd w:val="clear" w:color="auto" w:fill="auto"/>
            <w:vAlign w:val="center"/>
          </w:tcPr>
          <w:p w:rsidR="00463643" w:rsidRPr="00DD0BC1" w:rsidRDefault="00463643" w:rsidP="00F25755">
            <w:pPr>
              <w:spacing w:line="292" w:lineRule="auto"/>
              <w:rPr>
                <w:sz w:val="24"/>
                <w:szCs w:val="24"/>
              </w:rPr>
            </w:pPr>
            <w:r w:rsidRPr="00DD0BC1">
              <w:rPr>
                <w:color w:val="000000"/>
                <w:sz w:val="24"/>
                <w:szCs w:val="24"/>
              </w:rPr>
              <w:t>- старше трудоспособного возраста</w:t>
            </w:r>
          </w:p>
        </w:tc>
        <w:tc>
          <w:tcPr>
            <w:tcW w:w="1107" w:type="dxa"/>
            <w:tcBorders>
              <w:left w:val="single" w:sz="4" w:space="0" w:color="000000"/>
              <w:bottom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31,2</w:t>
            </w:r>
          </w:p>
        </w:tc>
        <w:tc>
          <w:tcPr>
            <w:tcW w:w="1107" w:type="dxa"/>
            <w:tcBorders>
              <w:left w:val="single" w:sz="4" w:space="0" w:color="000000"/>
              <w:bottom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29,8</w:t>
            </w:r>
          </w:p>
        </w:tc>
        <w:tc>
          <w:tcPr>
            <w:tcW w:w="1194" w:type="dxa"/>
            <w:tcBorders>
              <w:left w:val="single" w:sz="4" w:space="0" w:color="000000"/>
              <w:bottom w:val="single" w:sz="4" w:space="0" w:color="000000"/>
              <w:right w:val="single" w:sz="4" w:space="0" w:color="000000"/>
            </w:tcBorders>
            <w:shd w:val="clear" w:color="auto" w:fill="auto"/>
            <w:vAlign w:val="center"/>
          </w:tcPr>
          <w:p w:rsidR="00463643" w:rsidRPr="00C21392" w:rsidRDefault="00463643" w:rsidP="00F25755">
            <w:pPr>
              <w:jc w:val="center"/>
              <w:rPr>
                <w:sz w:val="24"/>
                <w:szCs w:val="24"/>
              </w:rPr>
            </w:pPr>
            <w:r w:rsidRPr="00C21392">
              <w:rPr>
                <w:sz w:val="24"/>
                <w:szCs w:val="24"/>
              </w:rPr>
              <w:t>27,6</w:t>
            </w:r>
          </w:p>
        </w:tc>
      </w:tr>
    </w:tbl>
    <w:p w:rsidR="00463643" w:rsidRDefault="00463643" w:rsidP="00463643">
      <w:pPr>
        <w:tabs>
          <w:tab w:val="left" w:pos="284"/>
        </w:tabs>
        <w:spacing w:line="312" w:lineRule="auto"/>
      </w:pPr>
    </w:p>
    <w:p w:rsidR="00463643" w:rsidRDefault="00463643" w:rsidP="00463643">
      <w:pPr>
        <w:tabs>
          <w:tab w:val="left" w:pos="284"/>
        </w:tabs>
        <w:spacing w:line="276" w:lineRule="auto"/>
        <w:ind w:firstLine="709"/>
        <w:rPr>
          <w:sz w:val="24"/>
          <w:szCs w:val="24"/>
        </w:rPr>
      </w:pPr>
      <w:r w:rsidRPr="00DD0BC1">
        <w:rPr>
          <w:sz w:val="24"/>
          <w:szCs w:val="24"/>
        </w:rPr>
        <w:t>Рисунок</w:t>
      </w:r>
      <w:r>
        <w:rPr>
          <w:sz w:val="24"/>
          <w:szCs w:val="24"/>
        </w:rPr>
        <w:t xml:space="preserve"> </w:t>
      </w:r>
      <w:r w:rsidR="008E3B40">
        <w:rPr>
          <w:sz w:val="24"/>
          <w:szCs w:val="24"/>
        </w:rPr>
        <w:t>7</w:t>
      </w:r>
      <w:r w:rsidRPr="00DD0BC1">
        <w:rPr>
          <w:sz w:val="24"/>
          <w:szCs w:val="24"/>
        </w:rPr>
        <w:t xml:space="preserve"> </w:t>
      </w:r>
    </w:p>
    <w:p w:rsidR="00463643" w:rsidRDefault="00463643" w:rsidP="00463643">
      <w:pPr>
        <w:tabs>
          <w:tab w:val="left" w:pos="284"/>
        </w:tabs>
        <w:spacing w:line="360" w:lineRule="auto"/>
        <w:ind w:firstLine="709"/>
        <w:jc w:val="center"/>
        <w:rPr>
          <w:sz w:val="24"/>
          <w:szCs w:val="24"/>
        </w:rPr>
      </w:pPr>
      <w:r w:rsidRPr="00BB7AD0">
        <w:rPr>
          <w:sz w:val="24"/>
          <w:szCs w:val="24"/>
        </w:rPr>
        <w:t>Прогноз динамики возрастной структуры населения</w:t>
      </w:r>
    </w:p>
    <w:p w:rsidR="00463643" w:rsidRDefault="00463643" w:rsidP="00463643">
      <w:pPr>
        <w:tabs>
          <w:tab w:val="left" w:pos="284"/>
        </w:tabs>
        <w:spacing w:line="276" w:lineRule="auto"/>
        <w:jc w:val="center"/>
        <w:rPr>
          <w:sz w:val="24"/>
          <w:szCs w:val="24"/>
        </w:rPr>
      </w:pPr>
      <w:r>
        <w:rPr>
          <w:noProof/>
          <w:sz w:val="24"/>
          <w:szCs w:val="24"/>
        </w:rPr>
        <w:drawing>
          <wp:inline distT="0" distB="0" distL="0" distR="0" wp14:anchorId="053B7BFF" wp14:editId="56109FF3">
            <wp:extent cx="5686425" cy="32766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3643" w:rsidRDefault="00463643" w:rsidP="00463643">
      <w:pPr>
        <w:tabs>
          <w:tab w:val="left" w:pos="284"/>
        </w:tabs>
        <w:spacing w:line="276" w:lineRule="auto"/>
        <w:ind w:firstLine="709"/>
        <w:rPr>
          <w:sz w:val="24"/>
          <w:szCs w:val="24"/>
        </w:rPr>
      </w:pPr>
    </w:p>
    <w:p w:rsidR="00463643" w:rsidRPr="00BB7AD0" w:rsidRDefault="00463643" w:rsidP="00463643">
      <w:pPr>
        <w:spacing w:line="312" w:lineRule="auto"/>
        <w:ind w:firstLine="902"/>
        <w:rPr>
          <w:sz w:val="24"/>
          <w:szCs w:val="24"/>
        </w:rPr>
      </w:pPr>
      <w:r w:rsidRPr="00BB7AD0">
        <w:rPr>
          <w:sz w:val="24"/>
          <w:szCs w:val="24"/>
        </w:rPr>
        <w:t xml:space="preserve">Опираясь на заложенные тенденции и расчетные показатели демографической и миграционной активности, была определена проектная численность населения </w:t>
      </w:r>
      <w:r>
        <w:rPr>
          <w:sz w:val="24"/>
          <w:szCs w:val="24"/>
        </w:rPr>
        <w:t>Михайловского</w:t>
      </w:r>
      <w:r w:rsidRPr="00BB7AD0">
        <w:rPr>
          <w:sz w:val="24"/>
          <w:szCs w:val="24"/>
        </w:rPr>
        <w:t xml:space="preserve"> сельского поселения, которая к расчетному сроку составит 2</w:t>
      </w:r>
      <w:r>
        <w:rPr>
          <w:sz w:val="24"/>
          <w:szCs w:val="24"/>
        </w:rPr>
        <w:t>5</w:t>
      </w:r>
      <w:r w:rsidRPr="00BB7AD0">
        <w:rPr>
          <w:sz w:val="24"/>
          <w:szCs w:val="24"/>
        </w:rPr>
        <w:t>00 человек.</w:t>
      </w:r>
    </w:p>
    <w:p w:rsidR="00463643" w:rsidRPr="00BB7AD0" w:rsidRDefault="00463643" w:rsidP="00463643">
      <w:pPr>
        <w:pStyle w:val="15"/>
        <w:tabs>
          <w:tab w:val="left" w:pos="284"/>
        </w:tabs>
        <w:ind w:left="0"/>
        <w:jc w:val="right"/>
        <w:rPr>
          <w:rFonts w:ascii="Times New Roman" w:hAnsi="Times New Roman" w:cs="Times New Roman"/>
          <w:lang w:val="ru-RU"/>
        </w:rPr>
      </w:pPr>
    </w:p>
    <w:p w:rsidR="00463643" w:rsidRDefault="00463643" w:rsidP="00463643">
      <w:pPr>
        <w:pStyle w:val="15"/>
        <w:tabs>
          <w:tab w:val="left" w:pos="284"/>
        </w:tabs>
        <w:ind w:left="0" w:firstLine="709"/>
        <w:rPr>
          <w:rFonts w:ascii="Times New Roman" w:hAnsi="Times New Roman" w:cs="Times New Roman"/>
          <w:lang w:val="ru-RU"/>
        </w:rPr>
      </w:pPr>
      <w:r>
        <w:rPr>
          <w:rFonts w:ascii="Times New Roman" w:hAnsi="Times New Roman" w:cs="Times New Roman"/>
          <w:lang w:val="ru-RU"/>
        </w:rPr>
        <w:t xml:space="preserve">Таблица </w:t>
      </w:r>
      <w:r w:rsidR="008E3B40">
        <w:rPr>
          <w:rFonts w:ascii="Times New Roman" w:hAnsi="Times New Roman" w:cs="Times New Roman"/>
          <w:lang w:val="ru-RU"/>
        </w:rPr>
        <w:t>8</w:t>
      </w:r>
    </w:p>
    <w:p w:rsidR="00463643" w:rsidRPr="00BB7AD0" w:rsidRDefault="00463643" w:rsidP="00463643">
      <w:pPr>
        <w:pStyle w:val="15"/>
        <w:tabs>
          <w:tab w:val="left" w:pos="284"/>
        </w:tabs>
        <w:spacing w:line="360" w:lineRule="auto"/>
        <w:ind w:left="0"/>
        <w:jc w:val="center"/>
        <w:rPr>
          <w:bCs/>
          <w:color w:val="000000"/>
          <w:lang w:val="ru-RU"/>
        </w:rPr>
      </w:pPr>
      <w:r w:rsidRPr="00BB7AD0">
        <w:rPr>
          <w:rFonts w:ascii="Times New Roman" w:hAnsi="Times New Roman" w:cs="Times New Roman"/>
          <w:lang w:val="ru-RU"/>
        </w:rPr>
        <w:t xml:space="preserve">Прогноз численности и возрастной структуры </w:t>
      </w:r>
      <w:r w:rsidRPr="00BB7AD0">
        <w:rPr>
          <w:rFonts w:ascii="Times New Roman" w:hAnsi="Times New Roman" w:cs="Times New Roman"/>
          <w:lang w:val="ru-RU"/>
        </w:rPr>
        <w:br/>
        <w:t>населения</w:t>
      </w:r>
      <w:r>
        <w:rPr>
          <w:rFonts w:ascii="Times New Roman" w:hAnsi="Times New Roman" w:cs="Times New Roman"/>
          <w:lang w:val="ru-RU"/>
        </w:rPr>
        <w:t xml:space="preserve"> Михайловского сельского поселения</w:t>
      </w:r>
    </w:p>
    <w:tbl>
      <w:tblPr>
        <w:tblW w:w="912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9"/>
        <w:gridCol w:w="1107"/>
        <w:gridCol w:w="1107"/>
        <w:gridCol w:w="1194"/>
      </w:tblGrid>
      <w:tr w:rsidR="00463643" w:rsidRPr="00BB7AD0" w:rsidTr="00F25755">
        <w:trPr>
          <w:trHeight w:val="459"/>
        </w:trPr>
        <w:tc>
          <w:tcPr>
            <w:tcW w:w="5719" w:type="dxa"/>
            <w:shd w:val="clear" w:color="auto" w:fill="auto"/>
            <w:vAlign w:val="center"/>
          </w:tcPr>
          <w:p w:rsidR="00463643" w:rsidRPr="00BB7AD0" w:rsidRDefault="00463643" w:rsidP="00F25755">
            <w:pPr>
              <w:spacing w:line="276" w:lineRule="auto"/>
              <w:jc w:val="center"/>
              <w:rPr>
                <w:bCs/>
                <w:color w:val="000000"/>
                <w:sz w:val="24"/>
                <w:szCs w:val="24"/>
              </w:rPr>
            </w:pPr>
            <w:r w:rsidRPr="00BB7AD0">
              <w:rPr>
                <w:bCs/>
                <w:color w:val="000000"/>
                <w:sz w:val="24"/>
                <w:szCs w:val="24"/>
              </w:rPr>
              <w:t>Возрастная группа населения</w:t>
            </w:r>
          </w:p>
        </w:tc>
        <w:tc>
          <w:tcPr>
            <w:tcW w:w="1107" w:type="dxa"/>
            <w:shd w:val="clear" w:color="auto" w:fill="auto"/>
            <w:vAlign w:val="center"/>
          </w:tcPr>
          <w:p w:rsidR="00463643" w:rsidRPr="00BB7AD0" w:rsidRDefault="00463643" w:rsidP="00F25755">
            <w:pPr>
              <w:spacing w:line="276" w:lineRule="auto"/>
              <w:jc w:val="center"/>
              <w:rPr>
                <w:bCs/>
                <w:color w:val="000000"/>
                <w:sz w:val="24"/>
                <w:szCs w:val="24"/>
              </w:rPr>
            </w:pPr>
            <w:r w:rsidRPr="00BB7AD0">
              <w:rPr>
                <w:bCs/>
                <w:color w:val="000000"/>
                <w:sz w:val="24"/>
                <w:szCs w:val="24"/>
              </w:rPr>
              <w:t>202</w:t>
            </w:r>
            <w:r>
              <w:rPr>
                <w:bCs/>
                <w:color w:val="000000"/>
                <w:sz w:val="24"/>
                <w:szCs w:val="24"/>
              </w:rPr>
              <w:t>0</w:t>
            </w:r>
          </w:p>
        </w:tc>
        <w:tc>
          <w:tcPr>
            <w:tcW w:w="1107" w:type="dxa"/>
            <w:shd w:val="clear" w:color="auto" w:fill="auto"/>
            <w:vAlign w:val="center"/>
          </w:tcPr>
          <w:p w:rsidR="00463643" w:rsidRPr="00BB7AD0" w:rsidRDefault="00463643" w:rsidP="00F25755">
            <w:pPr>
              <w:spacing w:line="276" w:lineRule="auto"/>
              <w:jc w:val="center"/>
              <w:rPr>
                <w:bCs/>
                <w:color w:val="000000"/>
                <w:sz w:val="24"/>
                <w:szCs w:val="24"/>
              </w:rPr>
            </w:pPr>
            <w:r w:rsidRPr="00BB7AD0">
              <w:rPr>
                <w:bCs/>
                <w:color w:val="000000"/>
                <w:sz w:val="24"/>
                <w:szCs w:val="24"/>
              </w:rPr>
              <w:t>2025</w:t>
            </w:r>
          </w:p>
        </w:tc>
        <w:tc>
          <w:tcPr>
            <w:tcW w:w="1194" w:type="dxa"/>
            <w:shd w:val="clear" w:color="auto" w:fill="auto"/>
            <w:vAlign w:val="center"/>
          </w:tcPr>
          <w:p w:rsidR="00463643" w:rsidRPr="00BB7AD0" w:rsidRDefault="00463643" w:rsidP="00F25755">
            <w:pPr>
              <w:spacing w:line="276" w:lineRule="auto"/>
              <w:jc w:val="center"/>
              <w:rPr>
                <w:sz w:val="24"/>
                <w:szCs w:val="24"/>
              </w:rPr>
            </w:pPr>
            <w:r w:rsidRPr="00BB7AD0">
              <w:rPr>
                <w:bCs/>
                <w:color w:val="000000"/>
                <w:sz w:val="24"/>
                <w:szCs w:val="24"/>
              </w:rPr>
              <w:t>2030</w:t>
            </w:r>
          </w:p>
        </w:tc>
      </w:tr>
      <w:tr w:rsidR="00463643" w:rsidRPr="00BB7AD0" w:rsidTr="00F25755">
        <w:trPr>
          <w:trHeight w:val="283"/>
        </w:trPr>
        <w:tc>
          <w:tcPr>
            <w:tcW w:w="5719" w:type="dxa"/>
            <w:shd w:val="clear" w:color="auto" w:fill="auto"/>
            <w:vAlign w:val="center"/>
          </w:tcPr>
          <w:p w:rsidR="00463643" w:rsidRPr="00BB7AD0" w:rsidRDefault="00463643" w:rsidP="00F25755">
            <w:pPr>
              <w:spacing w:line="276" w:lineRule="auto"/>
              <w:rPr>
                <w:sz w:val="24"/>
                <w:szCs w:val="24"/>
              </w:rPr>
            </w:pPr>
            <w:r w:rsidRPr="00E13803">
              <w:rPr>
                <w:color w:val="000000"/>
                <w:sz w:val="24"/>
                <w:szCs w:val="24"/>
              </w:rPr>
              <w:t>Численность Михайловского сельского поселения, в том числе по категориям населения:</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2189</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2312</w:t>
            </w:r>
          </w:p>
        </w:tc>
        <w:tc>
          <w:tcPr>
            <w:tcW w:w="1194" w:type="dxa"/>
            <w:shd w:val="clear" w:color="auto" w:fill="auto"/>
            <w:vAlign w:val="center"/>
          </w:tcPr>
          <w:p w:rsidR="00463643" w:rsidRPr="00C7511E" w:rsidRDefault="00463643" w:rsidP="00F25755">
            <w:pPr>
              <w:jc w:val="center"/>
              <w:rPr>
                <w:sz w:val="24"/>
                <w:szCs w:val="24"/>
              </w:rPr>
            </w:pPr>
            <w:r w:rsidRPr="00C7511E">
              <w:rPr>
                <w:sz w:val="24"/>
                <w:szCs w:val="24"/>
              </w:rPr>
              <w:t>2500</w:t>
            </w:r>
          </w:p>
        </w:tc>
      </w:tr>
      <w:tr w:rsidR="00463643" w:rsidRPr="00BB7AD0" w:rsidTr="00F25755">
        <w:trPr>
          <w:trHeight w:val="283"/>
        </w:trPr>
        <w:tc>
          <w:tcPr>
            <w:tcW w:w="5719" w:type="dxa"/>
            <w:shd w:val="clear" w:color="auto" w:fill="auto"/>
            <w:vAlign w:val="center"/>
          </w:tcPr>
          <w:p w:rsidR="00463643" w:rsidRPr="00BB7AD0" w:rsidRDefault="00463643" w:rsidP="00F25755">
            <w:pPr>
              <w:spacing w:line="276" w:lineRule="auto"/>
              <w:rPr>
                <w:bCs/>
                <w:sz w:val="24"/>
                <w:szCs w:val="24"/>
              </w:rPr>
            </w:pPr>
            <w:r w:rsidRPr="00BB7AD0">
              <w:rPr>
                <w:color w:val="000000"/>
                <w:sz w:val="24"/>
                <w:szCs w:val="24"/>
              </w:rPr>
              <w:t>- моложе трудоспособного возраста</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399</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463</w:t>
            </w:r>
          </w:p>
        </w:tc>
        <w:tc>
          <w:tcPr>
            <w:tcW w:w="1194" w:type="dxa"/>
            <w:shd w:val="clear" w:color="auto" w:fill="auto"/>
            <w:vAlign w:val="center"/>
          </w:tcPr>
          <w:p w:rsidR="00463643" w:rsidRPr="00C7511E" w:rsidRDefault="00463643" w:rsidP="00F25755">
            <w:pPr>
              <w:jc w:val="center"/>
              <w:rPr>
                <w:sz w:val="24"/>
                <w:szCs w:val="24"/>
              </w:rPr>
            </w:pPr>
            <w:r w:rsidRPr="00C7511E">
              <w:rPr>
                <w:sz w:val="24"/>
                <w:szCs w:val="24"/>
              </w:rPr>
              <w:t>538</w:t>
            </w:r>
          </w:p>
        </w:tc>
      </w:tr>
      <w:tr w:rsidR="00463643" w:rsidRPr="00BB7AD0" w:rsidTr="00F25755">
        <w:trPr>
          <w:trHeight w:val="70"/>
        </w:trPr>
        <w:tc>
          <w:tcPr>
            <w:tcW w:w="5719" w:type="dxa"/>
            <w:shd w:val="clear" w:color="auto" w:fill="auto"/>
            <w:vAlign w:val="center"/>
          </w:tcPr>
          <w:p w:rsidR="00463643" w:rsidRPr="00BB7AD0" w:rsidRDefault="00463643" w:rsidP="00F25755">
            <w:pPr>
              <w:spacing w:line="276" w:lineRule="auto"/>
              <w:rPr>
                <w:bCs/>
                <w:sz w:val="24"/>
                <w:szCs w:val="24"/>
              </w:rPr>
            </w:pPr>
            <w:r w:rsidRPr="00BB7AD0">
              <w:rPr>
                <w:color w:val="000000"/>
                <w:sz w:val="24"/>
                <w:szCs w:val="24"/>
              </w:rPr>
              <w:t>- трудоспособного возраста</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1108</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1150</w:t>
            </w:r>
          </w:p>
        </w:tc>
        <w:tc>
          <w:tcPr>
            <w:tcW w:w="1194" w:type="dxa"/>
            <w:shd w:val="clear" w:color="auto" w:fill="auto"/>
            <w:vAlign w:val="center"/>
          </w:tcPr>
          <w:p w:rsidR="00463643" w:rsidRPr="00C7511E" w:rsidRDefault="00463643" w:rsidP="00F25755">
            <w:pPr>
              <w:jc w:val="center"/>
              <w:rPr>
                <w:sz w:val="24"/>
                <w:szCs w:val="24"/>
              </w:rPr>
            </w:pPr>
            <w:r w:rsidRPr="00C7511E">
              <w:rPr>
                <w:sz w:val="24"/>
                <w:szCs w:val="24"/>
              </w:rPr>
              <w:t>1272</w:t>
            </w:r>
          </w:p>
        </w:tc>
      </w:tr>
      <w:tr w:rsidR="00463643" w:rsidRPr="00BB7AD0" w:rsidTr="00F25755">
        <w:trPr>
          <w:trHeight w:val="283"/>
        </w:trPr>
        <w:tc>
          <w:tcPr>
            <w:tcW w:w="5719" w:type="dxa"/>
            <w:shd w:val="clear" w:color="auto" w:fill="auto"/>
            <w:vAlign w:val="center"/>
          </w:tcPr>
          <w:p w:rsidR="00463643" w:rsidRPr="00BB7AD0" w:rsidRDefault="00463643" w:rsidP="00F25755">
            <w:pPr>
              <w:spacing w:line="276" w:lineRule="auto"/>
              <w:rPr>
                <w:bCs/>
                <w:sz w:val="24"/>
                <w:szCs w:val="24"/>
              </w:rPr>
            </w:pPr>
            <w:r w:rsidRPr="00BB7AD0">
              <w:rPr>
                <w:color w:val="000000"/>
                <w:sz w:val="24"/>
                <w:szCs w:val="24"/>
              </w:rPr>
              <w:t>- старше трудоспособного возраста</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682</w:t>
            </w:r>
          </w:p>
        </w:tc>
        <w:tc>
          <w:tcPr>
            <w:tcW w:w="1107" w:type="dxa"/>
            <w:shd w:val="clear" w:color="auto" w:fill="auto"/>
            <w:vAlign w:val="center"/>
          </w:tcPr>
          <w:p w:rsidR="00463643" w:rsidRPr="00C7511E" w:rsidRDefault="00463643" w:rsidP="00F25755">
            <w:pPr>
              <w:jc w:val="center"/>
              <w:rPr>
                <w:sz w:val="24"/>
                <w:szCs w:val="24"/>
              </w:rPr>
            </w:pPr>
            <w:r w:rsidRPr="00C7511E">
              <w:rPr>
                <w:sz w:val="24"/>
                <w:szCs w:val="24"/>
              </w:rPr>
              <w:t>699</w:t>
            </w:r>
          </w:p>
        </w:tc>
        <w:tc>
          <w:tcPr>
            <w:tcW w:w="1194" w:type="dxa"/>
            <w:shd w:val="clear" w:color="auto" w:fill="auto"/>
            <w:vAlign w:val="center"/>
          </w:tcPr>
          <w:p w:rsidR="00463643" w:rsidRPr="00C7511E" w:rsidRDefault="00463643" w:rsidP="00F25755">
            <w:pPr>
              <w:jc w:val="center"/>
              <w:rPr>
                <w:sz w:val="24"/>
                <w:szCs w:val="24"/>
              </w:rPr>
            </w:pPr>
            <w:r w:rsidRPr="00C7511E">
              <w:rPr>
                <w:sz w:val="24"/>
                <w:szCs w:val="24"/>
              </w:rPr>
              <w:t>690</w:t>
            </w:r>
          </w:p>
        </w:tc>
      </w:tr>
    </w:tbl>
    <w:p w:rsidR="00463643" w:rsidRDefault="00463643" w:rsidP="00463643">
      <w:pPr>
        <w:spacing w:line="312" w:lineRule="auto"/>
        <w:rPr>
          <w:sz w:val="28"/>
          <w:szCs w:val="28"/>
        </w:rPr>
      </w:pPr>
    </w:p>
    <w:p w:rsidR="00463643" w:rsidRDefault="00463643" w:rsidP="00463643">
      <w:pPr>
        <w:widowControl/>
        <w:snapToGrid/>
        <w:spacing w:after="200" w:line="276" w:lineRule="auto"/>
        <w:jc w:val="left"/>
        <w:rPr>
          <w:sz w:val="24"/>
          <w:szCs w:val="24"/>
        </w:rPr>
      </w:pPr>
      <w:r>
        <w:rPr>
          <w:sz w:val="24"/>
          <w:szCs w:val="24"/>
        </w:rPr>
        <w:br w:type="page"/>
      </w:r>
    </w:p>
    <w:p w:rsidR="00463643" w:rsidRDefault="00463643" w:rsidP="00463643">
      <w:pPr>
        <w:spacing w:line="276" w:lineRule="auto"/>
        <w:ind w:firstLine="709"/>
        <w:rPr>
          <w:sz w:val="24"/>
          <w:szCs w:val="24"/>
        </w:rPr>
      </w:pPr>
      <w:r w:rsidRPr="00BB7AD0">
        <w:rPr>
          <w:sz w:val="24"/>
          <w:szCs w:val="24"/>
        </w:rPr>
        <w:lastRenderedPageBreak/>
        <w:t xml:space="preserve">Рисунок </w:t>
      </w:r>
      <w:r w:rsidR="008E3B40">
        <w:rPr>
          <w:sz w:val="24"/>
          <w:szCs w:val="24"/>
        </w:rPr>
        <w:t>8</w:t>
      </w:r>
    </w:p>
    <w:p w:rsidR="00463643" w:rsidRDefault="00463643" w:rsidP="00463643">
      <w:pPr>
        <w:spacing w:line="360" w:lineRule="auto"/>
        <w:ind w:firstLine="567"/>
        <w:jc w:val="center"/>
        <w:rPr>
          <w:sz w:val="24"/>
          <w:szCs w:val="24"/>
        </w:rPr>
      </w:pPr>
      <w:r w:rsidRPr="00BB7AD0">
        <w:rPr>
          <w:sz w:val="24"/>
          <w:szCs w:val="24"/>
        </w:rPr>
        <w:t>Прогноз числ</w:t>
      </w:r>
      <w:r>
        <w:rPr>
          <w:sz w:val="24"/>
          <w:szCs w:val="24"/>
        </w:rPr>
        <w:t xml:space="preserve">енности и возрастной структуры </w:t>
      </w:r>
      <w:r w:rsidRPr="00BB7AD0">
        <w:rPr>
          <w:sz w:val="24"/>
          <w:szCs w:val="24"/>
        </w:rPr>
        <w:t>населения</w:t>
      </w:r>
    </w:p>
    <w:p w:rsidR="00463643" w:rsidRDefault="00463643" w:rsidP="00463643">
      <w:pPr>
        <w:spacing w:line="312" w:lineRule="auto"/>
        <w:jc w:val="center"/>
        <w:rPr>
          <w:b/>
          <w:i/>
        </w:rPr>
      </w:pPr>
      <w:r>
        <w:rPr>
          <w:noProof/>
          <w:sz w:val="24"/>
          <w:szCs w:val="24"/>
        </w:rPr>
        <w:drawing>
          <wp:inline distT="0" distB="0" distL="0" distR="0" wp14:anchorId="56D50B68" wp14:editId="46236C26">
            <wp:extent cx="5673213" cy="3342968"/>
            <wp:effectExtent l="0" t="0" r="3810"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3643" w:rsidRDefault="00463643" w:rsidP="00463643">
      <w:pPr>
        <w:spacing w:line="312" w:lineRule="auto"/>
        <w:jc w:val="center"/>
        <w:rPr>
          <w:b/>
          <w:i/>
        </w:rPr>
      </w:pPr>
    </w:p>
    <w:p w:rsidR="00463643" w:rsidRPr="00463643" w:rsidRDefault="00463643" w:rsidP="00463643">
      <w:pPr>
        <w:spacing w:line="312" w:lineRule="auto"/>
        <w:ind w:firstLine="709"/>
        <w:rPr>
          <w:spacing w:val="-4"/>
          <w:sz w:val="24"/>
          <w:szCs w:val="24"/>
        </w:rPr>
      </w:pPr>
      <w:r w:rsidRPr="00463643">
        <w:rPr>
          <w:spacing w:val="-4"/>
          <w:sz w:val="24"/>
          <w:szCs w:val="24"/>
        </w:rPr>
        <w:t>Перспективы экономического развития.</w:t>
      </w:r>
    </w:p>
    <w:p w:rsidR="00463643" w:rsidRPr="00FC267E" w:rsidRDefault="00463643" w:rsidP="00463643">
      <w:pPr>
        <w:spacing w:line="312" w:lineRule="auto"/>
        <w:ind w:firstLine="708"/>
        <w:rPr>
          <w:sz w:val="24"/>
          <w:szCs w:val="24"/>
        </w:rPr>
      </w:pPr>
      <w:r w:rsidRPr="00FC267E">
        <w:rPr>
          <w:sz w:val="24"/>
          <w:szCs w:val="24"/>
        </w:rPr>
        <w:t>Муниципальное образование Михайловское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463643" w:rsidRPr="00FC267E" w:rsidRDefault="00463643" w:rsidP="00463643">
      <w:pPr>
        <w:pStyle w:val="15"/>
        <w:tabs>
          <w:tab w:val="left" w:pos="993"/>
        </w:tabs>
        <w:spacing w:line="312" w:lineRule="auto"/>
        <w:ind w:left="0" w:firstLine="709"/>
        <w:jc w:val="both"/>
        <w:rPr>
          <w:rFonts w:ascii="Times New Roman" w:hAnsi="Times New Roman" w:cs="Times New Roman"/>
          <w:lang w:val="ru-RU"/>
        </w:rPr>
      </w:pPr>
      <w:r w:rsidRPr="00FC267E">
        <w:rPr>
          <w:rFonts w:ascii="Times New Roman" w:hAnsi="Times New Roman" w:cs="Times New Roman"/>
          <w:lang w:val="ru-RU"/>
        </w:rPr>
        <w:t>- территория поселения обладает комфортными природно-климатическими ресурсами;</w:t>
      </w:r>
    </w:p>
    <w:p w:rsidR="00463643" w:rsidRPr="00FC267E" w:rsidRDefault="00463643" w:rsidP="00463643">
      <w:pPr>
        <w:pStyle w:val="15"/>
        <w:tabs>
          <w:tab w:val="left" w:pos="993"/>
        </w:tabs>
        <w:spacing w:line="312" w:lineRule="auto"/>
        <w:ind w:left="0" w:firstLine="709"/>
        <w:jc w:val="both"/>
        <w:rPr>
          <w:rFonts w:ascii="Times New Roman" w:hAnsi="Times New Roman" w:cs="Times New Roman"/>
          <w:lang w:val="ru-RU"/>
        </w:rPr>
      </w:pPr>
      <w:r w:rsidRPr="00FC267E">
        <w:rPr>
          <w:rFonts w:ascii="Times New Roman" w:hAnsi="Times New Roman" w:cs="Times New Roman"/>
          <w:lang w:val="ru-RU"/>
        </w:rPr>
        <w:t xml:space="preserve"> - благоприятные почвенно-климатические условия способствуют увеличению объемов производства сельскохозяйственной продукции</w:t>
      </w:r>
      <w:r>
        <w:rPr>
          <w:rFonts w:ascii="Times New Roman" w:hAnsi="Times New Roman" w:cs="Times New Roman"/>
          <w:lang w:val="ru-RU"/>
        </w:rPr>
        <w:t>.</w:t>
      </w:r>
    </w:p>
    <w:p w:rsidR="00463643" w:rsidRPr="00FC267E" w:rsidRDefault="00463643" w:rsidP="00463643">
      <w:pPr>
        <w:spacing w:line="312" w:lineRule="auto"/>
        <w:ind w:firstLine="709"/>
        <w:rPr>
          <w:sz w:val="24"/>
          <w:szCs w:val="24"/>
        </w:rPr>
      </w:pPr>
      <w:r w:rsidRPr="00FC267E">
        <w:rPr>
          <w:sz w:val="24"/>
          <w:szCs w:val="24"/>
        </w:rPr>
        <w:t>Вместе с тем следует учесть имеющиеся в сельском поселении проблемы и слабые стороны. Ключевыми проблемами социально-экономического развития Михайловского сельского поселения Северского района, на решении которых необходимо сконцентрировать усилия являются:</w:t>
      </w:r>
    </w:p>
    <w:p w:rsidR="00463643" w:rsidRPr="00FC267E" w:rsidRDefault="00463643" w:rsidP="00463643">
      <w:pPr>
        <w:numPr>
          <w:ilvl w:val="0"/>
          <w:numId w:val="47"/>
        </w:numPr>
        <w:tabs>
          <w:tab w:val="left" w:pos="993"/>
        </w:tabs>
        <w:suppressAutoHyphens/>
        <w:snapToGrid/>
        <w:spacing w:line="312" w:lineRule="auto"/>
        <w:ind w:left="0" w:firstLine="709"/>
        <w:rPr>
          <w:sz w:val="24"/>
          <w:szCs w:val="24"/>
        </w:rPr>
      </w:pPr>
      <w:r w:rsidRPr="00FC267E">
        <w:rPr>
          <w:sz w:val="24"/>
          <w:szCs w:val="24"/>
        </w:rPr>
        <w:t xml:space="preserve">значительная степень физического и морального износа основного оборудования не дает возможности производить качественную продукцию в необходимых объемах </w:t>
      </w:r>
    </w:p>
    <w:p w:rsidR="00463643" w:rsidRPr="00FC267E" w:rsidRDefault="00463643" w:rsidP="00463643">
      <w:pPr>
        <w:numPr>
          <w:ilvl w:val="0"/>
          <w:numId w:val="47"/>
        </w:numPr>
        <w:tabs>
          <w:tab w:val="left" w:pos="993"/>
        </w:tabs>
        <w:suppressAutoHyphens/>
        <w:snapToGrid/>
        <w:spacing w:line="312" w:lineRule="auto"/>
        <w:ind w:left="0" w:firstLine="709"/>
        <w:rPr>
          <w:sz w:val="24"/>
          <w:szCs w:val="24"/>
        </w:rPr>
      </w:pPr>
      <w:r w:rsidRPr="00FC267E">
        <w:rPr>
          <w:sz w:val="24"/>
          <w:szCs w:val="24"/>
        </w:rPr>
        <w:t>недостаточный уровень развития транспортной и коммунальной инфраструктуры, что негативно влияет на качество жизни населения, а также ухудшает инвестиционную привлекательность территории для размещения новых производительных сил на территории поселения.</w:t>
      </w:r>
    </w:p>
    <w:p w:rsidR="00463643" w:rsidRPr="00FC267E" w:rsidRDefault="00463643" w:rsidP="00463643">
      <w:pPr>
        <w:numPr>
          <w:ilvl w:val="0"/>
          <w:numId w:val="47"/>
        </w:numPr>
        <w:tabs>
          <w:tab w:val="left" w:pos="993"/>
        </w:tabs>
        <w:suppressAutoHyphens/>
        <w:snapToGrid/>
        <w:spacing w:line="312" w:lineRule="auto"/>
        <w:ind w:left="0" w:firstLine="709"/>
        <w:rPr>
          <w:sz w:val="24"/>
          <w:szCs w:val="24"/>
        </w:rPr>
      </w:pPr>
      <w:r w:rsidRPr="00FC267E">
        <w:rPr>
          <w:sz w:val="24"/>
          <w:szCs w:val="24"/>
        </w:rPr>
        <w:t>высокая зависимость себестоимости выпускаемой продукции, а также уровня жизни населения от цен на энергоносители.</w:t>
      </w:r>
    </w:p>
    <w:p w:rsidR="00463643" w:rsidRPr="00FC267E" w:rsidRDefault="00463643" w:rsidP="00463643">
      <w:pPr>
        <w:numPr>
          <w:ilvl w:val="0"/>
          <w:numId w:val="47"/>
        </w:numPr>
        <w:tabs>
          <w:tab w:val="left" w:pos="993"/>
        </w:tabs>
        <w:suppressAutoHyphens/>
        <w:snapToGrid/>
        <w:spacing w:line="312" w:lineRule="auto"/>
        <w:ind w:left="0" w:firstLine="709"/>
        <w:rPr>
          <w:sz w:val="24"/>
          <w:szCs w:val="24"/>
        </w:rPr>
      </w:pPr>
      <w:r w:rsidRPr="00FC267E">
        <w:rPr>
          <w:sz w:val="24"/>
          <w:szCs w:val="24"/>
        </w:rPr>
        <w:t>наличие предприятий-банкротов в сельском хозяйстве;</w:t>
      </w:r>
    </w:p>
    <w:p w:rsidR="00463643" w:rsidRPr="00FC267E" w:rsidRDefault="00463643" w:rsidP="00463643">
      <w:pPr>
        <w:numPr>
          <w:ilvl w:val="0"/>
          <w:numId w:val="47"/>
        </w:numPr>
        <w:tabs>
          <w:tab w:val="left" w:pos="993"/>
        </w:tabs>
        <w:suppressAutoHyphens/>
        <w:snapToGrid/>
        <w:spacing w:line="312" w:lineRule="auto"/>
        <w:ind w:left="0" w:firstLine="709"/>
        <w:rPr>
          <w:sz w:val="24"/>
          <w:szCs w:val="24"/>
        </w:rPr>
      </w:pPr>
      <w:r w:rsidRPr="00FC267E">
        <w:rPr>
          <w:sz w:val="24"/>
          <w:szCs w:val="24"/>
        </w:rPr>
        <w:t>недостаточность квалифицированных рабочих кадров;</w:t>
      </w:r>
    </w:p>
    <w:p w:rsidR="00463643" w:rsidRPr="00FC267E" w:rsidRDefault="00463643" w:rsidP="00463643">
      <w:pPr>
        <w:numPr>
          <w:ilvl w:val="0"/>
          <w:numId w:val="47"/>
        </w:numPr>
        <w:tabs>
          <w:tab w:val="left" w:pos="993"/>
        </w:tabs>
        <w:suppressAutoHyphens/>
        <w:snapToGrid/>
        <w:spacing w:line="312" w:lineRule="auto"/>
        <w:ind w:left="0" w:firstLine="709"/>
        <w:rPr>
          <w:sz w:val="24"/>
          <w:szCs w:val="24"/>
        </w:rPr>
      </w:pPr>
      <w:r w:rsidRPr="00FC267E">
        <w:rPr>
          <w:sz w:val="24"/>
          <w:szCs w:val="24"/>
        </w:rPr>
        <w:lastRenderedPageBreak/>
        <w:t>низкий уровень доходов населения, значительная доля населения с доходами ниже прожиточного минимума.</w:t>
      </w:r>
    </w:p>
    <w:p w:rsidR="00463643" w:rsidRPr="00FC267E" w:rsidRDefault="00463643" w:rsidP="00463643">
      <w:pPr>
        <w:spacing w:line="312" w:lineRule="auto"/>
        <w:ind w:firstLine="709"/>
        <w:rPr>
          <w:sz w:val="24"/>
          <w:szCs w:val="24"/>
        </w:rPr>
      </w:pPr>
      <w:r w:rsidRPr="00FC267E">
        <w:rPr>
          <w:sz w:val="24"/>
          <w:szCs w:val="24"/>
        </w:rPr>
        <w:t xml:space="preserve">Михайловское сельское поселение – территория с высоким градостроительным, природно-ресурсным и производственным, потенциалом. </w:t>
      </w:r>
    </w:p>
    <w:p w:rsidR="00463643" w:rsidRPr="00FC267E" w:rsidRDefault="00463643" w:rsidP="00463643">
      <w:pPr>
        <w:spacing w:line="312" w:lineRule="auto"/>
        <w:ind w:firstLine="709"/>
        <w:rPr>
          <w:sz w:val="24"/>
          <w:szCs w:val="24"/>
        </w:rPr>
      </w:pPr>
      <w:r w:rsidRPr="00FC267E">
        <w:rPr>
          <w:sz w:val="24"/>
          <w:szCs w:val="24"/>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463643" w:rsidRPr="00FC267E" w:rsidRDefault="00463643" w:rsidP="00463643">
      <w:pPr>
        <w:spacing w:line="312" w:lineRule="auto"/>
        <w:ind w:firstLine="709"/>
        <w:rPr>
          <w:sz w:val="24"/>
          <w:szCs w:val="24"/>
        </w:rPr>
      </w:pPr>
      <w:r w:rsidRPr="00FC267E">
        <w:rPr>
          <w:sz w:val="24"/>
          <w:szCs w:val="24"/>
        </w:rPr>
        <w:t>Общей стратегической целью социально-экономического развития поселения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463643" w:rsidRPr="00FC267E" w:rsidRDefault="00463643" w:rsidP="00463643">
      <w:pPr>
        <w:spacing w:line="312" w:lineRule="auto"/>
        <w:ind w:firstLine="709"/>
        <w:rPr>
          <w:sz w:val="24"/>
          <w:szCs w:val="24"/>
        </w:rPr>
      </w:pPr>
      <w:r w:rsidRPr="00463643">
        <w:rPr>
          <w:sz w:val="24"/>
          <w:szCs w:val="24"/>
        </w:rPr>
        <w:t>Развитие агропромышленного комплекса.</w:t>
      </w:r>
      <w:r w:rsidRPr="00FC267E">
        <w:rPr>
          <w:b/>
          <w:sz w:val="24"/>
          <w:szCs w:val="24"/>
        </w:rPr>
        <w:t xml:space="preserve"> </w:t>
      </w:r>
      <w:r w:rsidRPr="00FC267E">
        <w:rPr>
          <w:sz w:val="24"/>
          <w:szCs w:val="24"/>
        </w:rPr>
        <w:t>Предлагается развитие агропромышленного комплекса через реализацию инвестиционных проектов в области животноводства, рисового производства, садоводства, а также строительство новых перерабатывающих предприятий, 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p>
    <w:p w:rsidR="00463643" w:rsidRPr="00FC267E" w:rsidRDefault="00463643" w:rsidP="00463643">
      <w:pPr>
        <w:spacing w:line="312" w:lineRule="auto"/>
        <w:ind w:firstLine="709"/>
        <w:rPr>
          <w:sz w:val="24"/>
          <w:szCs w:val="24"/>
          <w:shd w:val="clear" w:color="auto" w:fill="FFFF00"/>
        </w:rPr>
      </w:pPr>
      <w:r w:rsidRPr="00FC267E">
        <w:rPr>
          <w:sz w:val="24"/>
          <w:szCs w:val="24"/>
        </w:rPr>
        <w:t>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w:t>
      </w:r>
    </w:p>
    <w:p w:rsidR="00463643" w:rsidRPr="00FC267E" w:rsidRDefault="00463643" w:rsidP="00463643">
      <w:pPr>
        <w:spacing w:line="312" w:lineRule="auto"/>
        <w:ind w:firstLine="709"/>
        <w:rPr>
          <w:sz w:val="24"/>
          <w:szCs w:val="24"/>
        </w:rPr>
      </w:pPr>
      <w:r w:rsidRPr="00FC267E">
        <w:rPr>
          <w:sz w:val="24"/>
          <w:szCs w:val="24"/>
        </w:rPr>
        <w:t xml:space="preserve">Одним из перспективных направлений поселения является </w:t>
      </w:r>
      <w:r w:rsidRPr="000B7B21">
        <w:rPr>
          <w:sz w:val="24"/>
          <w:szCs w:val="24"/>
        </w:rPr>
        <w:t xml:space="preserve">развитие </w:t>
      </w:r>
      <w:proofErr w:type="spellStart"/>
      <w:r w:rsidRPr="000B7B21">
        <w:rPr>
          <w:sz w:val="24"/>
          <w:szCs w:val="24"/>
        </w:rPr>
        <w:t>аквакультуры</w:t>
      </w:r>
      <w:proofErr w:type="spellEnd"/>
      <w:r w:rsidRPr="00FC267E">
        <w:rPr>
          <w:sz w:val="24"/>
          <w:szCs w:val="24"/>
        </w:rPr>
        <w:t xml:space="preserve"> (промышленное рыбоводство). Основными задачи поселения являются: формирование инвестиционных проектов по созданию рыбоводных участков, обеспечение сохранения и увеличения водных биоресурсов, проведения мелиоративных мероприятий, участие в краевых и федеральных целевых программах в сфере </w:t>
      </w:r>
      <w:proofErr w:type="spellStart"/>
      <w:r w:rsidRPr="00FC267E">
        <w:rPr>
          <w:sz w:val="24"/>
          <w:szCs w:val="24"/>
        </w:rPr>
        <w:t>аквакультуры</w:t>
      </w:r>
      <w:proofErr w:type="spellEnd"/>
      <w:r w:rsidRPr="00FC267E">
        <w:rPr>
          <w:sz w:val="24"/>
          <w:szCs w:val="24"/>
        </w:rPr>
        <w:t>, развитие промышленного, любительского и спортивного рыболовства.</w:t>
      </w:r>
    </w:p>
    <w:p w:rsidR="00463643" w:rsidRPr="00FC267E" w:rsidRDefault="00463643" w:rsidP="00463643">
      <w:pPr>
        <w:spacing w:line="312" w:lineRule="auto"/>
        <w:ind w:firstLine="709"/>
        <w:rPr>
          <w:b/>
          <w:sz w:val="24"/>
          <w:szCs w:val="24"/>
        </w:rPr>
      </w:pPr>
      <w:r w:rsidRPr="00FC267E">
        <w:rPr>
          <w:sz w:val="24"/>
          <w:szCs w:val="24"/>
        </w:rPr>
        <w:t>Одним из приоритетов сельского хозяйства является дальнейшее развитие сельскохозяйственного производства преимущественно за счет развития малых предприятий,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463643" w:rsidRDefault="00463643" w:rsidP="00463643">
      <w:pPr>
        <w:spacing w:line="312" w:lineRule="auto"/>
        <w:ind w:firstLine="709"/>
        <w:rPr>
          <w:sz w:val="24"/>
          <w:szCs w:val="24"/>
        </w:rPr>
      </w:pPr>
      <w:r w:rsidRPr="00463643">
        <w:rPr>
          <w:sz w:val="24"/>
          <w:szCs w:val="24"/>
        </w:rPr>
        <w:t>Развитие малого предпринимательства.</w:t>
      </w:r>
      <w:r w:rsidRPr="00FC267E">
        <w:rPr>
          <w:b/>
          <w:sz w:val="24"/>
          <w:szCs w:val="24"/>
        </w:rPr>
        <w:t xml:space="preserve"> </w:t>
      </w:r>
      <w:r w:rsidRPr="00FC267E">
        <w:rPr>
          <w:sz w:val="24"/>
          <w:szCs w:val="24"/>
        </w:rPr>
        <w:t xml:space="preserve">Поселение характеризуется низкой предпринимательской активностью. Необходимо создание и развитие предпринимательского потенциала, создание малых предприятий в сфере рыбоводства и рыболовства и </w:t>
      </w:r>
      <w:proofErr w:type="spellStart"/>
      <w:r w:rsidRPr="00FC267E">
        <w:rPr>
          <w:sz w:val="24"/>
          <w:szCs w:val="24"/>
        </w:rPr>
        <w:t>рыбо</w:t>
      </w:r>
      <w:proofErr w:type="spellEnd"/>
      <w:r w:rsidRPr="00FC267E">
        <w:rPr>
          <w:sz w:val="24"/>
          <w:szCs w:val="24"/>
        </w:rPr>
        <w:t xml:space="preserve">- и </w:t>
      </w:r>
      <w:proofErr w:type="spellStart"/>
      <w:r w:rsidRPr="00FC267E">
        <w:rPr>
          <w:sz w:val="24"/>
          <w:szCs w:val="24"/>
        </w:rPr>
        <w:t>рисопереработки</w:t>
      </w:r>
      <w:proofErr w:type="spellEnd"/>
      <w:r w:rsidRPr="00FC267E">
        <w:rPr>
          <w:sz w:val="24"/>
          <w:szCs w:val="24"/>
        </w:rPr>
        <w:t xml:space="preserve">. Научно-техническим и инновационным направлением будет создание инвестиционной площадки по размещению предприятия по глубокой переработке рисовой шелухи (получение из нее </w:t>
      </w:r>
      <w:proofErr w:type="spellStart"/>
      <w:r w:rsidRPr="00FC267E">
        <w:rPr>
          <w:sz w:val="24"/>
          <w:szCs w:val="24"/>
        </w:rPr>
        <w:t>кремнеуглеродного</w:t>
      </w:r>
      <w:proofErr w:type="spellEnd"/>
      <w:r w:rsidRPr="00FC267E">
        <w:rPr>
          <w:sz w:val="24"/>
          <w:szCs w:val="24"/>
        </w:rPr>
        <w:t xml:space="preserve"> материала) и производству различных марок резин, в том числе шинных резин и резинотехнические изделий, которые по качеству будут превосходить аналогичную продукцию.</w:t>
      </w:r>
    </w:p>
    <w:p w:rsidR="00463643" w:rsidRDefault="00463643" w:rsidP="00463643">
      <w:pPr>
        <w:spacing w:line="312" w:lineRule="auto"/>
        <w:jc w:val="center"/>
        <w:rPr>
          <w:b/>
          <w:i/>
        </w:rPr>
        <w:sectPr w:rsidR="0046364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20" w:footer="720" w:gutter="0"/>
          <w:cols w:space="720"/>
          <w:docGrid w:linePitch="600" w:charSpace="40960"/>
        </w:sectPr>
      </w:pPr>
    </w:p>
    <w:p w:rsidR="009410D5" w:rsidRDefault="009410D5" w:rsidP="009410D5">
      <w:pPr>
        <w:spacing w:line="312" w:lineRule="auto"/>
        <w:jc w:val="left"/>
        <w:rPr>
          <w:b/>
          <w:sz w:val="24"/>
          <w:szCs w:val="24"/>
        </w:rPr>
      </w:pPr>
      <w:r w:rsidRPr="00F60C3D">
        <w:rPr>
          <w:b/>
          <w:sz w:val="24"/>
          <w:szCs w:val="24"/>
        </w:rPr>
        <w:lastRenderedPageBreak/>
        <w:t>Развитие транспортной инфраструктуры</w:t>
      </w:r>
    </w:p>
    <w:p w:rsidR="00EF7BA1" w:rsidRDefault="00EF7BA1" w:rsidP="007E720C">
      <w:pPr>
        <w:spacing w:line="312" w:lineRule="auto"/>
        <w:ind w:firstLine="709"/>
        <w:rPr>
          <w:sz w:val="28"/>
          <w:szCs w:val="28"/>
        </w:rPr>
      </w:pPr>
    </w:p>
    <w:p w:rsidR="005C3C27" w:rsidRDefault="005C3C27" w:rsidP="005C3C27">
      <w:pPr>
        <w:spacing w:line="312" w:lineRule="auto"/>
        <w:ind w:firstLine="720"/>
        <w:rPr>
          <w:sz w:val="24"/>
          <w:szCs w:val="24"/>
        </w:rPr>
      </w:pPr>
      <w:r w:rsidRPr="005C3C27">
        <w:rPr>
          <w:sz w:val="24"/>
          <w:szCs w:val="24"/>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5C3C27" w:rsidRPr="0006256D" w:rsidRDefault="005C3C27" w:rsidP="005C3C27">
      <w:pPr>
        <w:spacing w:line="312" w:lineRule="auto"/>
        <w:ind w:firstLine="720"/>
        <w:rPr>
          <w:sz w:val="24"/>
          <w:szCs w:val="24"/>
        </w:rPr>
      </w:pPr>
      <w:r w:rsidRPr="0006256D">
        <w:rPr>
          <w:sz w:val="24"/>
          <w:szCs w:val="24"/>
        </w:rPr>
        <w:t xml:space="preserve">Система транспортных связей </w:t>
      </w:r>
      <w:r>
        <w:rPr>
          <w:sz w:val="24"/>
          <w:szCs w:val="24"/>
        </w:rPr>
        <w:t xml:space="preserve">Михайловского сельского </w:t>
      </w:r>
      <w:r w:rsidRPr="0006256D">
        <w:rPr>
          <w:sz w:val="24"/>
          <w:szCs w:val="24"/>
        </w:rPr>
        <w:t xml:space="preserve">поселения </w:t>
      </w:r>
      <w:r>
        <w:rPr>
          <w:sz w:val="24"/>
          <w:szCs w:val="24"/>
        </w:rPr>
        <w:t xml:space="preserve">в настоящее время </w:t>
      </w:r>
      <w:r w:rsidRPr="0006256D">
        <w:rPr>
          <w:sz w:val="24"/>
          <w:szCs w:val="24"/>
        </w:rPr>
        <w:t>развита слабо. Поселение находится в отдалении от магистральных дорог регионального значения. По территории Михайловского сельского поселения проходят автомобильные дороги из Краснодара и станицы Северской через станицу Львовскую Северского района в северном направлении на Славянск-на-Кубани и вдоль Крюковского водохранилища в западном направлении на Абинск и Крымск.</w:t>
      </w:r>
    </w:p>
    <w:p w:rsidR="005C3C27" w:rsidRPr="0006256D" w:rsidRDefault="005C3C27" w:rsidP="005C3C27">
      <w:pPr>
        <w:spacing w:line="312" w:lineRule="auto"/>
        <w:ind w:firstLine="720"/>
        <w:rPr>
          <w:sz w:val="24"/>
          <w:szCs w:val="24"/>
        </w:rPr>
      </w:pPr>
      <w:r w:rsidRPr="0006256D">
        <w:rPr>
          <w:sz w:val="24"/>
          <w:szCs w:val="24"/>
        </w:rPr>
        <w:t xml:space="preserve">Система расселения на проектируемой территории исторически связана с ландшафтными особенностями местности. Населенные пункты располагаются вдоль реки Сухой </w:t>
      </w:r>
      <w:proofErr w:type="spellStart"/>
      <w:r w:rsidRPr="0006256D">
        <w:rPr>
          <w:sz w:val="24"/>
          <w:szCs w:val="24"/>
        </w:rPr>
        <w:t>Аушедз</w:t>
      </w:r>
      <w:proofErr w:type="spellEnd"/>
      <w:r w:rsidRPr="0006256D">
        <w:rPr>
          <w:sz w:val="24"/>
          <w:szCs w:val="24"/>
        </w:rPr>
        <w:t xml:space="preserve"> на равнинной местности. Застройка села Михайловского подчинена береговой линии реки со свободной планировкой улиц. Система улиц хутора </w:t>
      </w:r>
      <w:proofErr w:type="spellStart"/>
      <w:proofErr w:type="gramStart"/>
      <w:r w:rsidRPr="0006256D">
        <w:rPr>
          <w:sz w:val="24"/>
          <w:szCs w:val="24"/>
        </w:rPr>
        <w:t>Ананьевского</w:t>
      </w:r>
      <w:proofErr w:type="spellEnd"/>
      <w:r w:rsidRPr="0006256D">
        <w:rPr>
          <w:sz w:val="24"/>
          <w:szCs w:val="24"/>
        </w:rPr>
        <w:t xml:space="preserve">  имеет</w:t>
      </w:r>
      <w:proofErr w:type="gramEnd"/>
      <w:r w:rsidRPr="0006256D">
        <w:rPr>
          <w:sz w:val="24"/>
          <w:szCs w:val="24"/>
        </w:rPr>
        <w:t xml:space="preserve"> прямоугольную планировку. </w:t>
      </w:r>
    </w:p>
    <w:p w:rsidR="005C3C27" w:rsidRPr="0006256D" w:rsidRDefault="005C3C27" w:rsidP="005C3C27">
      <w:pPr>
        <w:spacing w:line="312" w:lineRule="auto"/>
        <w:ind w:firstLine="720"/>
        <w:rPr>
          <w:sz w:val="24"/>
          <w:szCs w:val="24"/>
        </w:rPr>
      </w:pPr>
      <w:r w:rsidRPr="0006256D">
        <w:rPr>
          <w:sz w:val="24"/>
          <w:szCs w:val="24"/>
        </w:rPr>
        <w:t xml:space="preserve">Хутор Александровский находится в отдалении от с. Михайловского и х. </w:t>
      </w:r>
      <w:proofErr w:type="spellStart"/>
      <w:r w:rsidRPr="0006256D">
        <w:rPr>
          <w:sz w:val="24"/>
          <w:szCs w:val="24"/>
        </w:rPr>
        <w:t>Ананьевского</w:t>
      </w:r>
      <w:proofErr w:type="spellEnd"/>
      <w:r w:rsidRPr="0006256D">
        <w:rPr>
          <w:sz w:val="24"/>
          <w:szCs w:val="24"/>
        </w:rPr>
        <w:t xml:space="preserve"> в северо-восточной части поселения. Транспортной связью является полевая дорога. В настоящее время в х. Александровском зарегистрирован 1 человек.</w:t>
      </w:r>
    </w:p>
    <w:p w:rsidR="005C3C27" w:rsidRPr="0006256D" w:rsidRDefault="005C3C27" w:rsidP="005C3C27">
      <w:pPr>
        <w:spacing w:line="312" w:lineRule="auto"/>
        <w:ind w:firstLine="720"/>
        <w:rPr>
          <w:sz w:val="24"/>
          <w:szCs w:val="24"/>
        </w:rPr>
      </w:pPr>
      <w:r w:rsidRPr="0006256D">
        <w:rPr>
          <w:sz w:val="24"/>
          <w:szCs w:val="24"/>
        </w:rPr>
        <w:t xml:space="preserve">Данным проектом предусмотрены мероприятия по рациональному формированию планировочной и пространственной структур планируемой </w:t>
      </w:r>
      <w:proofErr w:type="gramStart"/>
      <w:r w:rsidRPr="0006256D">
        <w:rPr>
          <w:sz w:val="24"/>
          <w:szCs w:val="24"/>
        </w:rPr>
        <w:t>территории  путем</w:t>
      </w:r>
      <w:proofErr w:type="gramEnd"/>
      <w:r w:rsidRPr="0006256D">
        <w:rPr>
          <w:sz w:val="24"/>
          <w:szCs w:val="24"/>
        </w:rPr>
        <w:t xml:space="preserve"> ее функционального зонирования с учетом территориальных особенностей и планировочных ограничений.</w:t>
      </w:r>
    </w:p>
    <w:p w:rsidR="005C3C27" w:rsidRPr="0006256D" w:rsidRDefault="005C3C27" w:rsidP="005C3C27">
      <w:pPr>
        <w:spacing w:line="312" w:lineRule="auto"/>
        <w:ind w:firstLine="720"/>
        <w:rPr>
          <w:sz w:val="24"/>
          <w:szCs w:val="24"/>
        </w:rPr>
      </w:pPr>
      <w:r w:rsidRPr="0006256D">
        <w:rPr>
          <w:sz w:val="24"/>
          <w:szCs w:val="24"/>
        </w:rPr>
        <w:t xml:space="preserve">В целом планируемая организация территории </w:t>
      </w:r>
      <w:proofErr w:type="gramStart"/>
      <w:r w:rsidRPr="0006256D">
        <w:rPr>
          <w:sz w:val="24"/>
          <w:szCs w:val="24"/>
        </w:rPr>
        <w:t>предусматривает  органичное</w:t>
      </w:r>
      <w:proofErr w:type="gramEnd"/>
      <w:r w:rsidRPr="0006256D">
        <w:rPr>
          <w:sz w:val="24"/>
          <w:szCs w:val="24"/>
        </w:rPr>
        <w:t xml:space="preserve"> продолжение сложившихся территориальных зон путем освоения свободных территорий в северо-зап</w:t>
      </w:r>
      <w:r>
        <w:rPr>
          <w:sz w:val="24"/>
          <w:szCs w:val="24"/>
        </w:rPr>
        <w:t xml:space="preserve">адной части села Михайловского </w:t>
      </w:r>
      <w:r w:rsidRPr="0006256D">
        <w:rPr>
          <w:sz w:val="24"/>
          <w:szCs w:val="24"/>
        </w:rPr>
        <w:t xml:space="preserve">и небольших свободных участков с. Михайловского и </w:t>
      </w:r>
      <w:proofErr w:type="spellStart"/>
      <w:r w:rsidRPr="0006256D">
        <w:rPr>
          <w:sz w:val="24"/>
          <w:szCs w:val="24"/>
        </w:rPr>
        <w:t>хут</w:t>
      </w:r>
      <w:proofErr w:type="spellEnd"/>
      <w:r w:rsidRPr="0006256D">
        <w:rPr>
          <w:sz w:val="24"/>
          <w:szCs w:val="24"/>
        </w:rPr>
        <w:t xml:space="preserve">. </w:t>
      </w:r>
      <w:proofErr w:type="spellStart"/>
      <w:r w:rsidRPr="0006256D">
        <w:rPr>
          <w:sz w:val="24"/>
          <w:szCs w:val="24"/>
        </w:rPr>
        <w:t>Ананьевского</w:t>
      </w:r>
      <w:proofErr w:type="spellEnd"/>
      <w:r w:rsidRPr="0006256D">
        <w:rPr>
          <w:sz w:val="24"/>
          <w:szCs w:val="24"/>
        </w:rPr>
        <w:t xml:space="preserve">. </w:t>
      </w:r>
    </w:p>
    <w:p w:rsidR="005C3C27" w:rsidRPr="005C3C27" w:rsidRDefault="005C3C27" w:rsidP="005C3C27">
      <w:pPr>
        <w:spacing w:line="312" w:lineRule="auto"/>
        <w:ind w:firstLine="720"/>
        <w:rPr>
          <w:rFonts w:eastAsia="Arial Unicode MS"/>
          <w:sz w:val="24"/>
          <w:szCs w:val="24"/>
        </w:rPr>
      </w:pPr>
      <w:r>
        <w:rPr>
          <w:rFonts w:eastAsia="Arial Unicode MS"/>
          <w:sz w:val="24"/>
          <w:szCs w:val="24"/>
        </w:rPr>
        <w:t xml:space="preserve">На перспективу в </w:t>
      </w:r>
      <w:r w:rsidRPr="005C3C27">
        <w:rPr>
          <w:rFonts w:eastAsia="Arial Unicode MS"/>
          <w:sz w:val="24"/>
          <w:szCs w:val="24"/>
        </w:rPr>
        <w:t>Михайловско</w:t>
      </w:r>
      <w:r>
        <w:rPr>
          <w:rFonts w:eastAsia="Arial Unicode MS"/>
          <w:sz w:val="24"/>
          <w:szCs w:val="24"/>
        </w:rPr>
        <w:t>м</w:t>
      </w:r>
      <w:r w:rsidRPr="005C3C27">
        <w:rPr>
          <w:rFonts w:eastAsia="Arial Unicode MS"/>
          <w:sz w:val="24"/>
          <w:szCs w:val="24"/>
        </w:rPr>
        <w:t xml:space="preserve"> сельско</w:t>
      </w:r>
      <w:r>
        <w:rPr>
          <w:rFonts w:eastAsia="Arial Unicode MS"/>
          <w:sz w:val="24"/>
          <w:szCs w:val="24"/>
        </w:rPr>
        <w:t>м</w:t>
      </w:r>
      <w:r w:rsidRPr="005C3C27">
        <w:rPr>
          <w:rFonts w:eastAsia="Arial Unicode MS"/>
          <w:sz w:val="24"/>
          <w:szCs w:val="24"/>
        </w:rPr>
        <w:t xml:space="preserve"> поселени</w:t>
      </w:r>
      <w:r>
        <w:rPr>
          <w:rFonts w:eastAsia="Arial Unicode MS"/>
          <w:sz w:val="24"/>
          <w:szCs w:val="24"/>
        </w:rPr>
        <w:t>и</w:t>
      </w:r>
      <w:r w:rsidRPr="005C3C27">
        <w:rPr>
          <w:rFonts w:eastAsia="Arial Unicode MS"/>
          <w:sz w:val="24"/>
          <w:szCs w:val="24"/>
        </w:rPr>
        <w:t xml:space="preserve"> Северского района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автодорог, а также проектирования новых участков автотранспортной сети с целью стабилизации инвестиционной привлекательности района, повышению безопасности и улучшению экологии населенных пунктов.</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При проектировании схем территориального планирования муниципальных образований на расчетный срок предложена прогнозная классификация существующих и проектируемых автодорог общего пользования согласно планируемой градостроительной значимости той или иной транспортной оси:</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 xml:space="preserve">- автодороги федерального значения – трассы, связывающие между собой субъекты </w:t>
      </w:r>
      <w:r w:rsidRPr="005C3C27">
        <w:rPr>
          <w:rFonts w:eastAsia="Arial Unicode MS"/>
          <w:sz w:val="24"/>
          <w:szCs w:val="24"/>
        </w:rPr>
        <w:lastRenderedPageBreak/>
        <w:t>РФ или подводящие к объектам федерального значения (порты, курорты федерального значения и т.д.);</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 автодороги регионального значения – трассы, связывающие между собой, как правило, центры муниципальных образований или подводящие к объектам краевого значения (аэропорты, курорты краевого значения и т.д.);</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 автодороги местного значения – дороги, связывающие между собой рядовые населенные пункты внутри одного или нескольких муниципалитетов, а также ведущие к основным отдельно стоящим объектам муниципального уровня производственного, курортно-туристического, транспортного и иного назначения;</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 прочие автодороги – второстепенные дороги, подводящие к отдельно стоящим объектам (фермы, полевые станы, кладбища и т.п.)</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 xml:space="preserve">Данная классификация носит рекомендательный характер, учитывающий уровень (значение) трассы, вне зависимости от ее принадлежности, так как схема территориального планирования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w:t>
      </w:r>
      <w:proofErr w:type="spellStart"/>
      <w:r w:rsidRPr="005C3C27">
        <w:rPr>
          <w:rFonts w:eastAsia="Arial Unicode MS"/>
          <w:sz w:val="24"/>
          <w:szCs w:val="24"/>
        </w:rPr>
        <w:t>категорийность</w:t>
      </w:r>
      <w:proofErr w:type="spellEnd"/>
      <w:r w:rsidRPr="005C3C27">
        <w:rPr>
          <w:rFonts w:eastAsia="Arial Unicode MS"/>
          <w:sz w:val="24"/>
          <w:szCs w:val="24"/>
        </w:rPr>
        <w:t>), проходящих по территории Михайловского сельского поселения во взаимной увязке с автодорогами соседних муниципальных образований.</w:t>
      </w:r>
    </w:p>
    <w:p w:rsidR="005C3C27" w:rsidRPr="005C3C27" w:rsidRDefault="005C3C27" w:rsidP="005C3C27">
      <w:pPr>
        <w:spacing w:line="312" w:lineRule="auto"/>
        <w:ind w:firstLine="720"/>
        <w:rPr>
          <w:rFonts w:eastAsia="Arial Unicode MS"/>
          <w:sz w:val="24"/>
          <w:szCs w:val="24"/>
        </w:rPr>
      </w:pPr>
      <w:r w:rsidRPr="005C3C27">
        <w:rPr>
          <w:rFonts w:eastAsia="Arial Unicode MS"/>
          <w:sz w:val="24"/>
          <w:szCs w:val="24"/>
        </w:rPr>
        <w:t xml:space="preserve">Согласно СТП Краснодарского края на территории Михайловского сельского поселения Северского района не предусматривается строительство новых автодорог регионального и федерального значения.  </w:t>
      </w:r>
    </w:p>
    <w:p w:rsidR="005C3C27" w:rsidRPr="005C3C27" w:rsidRDefault="005C3C27" w:rsidP="005C3C27">
      <w:pPr>
        <w:spacing w:line="312" w:lineRule="auto"/>
        <w:ind w:firstLine="720"/>
        <w:rPr>
          <w:sz w:val="24"/>
          <w:szCs w:val="24"/>
        </w:rPr>
      </w:pPr>
      <w:r w:rsidRPr="005C3C27">
        <w:rPr>
          <w:sz w:val="24"/>
          <w:szCs w:val="24"/>
        </w:rPr>
        <w:t>Существующая сеть автодорог Михайловского сельского поселения представлена сетью автодорог общего пользования местного значения и имеет транспортные связи в трех основных направлениях:</w:t>
      </w:r>
    </w:p>
    <w:p w:rsidR="005C3C27" w:rsidRPr="005C3C27" w:rsidRDefault="005C3C27" w:rsidP="005C3C27">
      <w:pPr>
        <w:spacing w:line="312" w:lineRule="auto"/>
        <w:ind w:firstLine="720"/>
        <w:rPr>
          <w:sz w:val="24"/>
          <w:szCs w:val="24"/>
        </w:rPr>
      </w:pPr>
      <w:r w:rsidRPr="005C3C27">
        <w:rPr>
          <w:sz w:val="24"/>
          <w:szCs w:val="24"/>
        </w:rPr>
        <w:t>- в северном направлении с г. Славянск-на-Кубани;</w:t>
      </w:r>
    </w:p>
    <w:p w:rsidR="005C3C27" w:rsidRPr="005C3C27" w:rsidRDefault="005C3C27" w:rsidP="005C3C27">
      <w:pPr>
        <w:spacing w:line="312" w:lineRule="auto"/>
        <w:ind w:firstLine="720"/>
        <w:rPr>
          <w:sz w:val="24"/>
          <w:szCs w:val="24"/>
        </w:rPr>
      </w:pPr>
      <w:r w:rsidRPr="005C3C27">
        <w:rPr>
          <w:sz w:val="24"/>
          <w:szCs w:val="24"/>
        </w:rPr>
        <w:t xml:space="preserve">- в юго-западном направлении по территории </w:t>
      </w:r>
      <w:proofErr w:type="spellStart"/>
      <w:r w:rsidRPr="005C3C27">
        <w:rPr>
          <w:sz w:val="24"/>
          <w:szCs w:val="24"/>
        </w:rPr>
        <w:t>Абинского</w:t>
      </w:r>
      <w:proofErr w:type="spellEnd"/>
      <w:r w:rsidRPr="005C3C27">
        <w:rPr>
          <w:sz w:val="24"/>
          <w:szCs w:val="24"/>
        </w:rPr>
        <w:t xml:space="preserve"> района с трассой А-146 «Краснодар – Новороссийск», примыкая к </w:t>
      </w:r>
      <w:proofErr w:type="gramStart"/>
      <w:r w:rsidRPr="005C3C27">
        <w:rPr>
          <w:sz w:val="24"/>
          <w:szCs w:val="24"/>
        </w:rPr>
        <w:t>ней  в</w:t>
      </w:r>
      <w:proofErr w:type="gramEnd"/>
      <w:r w:rsidRPr="005C3C27">
        <w:rPr>
          <w:sz w:val="24"/>
          <w:szCs w:val="24"/>
        </w:rPr>
        <w:t xml:space="preserve"> четырех километрах восточнее  ст. Холмской </w:t>
      </w:r>
      <w:proofErr w:type="spellStart"/>
      <w:r w:rsidRPr="005C3C27">
        <w:rPr>
          <w:sz w:val="24"/>
          <w:szCs w:val="24"/>
        </w:rPr>
        <w:t>Абинского</w:t>
      </w:r>
      <w:proofErr w:type="spellEnd"/>
      <w:r w:rsidRPr="005C3C27">
        <w:rPr>
          <w:sz w:val="24"/>
          <w:szCs w:val="24"/>
        </w:rPr>
        <w:t xml:space="preserve"> района;</w:t>
      </w:r>
    </w:p>
    <w:p w:rsidR="005C3C27" w:rsidRPr="005C3C27" w:rsidRDefault="005C3C27" w:rsidP="005C3C27">
      <w:pPr>
        <w:spacing w:line="312" w:lineRule="auto"/>
        <w:ind w:firstLine="720"/>
        <w:rPr>
          <w:sz w:val="24"/>
          <w:szCs w:val="24"/>
        </w:rPr>
      </w:pPr>
      <w:r w:rsidRPr="005C3C27">
        <w:rPr>
          <w:sz w:val="24"/>
          <w:szCs w:val="24"/>
        </w:rPr>
        <w:t xml:space="preserve">- в восточном направлении с </w:t>
      </w:r>
      <w:proofErr w:type="spellStart"/>
      <w:r w:rsidRPr="005C3C27">
        <w:rPr>
          <w:sz w:val="24"/>
          <w:szCs w:val="24"/>
        </w:rPr>
        <w:t>с</w:t>
      </w:r>
      <w:proofErr w:type="spellEnd"/>
      <w:r w:rsidRPr="005C3C27">
        <w:rPr>
          <w:sz w:val="24"/>
          <w:szCs w:val="24"/>
        </w:rPr>
        <w:t>. Львовским; через него с пос. Яблоновским и г. Краснодаром (</w:t>
      </w:r>
      <w:smartTag w:uri="urn:schemas-microsoft-com:office:smarttags" w:element="metricconverter">
        <w:smartTagPr>
          <w:attr w:name="ProductID" w:val="70 км"/>
        </w:smartTagPr>
        <w:r w:rsidRPr="005C3C27">
          <w:rPr>
            <w:sz w:val="24"/>
            <w:szCs w:val="24"/>
          </w:rPr>
          <w:t>70 км</w:t>
        </w:r>
      </w:smartTag>
      <w:r w:rsidRPr="005C3C27">
        <w:rPr>
          <w:sz w:val="24"/>
          <w:szCs w:val="24"/>
        </w:rPr>
        <w:t>); и ст. Северской (</w:t>
      </w:r>
      <w:smartTag w:uri="urn:schemas-microsoft-com:office:smarttags" w:element="metricconverter">
        <w:smartTagPr>
          <w:attr w:name="ProductID" w:val="30 км"/>
        </w:smartTagPr>
        <w:r w:rsidRPr="005C3C27">
          <w:rPr>
            <w:sz w:val="24"/>
            <w:szCs w:val="24"/>
          </w:rPr>
          <w:t>30 км</w:t>
        </w:r>
      </w:smartTag>
      <w:r w:rsidRPr="005C3C27">
        <w:rPr>
          <w:sz w:val="24"/>
          <w:szCs w:val="24"/>
        </w:rPr>
        <w:t xml:space="preserve">) и трассой А-146 «Краснодар – Новороссийск». </w:t>
      </w:r>
    </w:p>
    <w:p w:rsidR="005C3C27" w:rsidRPr="005C3C27" w:rsidRDefault="005C3C27" w:rsidP="005C3C27">
      <w:pPr>
        <w:tabs>
          <w:tab w:val="left" w:pos="1276"/>
          <w:tab w:val="left" w:pos="1701"/>
        </w:tabs>
        <w:spacing w:line="312" w:lineRule="auto"/>
        <w:ind w:firstLine="720"/>
        <w:rPr>
          <w:sz w:val="24"/>
          <w:szCs w:val="24"/>
        </w:rPr>
      </w:pPr>
      <w:r w:rsidRPr="005C3C27">
        <w:rPr>
          <w:sz w:val="24"/>
          <w:szCs w:val="24"/>
        </w:rPr>
        <w:t xml:space="preserve">Проектируемые транспортные схемы населенных пунктов являются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 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 С целью развития транспортной инфраструктуры, системы внешних связей с прилегающими </w:t>
      </w:r>
      <w:r w:rsidRPr="005C3C27">
        <w:rPr>
          <w:sz w:val="24"/>
          <w:szCs w:val="24"/>
        </w:rPr>
        <w:lastRenderedPageBreak/>
        <w:t>территориями, а также упорядочения внутренних связей муниципалитета, разработан комплекс мероприятий:</w:t>
      </w:r>
    </w:p>
    <w:p w:rsidR="005C3C27" w:rsidRPr="005C3C27" w:rsidRDefault="005C3C27" w:rsidP="005C3C27">
      <w:pPr>
        <w:widowControl/>
        <w:numPr>
          <w:ilvl w:val="0"/>
          <w:numId w:val="48"/>
        </w:numPr>
        <w:tabs>
          <w:tab w:val="left" w:pos="993"/>
        </w:tabs>
        <w:snapToGrid/>
        <w:spacing w:line="312" w:lineRule="auto"/>
        <w:ind w:left="0" w:firstLine="720"/>
        <w:rPr>
          <w:sz w:val="24"/>
          <w:szCs w:val="24"/>
        </w:rPr>
      </w:pPr>
      <w:r w:rsidRPr="005C3C27">
        <w:rPr>
          <w:sz w:val="24"/>
          <w:szCs w:val="24"/>
        </w:rPr>
        <w:t>реконструкция всех существующих улиц и дорог поселения, усовершенствование покрытий существующих жилых улиц;</w:t>
      </w:r>
    </w:p>
    <w:p w:rsidR="005C3C27" w:rsidRPr="005C3C27" w:rsidRDefault="005C3C27" w:rsidP="005C3C27">
      <w:pPr>
        <w:widowControl/>
        <w:numPr>
          <w:ilvl w:val="0"/>
          <w:numId w:val="48"/>
        </w:numPr>
        <w:tabs>
          <w:tab w:val="left" w:pos="993"/>
        </w:tabs>
        <w:snapToGrid/>
        <w:spacing w:line="312" w:lineRule="auto"/>
        <w:ind w:left="0" w:firstLine="720"/>
        <w:rPr>
          <w:sz w:val="24"/>
          <w:szCs w:val="24"/>
        </w:rPr>
      </w:pPr>
      <w:r w:rsidRPr="005C3C27">
        <w:rPr>
          <w:sz w:val="24"/>
          <w:szCs w:val="24"/>
        </w:rPr>
        <w:t xml:space="preserve"> реконструкция и расширение объездной автомобильной дороги севернее хутора </w:t>
      </w:r>
      <w:proofErr w:type="spellStart"/>
      <w:r w:rsidRPr="005C3C27">
        <w:rPr>
          <w:sz w:val="24"/>
          <w:szCs w:val="24"/>
        </w:rPr>
        <w:t>Ананьевского</w:t>
      </w:r>
      <w:proofErr w:type="spellEnd"/>
      <w:r w:rsidRPr="005C3C27">
        <w:rPr>
          <w:sz w:val="24"/>
          <w:szCs w:val="24"/>
        </w:rPr>
        <w:t xml:space="preserve"> в направлении Славянска-на-Кубани;</w:t>
      </w:r>
    </w:p>
    <w:p w:rsidR="005C3C27" w:rsidRPr="005C3C27" w:rsidRDefault="005C3C27" w:rsidP="005C3C27">
      <w:pPr>
        <w:widowControl/>
        <w:numPr>
          <w:ilvl w:val="0"/>
          <w:numId w:val="48"/>
        </w:numPr>
        <w:tabs>
          <w:tab w:val="left" w:pos="993"/>
        </w:tabs>
        <w:snapToGrid/>
        <w:spacing w:line="312" w:lineRule="auto"/>
        <w:ind w:left="0" w:firstLine="720"/>
        <w:rPr>
          <w:sz w:val="24"/>
          <w:szCs w:val="24"/>
        </w:rPr>
      </w:pPr>
      <w:r w:rsidRPr="005C3C27">
        <w:rPr>
          <w:sz w:val="24"/>
          <w:szCs w:val="24"/>
        </w:rPr>
        <w:t xml:space="preserve">строительство автомобильной дороги местного значения южнее населенных пунктов вдоль Крюковского </w:t>
      </w:r>
      <w:proofErr w:type="gramStart"/>
      <w:r w:rsidRPr="005C3C27">
        <w:rPr>
          <w:sz w:val="24"/>
          <w:szCs w:val="24"/>
        </w:rPr>
        <w:t>водохранилища ;</w:t>
      </w:r>
      <w:proofErr w:type="gramEnd"/>
    </w:p>
    <w:p w:rsidR="005C3C27" w:rsidRDefault="005C3C27" w:rsidP="005C3C27">
      <w:pPr>
        <w:widowControl/>
        <w:numPr>
          <w:ilvl w:val="0"/>
          <w:numId w:val="48"/>
        </w:numPr>
        <w:tabs>
          <w:tab w:val="left" w:pos="993"/>
        </w:tabs>
        <w:snapToGrid/>
        <w:spacing w:line="312" w:lineRule="auto"/>
        <w:ind w:left="0" w:firstLine="720"/>
        <w:rPr>
          <w:sz w:val="24"/>
          <w:szCs w:val="24"/>
        </w:rPr>
      </w:pPr>
      <w:r w:rsidRPr="005C3C27">
        <w:rPr>
          <w:sz w:val="24"/>
          <w:szCs w:val="24"/>
        </w:rPr>
        <w:t>организация безопасных пешеходных переходов;</w:t>
      </w:r>
    </w:p>
    <w:p w:rsidR="005C3C27" w:rsidRPr="005C3C27" w:rsidRDefault="005C3C27" w:rsidP="005C3C27">
      <w:pPr>
        <w:widowControl/>
        <w:numPr>
          <w:ilvl w:val="0"/>
          <w:numId w:val="48"/>
        </w:numPr>
        <w:tabs>
          <w:tab w:val="left" w:pos="993"/>
        </w:tabs>
        <w:snapToGrid/>
        <w:spacing w:line="312" w:lineRule="auto"/>
        <w:ind w:left="0" w:firstLine="720"/>
        <w:rPr>
          <w:sz w:val="24"/>
          <w:szCs w:val="24"/>
        </w:rPr>
      </w:pPr>
      <w:r>
        <w:rPr>
          <w:sz w:val="24"/>
          <w:szCs w:val="24"/>
        </w:rPr>
        <w:t xml:space="preserve">организация тротуаров в хуторе </w:t>
      </w:r>
      <w:proofErr w:type="spellStart"/>
      <w:r>
        <w:rPr>
          <w:sz w:val="24"/>
          <w:szCs w:val="24"/>
        </w:rPr>
        <w:t>Ананьевский</w:t>
      </w:r>
      <w:proofErr w:type="spellEnd"/>
      <w:r>
        <w:rPr>
          <w:sz w:val="24"/>
          <w:szCs w:val="24"/>
        </w:rPr>
        <w:t xml:space="preserve"> по улице Центральная (региональная дорога), и в селе Михайловском по улице Ленина. (дорога региональная и местного значения)</w:t>
      </w:r>
      <w:r w:rsidRPr="0006256D">
        <w:rPr>
          <w:sz w:val="24"/>
          <w:szCs w:val="24"/>
        </w:rPr>
        <w:t>;</w:t>
      </w:r>
    </w:p>
    <w:p w:rsidR="005C3C27" w:rsidRDefault="005C3C27" w:rsidP="005C3C27">
      <w:pPr>
        <w:widowControl/>
        <w:numPr>
          <w:ilvl w:val="0"/>
          <w:numId w:val="48"/>
        </w:numPr>
        <w:tabs>
          <w:tab w:val="left" w:pos="993"/>
        </w:tabs>
        <w:snapToGrid/>
        <w:spacing w:line="312" w:lineRule="auto"/>
        <w:ind w:left="0" w:firstLine="720"/>
        <w:rPr>
          <w:sz w:val="24"/>
          <w:szCs w:val="24"/>
        </w:rPr>
      </w:pPr>
      <w:r w:rsidRPr="005C3C27">
        <w:rPr>
          <w:sz w:val="24"/>
          <w:szCs w:val="24"/>
        </w:rPr>
        <w:t>строительство улиц и дорог для обслуживания проектируемых функциональных зон;</w:t>
      </w:r>
    </w:p>
    <w:p w:rsidR="00977C93" w:rsidRPr="005C3C27" w:rsidRDefault="00977C93" w:rsidP="005C3C27">
      <w:pPr>
        <w:widowControl/>
        <w:numPr>
          <w:ilvl w:val="0"/>
          <w:numId w:val="48"/>
        </w:numPr>
        <w:tabs>
          <w:tab w:val="left" w:pos="993"/>
        </w:tabs>
        <w:snapToGrid/>
        <w:spacing w:line="312" w:lineRule="auto"/>
        <w:ind w:left="0" w:firstLine="720"/>
        <w:rPr>
          <w:sz w:val="24"/>
          <w:szCs w:val="24"/>
        </w:rPr>
      </w:pPr>
      <w:r>
        <w:rPr>
          <w:sz w:val="24"/>
          <w:szCs w:val="24"/>
        </w:rPr>
        <w:t>о</w:t>
      </w:r>
      <w:r w:rsidRPr="00212B99">
        <w:rPr>
          <w:sz w:val="24"/>
          <w:szCs w:val="24"/>
        </w:rPr>
        <w:t xml:space="preserve">рганизация </w:t>
      </w:r>
      <w:r>
        <w:rPr>
          <w:sz w:val="24"/>
          <w:szCs w:val="24"/>
        </w:rPr>
        <w:t>неосвещенных частей дорог;</w:t>
      </w:r>
    </w:p>
    <w:p w:rsidR="005C3C27" w:rsidRPr="005C3C27" w:rsidRDefault="005C3C27" w:rsidP="005C3C27">
      <w:pPr>
        <w:widowControl/>
        <w:numPr>
          <w:ilvl w:val="0"/>
          <w:numId w:val="48"/>
        </w:numPr>
        <w:tabs>
          <w:tab w:val="left" w:pos="993"/>
        </w:tabs>
        <w:snapToGrid/>
        <w:spacing w:line="312" w:lineRule="auto"/>
        <w:ind w:left="0" w:firstLine="720"/>
        <w:rPr>
          <w:sz w:val="24"/>
          <w:szCs w:val="24"/>
        </w:rPr>
      </w:pPr>
      <w:r w:rsidRPr="005C3C27">
        <w:rPr>
          <w:sz w:val="24"/>
          <w:szCs w:val="24"/>
        </w:rPr>
        <w:t>строительство автомобильных развязок, удовлетворяющих современным требованиям в условиях роста автомобильных потоков.</w:t>
      </w:r>
    </w:p>
    <w:p w:rsidR="005C3C27" w:rsidRPr="005C3C27" w:rsidRDefault="005C3C27" w:rsidP="005C3C27">
      <w:pPr>
        <w:spacing w:line="312" w:lineRule="auto"/>
        <w:ind w:firstLine="720"/>
        <w:rPr>
          <w:sz w:val="24"/>
          <w:szCs w:val="24"/>
        </w:rPr>
      </w:pPr>
      <w:r w:rsidRPr="005C3C27">
        <w:rPr>
          <w:sz w:val="24"/>
          <w:szCs w:val="24"/>
        </w:rPr>
        <w:t xml:space="preserve">При организации новых транспортных связей необходимо произвести выделение земельных отводов под строительство. </w:t>
      </w:r>
    </w:p>
    <w:p w:rsidR="005C3C27" w:rsidRDefault="005C3C27" w:rsidP="005C3C27">
      <w:pPr>
        <w:spacing w:line="312" w:lineRule="auto"/>
        <w:ind w:firstLine="720"/>
        <w:rPr>
          <w:sz w:val="24"/>
          <w:szCs w:val="24"/>
        </w:rPr>
      </w:pPr>
      <w:r w:rsidRPr="005C3C27">
        <w:rPr>
          <w:sz w:val="24"/>
          <w:szCs w:val="24"/>
        </w:rPr>
        <w:t>Ориентировочная площадь под новые автомобильные дороги и отдельные участки представлена в таблице</w:t>
      </w:r>
      <w:r w:rsidR="008E3B40">
        <w:rPr>
          <w:sz w:val="24"/>
          <w:szCs w:val="24"/>
        </w:rPr>
        <w:t xml:space="preserve"> 9</w:t>
      </w:r>
      <w:r w:rsidRPr="005C3C27">
        <w:rPr>
          <w:sz w:val="24"/>
          <w:szCs w:val="24"/>
        </w:rPr>
        <w:t>.</w:t>
      </w:r>
    </w:p>
    <w:p w:rsidR="005C3C27" w:rsidRDefault="005C3C27" w:rsidP="005C3C27">
      <w:pPr>
        <w:spacing w:line="312" w:lineRule="auto"/>
        <w:ind w:firstLine="720"/>
        <w:rPr>
          <w:sz w:val="24"/>
          <w:szCs w:val="24"/>
        </w:rPr>
      </w:pPr>
    </w:p>
    <w:p w:rsidR="005C3C27" w:rsidRDefault="005C3C27" w:rsidP="004B153F">
      <w:pPr>
        <w:spacing w:line="276" w:lineRule="auto"/>
        <w:ind w:firstLine="720"/>
        <w:rPr>
          <w:sz w:val="24"/>
          <w:szCs w:val="24"/>
        </w:rPr>
      </w:pPr>
      <w:r>
        <w:rPr>
          <w:sz w:val="24"/>
          <w:szCs w:val="24"/>
        </w:rPr>
        <w:t xml:space="preserve">Таблица </w:t>
      </w:r>
      <w:r w:rsidR="008E3B40">
        <w:rPr>
          <w:sz w:val="24"/>
          <w:szCs w:val="24"/>
        </w:rPr>
        <w:t>9</w:t>
      </w:r>
    </w:p>
    <w:p w:rsidR="005C3C27" w:rsidRPr="005C3C27" w:rsidRDefault="005C3C27" w:rsidP="00206856">
      <w:pPr>
        <w:spacing w:line="360" w:lineRule="auto"/>
        <w:ind w:firstLine="720"/>
        <w:jc w:val="center"/>
        <w:rPr>
          <w:sz w:val="24"/>
          <w:szCs w:val="24"/>
        </w:rPr>
      </w:pPr>
      <w:r w:rsidRPr="005C3C27">
        <w:rPr>
          <w:sz w:val="24"/>
          <w:szCs w:val="24"/>
        </w:rPr>
        <w:t>Ориентировочная площадь под новые автомобильные дороги</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
        <w:gridCol w:w="2938"/>
        <w:gridCol w:w="1729"/>
        <w:gridCol w:w="1843"/>
        <w:gridCol w:w="2098"/>
      </w:tblGrid>
      <w:tr w:rsidR="005C3C27" w:rsidRPr="005C3C27" w:rsidTr="004B153F">
        <w:trPr>
          <w:trHeight w:val="2580"/>
        </w:trPr>
        <w:tc>
          <w:tcPr>
            <w:tcW w:w="635" w:type="dxa"/>
            <w:vAlign w:val="center"/>
          </w:tcPr>
          <w:p w:rsidR="005C3C27" w:rsidRPr="005C3C27" w:rsidRDefault="005C3C27" w:rsidP="005C3C27">
            <w:pPr>
              <w:spacing w:line="276" w:lineRule="auto"/>
              <w:rPr>
                <w:sz w:val="24"/>
                <w:szCs w:val="24"/>
              </w:rPr>
            </w:pPr>
            <w:r w:rsidRPr="005C3C27">
              <w:rPr>
                <w:sz w:val="24"/>
                <w:szCs w:val="24"/>
              </w:rPr>
              <w:t>№ п/п</w:t>
            </w:r>
          </w:p>
        </w:tc>
        <w:tc>
          <w:tcPr>
            <w:tcW w:w="2938" w:type="dxa"/>
            <w:vAlign w:val="center"/>
          </w:tcPr>
          <w:p w:rsidR="005C3C27" w:rsidRPr="005C3C27" w:rsidRDefault="005C3C27" w:rsidP="005C3C27">
            <w:pPr>
              <w:spacing w:line="276" w:lineRule="auto"/>
              <w:jc w:val="center"/>
              <w:rPr>
                <w:sz w:val="24"/>
                <w:szCs w:val="24"/>
              </w:rPr>
            </w:pPr>
            <w:r w:rsidRPr="005C3C27">
              <w:rPr>
                <w:sz w:val="24"/>
                <w:szCs w:val="24"/>
              </w:rPr>
              <w:t>Наименование участка автодороги</w:t>
            </w:r>
          </w:p>
          <w:p w:rsidR="005C3C27" w:rsidRPr="005C3C27" w:rsidRDefault="005C3C27" w:rsidP="005C3C27">
            <w:pPr>
              <w:spacing w:line="276" w:lineRule="auto"/>
              <w:jc w:val="center"/>
              <w:rPr>
                <w:sz w:val="24"/>
                <w:szCs w:val="24"/>
              </w:rPr>
            </w:pPr>
            <w:r>
              <w:rPr>
                <w:sz w:val="24"/>
                <w:szCs w:val="24"/>
              </w:rPr>
              <w:t>(</w:t>
            </w:r>
            <w:r w:rsidRPr="005C3C27">
              <w:rPr>
                <w:sz w:val="24"/>
                <w:szCs w:val="24"/>
              </w:rPr>
              <w:t>в границах сельского поселения)</w:t>
            </w:r>
          </w:p>
        </w:tc>
        <w:tc>
          <w:tcPr>
            <w:tcW w:w="1729" w:type="dxa"/>
            <w:vAlign w:val="center"/>
          </w:tcPr>
          <w:p w:rsidR="005C3C27" w:rsidRPr="005C3C27" w:rsidRDefault="005C3C27" w:rsidP="005C3C27">
            <w:pPr>
              <w:spacing w:line="276" w:lineRule="auto"/>
              <w:jc w:val="center"/>
              <w:rPr>
                <w:sz w:val="24"/>
                <w:szCs w:val="24"/>
              </w:rPr>
            </w:pPr>
            <w:r w:rsidRPr="005C3C27">
              <w:rPr>
                <w:sz w:val="24"/>
                <w:szCs w:val="24"/>
              </w:rPr>
              <w:t>Предлагаемая значимость автодороги</w:t>
            </w:r>
          </w:p>
        </w:tc>
        <w:tc>
          <w:tcPr>
            <w:tcW w:w="1843" w:type="dxa"/>
            <w:vAlign w:val="center"/>
          </w:tcPr>
          <w:p w:rsidR="005C3C27" w:rsidRPr="005C3C27" w:rsidRDefault="005C3C27" w:rsidP="005C3C27">
            <w:pPr>
              <w:spacing w:line="276" w:lineRule="auto"/>
              <w:jc w:val="center"/>
              <w:rPr>
                <w:sz w:val="24"/>
                <w:szCs w:val="24"/>
              </w:rPr>
            </w:pPr>
            <w:r w:rsidRPr="005C3C27">
              <w:rPr>
                <w:sz w:val="24"/>
                <w:szCs w:val="24"/>
              </w:rPr>
              <w:t>Протяженность участка автодороги, км</w:t>
            </w:r>
          </w:p>
        </w:tc>
        <w:tc>
          <w:tcPr>
            <w:tcW w:w="2098" w:type="dxa"/>
            <w:vAlign w:val="center"/>
          </w:tcPr>
          <w:p w:rsidR="005C3C27" w:rsidRPr="005C3C27" w:rsidRDefault="005C3C27" w:rsidP="005C3C27">
            <w:pPr>
              <w:spacing w:line="276" w:lineRule="auto"/>
              <w:jc w:val="center"/>
              <w:rPr>
                <w:sz w:val="24"/>
                <w:szCs w:val="24"/>
              </w:rPr>
            </w:pPr>
            <w:r w:rsidRPr="005C3C27">
              <w:rPr>
                <w:sz w:val="24"/>
                <w:szCs w:val="24"/>
              </w:rPr>
              <w:t>Ориентировочная площадь участков земельных отводов под автодорогу, га</w:t>
            </w:r>
          </w:p>
        </w:tc>
      </w:tr>
      <w:tr w:rsidR="005C3C27" w:rsidRPr="005C3C27" w:rsidTr="005C3C27">
        <w:trPr>
          <w:trHeight w:val="635"/>
        </w:trPr>
        <w:tc>
          <w:tcPr>
            <w:tcW w:w="635" w:type="dxa"/>
            <w:vAlign w:val="center"/>
          </w:tcPr>
          <w:p w:rsidR="005C3C27" w:rsidRPr="005C3C27" w:rsidRDefault="005C3C27" w:rsidP="005C3C27">
            <w:pPr>
              <w:spacing w:line="276" w:lineRule="auto"/>
              <w:jc w:val="center"/>
              <w:rPr>
                <w:sz w:val="24"/>
                <w:szCs w:val="24"/>
              </w:rPr>
            </w:pPr>
            <w:r w:rsidRPr="005C3C27">
              <w:rPr>
                <w:sz w:val="24"/>
                <w:szCs w:val="24"/>
              </w:rPr>
              <w:t>1</w:t>
            </w:r>
          </w:p>
        </w:tc>
        <w:tc>
          <w:tcPr>
            <w:tcW w:w="2938" w:type="dxa"/>
            <w:vAlign w:val="center"/>
          </w:tcPr>
          <w:p w:rsidR="005C3C27" w:rsidRPr="005C3C27" w:rsidRDefault="005C3C27" w:rsidP="005C3C27">
            <w:pPr>
              <w:spacing w:line="276" w:lineRule="auto"/>
              <w:jc w:val="center"/>
              <w:rPr>
                <w:sz w:val="24"/>
                <w:szCs w:val="24"/>
              </w:rPr>
            </w:pPr>
            <w:r w:rsidRPr="005C3C27">
              <w:rPr>
                <w:sz w:val="24"/>
                <w:szCs w:val="24"/>
              </w:rPr>
              <w:t>с. Львовское – Абинск</w:t>
            </w:r>
          </w:p>
          <w:p w:rsidR="005C3C27" w:rsidRPr="005C3C27" w:rsidRDefault="005C3C27" w:rsidP="005C3C27">
            <w:pPr>
              <w:spacing w:line="276" w:lineRule="auto"/>
              <w:jc w:val="center"/>
              <w:rPr>
                <w:sz w:val="24"/>
                <w:szCs w:val="24"/>
              </w:rPr>
            </w:pPr>
            <w:r w:rsidRPr="005C3C27">
              <w:rPr>
                <w:sz w:val="24"/>
                <w:szCs w:val="24"/>
              </w:rPr>
              <w:t>(вдоль Крюковского водохранилища)</w:t>
            </w:r>
          </w:p>
        </w:tc>
        <w:tc>
          <w:tcPr>
            <w:tcW w:w="1729" w:type="dxa"/>
            <w:vAlign w:val="center"/>
          </w:tcPr>
          <w:p w:rsidR="005C3C27" w:rsidRPr="005C3C27" w:rsidRDefault="005C3C27" w:rsidP="005C3C27">
            <w:pPr>
              <w:spacing w:line="276" w:lineRule="auto"/>
              <w:jc w:val="center"/>
              <w:rPr>
                <w:sz w:val="24"/>
                <w:szCs w:val="24"/>
              </w:rPr>
            </w:pPr>
            <w:r w:rsidRPr="005C3C27">
              <w:rPr>
                <w:sz w:val="24"/>
                <w:szCs w:val="24"/>
              </w:rPr>
              <w:t>Местного значения</w:t>
            </w:r>
          </w:p>
        </w:tc>
        <w:tc>
          <w:tcPr>
            <w:tcW w:w="1843" w:type="dxa"/>
            <w:vAlign w:val="center"/>
          </w:tcPr>
          <w:p w:rsidR="005C3C27" w:rsidRPr="005C3C27" w:rsidRDefault="005C3C27" w:rsidP="005C3C27">
            <w:pPr>
              <w:spacing w:line="276" w:lineRule="auto"/>
              <w:jc w:val="center"/>
              <w:rPr>
                <w:sz w:val="24"/>
                <w:szCs w:val="24"/>
              </w:rPr>
            </w:pPr>
            <w:r w:rsidRPr="005C3C27">
              <w:rPr>
                <w:sz w:val="24"/>
                <w:szCs w:val="24"/>
              </w:rPr>
              <w:t>13,32</w:t>
            </w:r>
          </w:p>
        </w:tc>
        <w:tc>
          <w:tcPr>
            <w:tcW w:w="2098" w:type="dxa"/>
            <w:vAlign w:val="center"/>
          </w:tcPr>
          <w:p w:rsidR="005C3C27" w:rsidRPr="005C3C27" w:rsidRDefault="005C3C27" w:rsidP="005C3C27">
            <w:pPr>
              <w:spacing w:line="276" w:lineRule="auto"/>
              <w:jc w:val="center"/>
              <w:rPr>
                <w:sz w:val="24"/>
                <w:szCs w:val="24"/>
              </w:rPr>
            </w:pPr>
            <w:r w:rsidRPr="005C3C27">
              <w:rPr>
                <w:sz w:val="24"/>
                <w:szCs w:val="24"/>
              </w:rPr>
              <w:t>37,3</w:t>
            </w:r>
          </w:p>
        </w:tc>
      </w:tr>
      <w:tr w:rsidR="005C3C27" w:rsidRPr="005C3C27" w:rsidTr="005C3C27">
        <w:trPr>
          <w:trHeight w:val="635"/>
        </w:trPr>
        <w:tc>
          <w:tcPr>
            <w:tcW w:w="635" w:type="dxa"/>
            <w:vAlign w:val="center"/>
          </w:tcPr>
          <w:p w:rsidR="005C3C27" w:rsidRPr="005C3C27" w:rsidRDefault="005C3C27" w:rsidP="005C3C27">
            <w:pPr>
              <w:spacing w:line="276" w:lineRule="auto"/>
              <w:jc w:val="center"/>
              <w:rPr>
                <w:sz w:val="24"/>
                <w:szCs w:val="24"/>
              </w:rPr>
            </w:pPr>
            <w:r w:rsidRPr="005C3C27">
              <w:rPr>
                <w:sz w:val="24"/>
                <w:szCs w:val="24"/>
              </w:rPr>
              <w:t>2</w:t>
            </w:r>
          </w:p>
        </w:tc>
        <w:tc>
          <w:tcPr>
            <w:tcW w:w="2938" w:type="dxa"/>
            <w:vAlign w:val="center"/>
          </w:tcPr>
          <w:p w:rsidR="005C3C27" w:rsidRPr="005C3C27" w:rsidRDefault="005C3C27" w:rsidP="005C3C27">
            <w:pPr>
              <w:spacing w:line="276" w:lineRule="auto"/>
              <w:jc w:val="center"/>
              <w:rPr>
                <w:sz w:val="24"/>
                <w:szCs w:val="24"/>
              </w:rPr>
            </w:pPr>
            <w:r w:rsidRPr="005C3C27">
              <w:rPr>
                <w:sz w:val="24"/>
                <w:szCs w:val="24"/>
              </w:rPr>
              <w:t>с. Михайловское – ст. Мингрельская, Абинск, Крымск (от развязки к юго-западу от с. Михайловское)</w:t>
            </w:r>
          </w:p>
        </w:tc>
        <w:tc>
          <w:tcPr>
            <w:tcW w:w="1729" w:type="dxa"/>
            <w:vAlign w:val="center"/>
          </w:tcPr>
          <w:p w:rsidR="005C3C27" w:rsidRPr="005C3C27" w:rsidRDefault="005C3C27" w:rsidP="005C3C27">
            <w:pPr>
              <w:spacing w:line="276" w:lineRule="auto"/>
              <w:jc w:val="center"/>
              <w:rPr>
                <w:sz w:val="24"/>
                <w:szCs w:val="24"/>
              </w:rPr>
            </w:pPr>
            <w:r w:rsidRPr="005C3C27">
              <w:rPr>
                <w:sz w:val="24"/>
                <w:szCs w:val="24"/>
              </w:rPr>
              <w:t>Местного значения</w:t>
            </w:r>
          </w:p>
        </w:tc>
        <w:tc>
          <w:tcPr>
            <w:tcW w:w="1843" w:type="dxa"/>
            <w:vAlign w:val="center"/>
          </w:tcPr>
          <w:p w:rsidR="005C3C27" w:rsidRPr="005C3C27" w:rsidRDefault="005C3C27" w:rsidP="005C3C27">
            <w:pPr>
              <w:spacing w:line="276" w:lineRule="auto"/>
              <w:jc w:val="center"/>
              <w:rPr>
                <w:sz w:val="24"/>
                <w:szCs w:val="24"/>
              </w:rPr>
            </w:pPr>
            <w:r w:rsidRPr="005C3C27">
              <w:rPr>
                <w:sz w:val="24"/>
                <w:szCs w:val="24"/>
              </w:rPr>
              <w:t>2,06</w:t>
            </w:r>
          </w:p>
        </w:tc>
        <w:tc>
          <w:tcPr>
            <w:tcW w:w="2098" w:type="dxa"/>
            <w:vAlign w:val="center"/>
          </w:tcPr>
          <w:p w:rsidR="005C3C27" w:rsidRPr="005C3C27" w:rsidRDefault="005C3C27" w:rsidP="005C3C27">
            <w:pPr>
              <w:spacing w:line="276" w:lineRule="auto"/>
              <w:jc w:val="center"/>
              <w:rPr>
                <w:sz w:val="24"/>
                <w:szCs w:val="24"/>
              </w:rPr>
            </w:pPr>
            <w:r w:rsidRPr="005C3C27">
              <w:rPr>
                <w:sz w:val="24"/>
                <w:szCs w:val="24"/>
              </w:rPr>
              <w:t>5,77</w:t>
            </w:r>
          </w:p>
        </w:tc>
      </w:tr>
      <w:tr w:rsidR="005C3C27" w:rsidRPr="005C3C27" w:rsidTr="005C3C27">
        <w:trPr>
          <w:trHeight w:val="635"/>
        </w:trPr>
        <w:tc>
          <w:tcPr>
            <w:tcW w:w="635" w:type="dxa"/>
            <w:vAlign w:val="center"/>
          </w:tcPr>
          <w:p w:rsidR="005C3C27" w:rsidRPr="005C3C27" w:rsidRDefault="005C3C27" w:rsidP="005C3C27">
            <w:pPr>
              <w:spacing w:line="276" w:lineRule="auto"/>
              <w:jc w:val="center"/>
              <w:rPr>
                <w:sz w:val="24"/>
                <w:szCs w:val="24"/>
              </w:rPr>
            </w:pPr>
            <w:r w:rsidRPr="005C3C27">
              <w:rPr>
                <w:sz w:val="24"/>
                <w:szCs w:val="24"/>
              </w:rPr>
              <w:lastRenderedPageBreak/>
              <w:t>3</w:t>
            </w:r>
          </w:p>
        </w:tc>
        <w:tc>
          <w:tcPr>
            <w:tcW w:w="2938" w:type="dxa"/>
            <w:vAlign w:val="center"/>
          </w:tcPr>
          <w:p w:rsidR="005C3C27" w:rsidRPr="005C3C27" w:rsidRDefault="005C3C27" w:rsidP="005C3C27">
            <w:pPr>
              <w:spacing w:line="276" w:lineRule="auto"/>
              <w:jc w:val="center"/>
              <w:rPr>
                <w:sz w:val="24"/>
                <w:szCs w:val="24"/>
              </w:rPr>
            </w:pPr>
            <w:r w:rsidRPr="005C3C27">
              <w:rPr>
                <w:sz w:val="24"/>
                <w:szCs w:val="24"/>
              </w:rPr>
              <w:t xml:space="preserve">х. </w:t>
            </w:r>
            <w:proofErr w:type="spellStart"/>
            <w:r w:rsidRPr="005C3C27">
              <w:rPr>
                <w:sz w:val="24"/>
                <w:szCs w:val="24"/>
              </w:rPr>
              <w:t>Ананьевский</w:t>
            </w:r>
            <w:proofErr w:type="spellEnd"/>
            <w:r w:rsidRPr="005C3C27">
              <w:rPr>
                <w:sz w:val="24"/>
                <w:szCs w:val="24"/>
              </w:rPr>
              <w:t xml:space="preserve"> – дорога Львовское – Абинск (по </w:t>
            </w:r>
            <w:proofErr w:type="spellStart"/>
            <w:r w:rsidRPr="005C3C27">
              <w:rPr>
                <w:sz w:val="24"/>
                <w:szCs w:val="24"/>
              </w:rPr>
              <w:t>терр</w:t>
            </w:r>
            <w:proofErr w:type="spellEnd"/>
            <w:r w:rsidRPr="005C3C27">
              <w:rPr>
                <w:sz w:val="24"/>
                <w:szCs w:val="24"/>
              </w:rPr>
              <w:t xml:space="preserve">. х. </w:t>
            </w:r>
            <w:proofErr w:type="spellStart"/>
            <w:proofErr w:type="gramStart"/>
            <w:r w:rsidRPr="005C3C27">
              <w:rPr>
                <w:sz w:val="24"/>
                <w:szCs w:val="24"/>
              </w:rPr>
              <w:t>Ананьевского</w:t>
            </w:r>
            <w:proofErr w:type="spellEnd"/>
            <w:r w:rsidRPr="005C3C27">
              <w:rPr>
                <w:sz w:val="24"/>
                <w:szCs w:val="24"/>
              </w:rPr>
              <w:t xml:space="preserve">  с</w:t>
            </w:r>
            <w:proofErr w:type="gramEnd"/>
            <w:r w:rsidRPr="005C3C27">
              <w:rPr>
                <w:sz w:val="24"/>
                <w:szCs w:val="24"/>
              </w:rPr>
              <w:t xml:space="preserve"> севера на юг)</w:t>
            </w:r>
          </w:p>
        </w:tc>
        <w:tc>
          <w:tcPr>
            <w:tcW w:w="1729" w:type="dxa"/>
            <w:vAlign w:val="center"/>
          </w:tcPr>
          <w:p w:rsidR="005C3C27" w:rsidRPr="005C3C27" w:rsidRDefault="005C3C27" w:rsidP="005C3C27">
            <w:pPr>
              <w:spacing w:line="276" w:lineRule="auto"/>
              <w:jc w:val="center"/>
              <w:rPr>
                <w:sz w:val="24"/>
                <w:szCs w:val="24"/>
              </w:rPr>
            </w:pPr>
            <w:r w:rsidRPr="005C3C27">
              <w:rPr>
                <w:sz w:val="24"/>
                <w:szCs w:val="24"/>
              </w:rPr>
              <w:t>Местного значения</w:t>
            </w:r>
          </w:p>
        </w:tc>
        <w:tc>
          <w:tcPr>
            <w:tcW w:w="1843" w:type="dxa"/>
            <w:vAlign w:val="center"/>
          </w:tcPr>
          <w:p w:rsidR="005C3C27" w:rsidRPr="005C3C27" w:rsidRDefault="005C3C27" w:rsidP="005C3C27">
            <w:pPr>
              <w:spacing w:line="276" w:lineRule="auto"/>
              <w:jc w:val="center"/>
              <w:rPr>
                <w:sz w:val="24"/>
                <w:szCs w:val="24"/>
              </w:rPr>
            </w:pPr>
            <w:r w:rsidRPr="005C3C27">
              <w:rPr>
                <w:sz w:val="24"/>
                <w:szCs w:val="24"/>
              </w:rPr>
              <w:t>0,97</w:t>
            </w:r>
          </w:p>
        </w:tc>
        <w:tc>
          <w:tcPr>
            <w:tcW w:w="2098" w:type="dxa"/>
            <w:vAlign w:val="center"/>
          </w:tcPr>
          <w:p w:rsidR="005C3C27" w:rsidRPr="005C3C27" w:rsidRDefault="005C3C27" w:rsidP="005C3C27">
            <w:pPr>
              <w:spacing w:line="276" w:lineRule="auto"/>
              <w:jc w:val="center"/>
              <w:rPr>
                <w:sz w:val="24"/>
                <w:szCs w:val="24"/>
              </w:rPr>
            </w:pPr>
            <w:r w:rsidRPr="005C3C27">
              <w:rPr>
                <w:sz w:val="24"/>
                <w:szCs w:val="24"/>
              </w:rPr>
              <w:t>2,72</w:t>
            </w:r>
          </w:p>
        </w:tc>
      </w:tr>
      <w:tr w:rsidR="005C3C27" w:rsidRPr="005C3C27" w:rsidTr="005C3C27">
        <w:trPr>
          <w:trHeight w:val="414"/>
        </w:trPr>
        <w:tc>
          <w:tcPr>
            <w:tcW w:w="635" w:type="dxa"/>
            <w:vAlign w:val="center"/>
          </w:tcPr>
          <w:p w:rsidR="005C3C27" w:rsidRPr="005C3C27" w:rsidRDefault="005C3C27" w:rsidP="005C3C27">
            <w:pPr>
              <w:spacing w:line="276" w:lineRule="auto"/>
              <w:rPr>
                <w:sz w:val="24"/>
                <w:szCs w:val="24"/>
              </w:rPr>
            </w:pPr>
          </w:p>
        </w:tc>
        <w:tc>
          <w:tcPr>
            <w:tcW w:w="2938" w:type="dxa"/>
            <w:vAlign w:val="center"/>
          </w:tcPr>
          <w:p w:rsidR="005C3C27" w:rsidRPr="005C3C27" w:rsidRDefault="005C3C27" w:rsidP="005C3C27">
            <w:pPr>
              <w:spacing w:line="276" w:lineRule="auto"/>
              <w:jc w:val="center"/>
              <w:rPr>
                <w:sz w:val="24"/>
                <w:szCs w:val="24"/>
              </w:rPr>
            </w:pPr>
            <w:r w:rsidRPr="005C3C27">
              <w:rPr>
                <w:sz w:val="24"/>
                <w:szCs w:val="24"/>
              </w:rPr>
              <w:t>Итого:</w:t>
            </w:r>
          </w:p>
        </w:tc>
        <w:tc>
          <w:tcPr>
            <w:tcW w:w="1729" w:type="dxa"/>
            <w:vAlign w:val="center"/>
          </w:tcPr>
          <w:p w:rsidR="005C3C27" w:rsidRPr="005C3C27" w:rsidRDefault="005C3C27" w:rsidP="005C3C27">
            <w:pPr>
              <w:spacing w:line="276" w:lineRule="auto"/>
              <w:jc w:val="center"/>
              <w:rPr>
                <w:sz w:val="24"/>
                <w:szCs w:val="24"/>
              </w:rPr>
            </w:pPr>
          </w:p>
        </w:tc>
        <w:tc>
          <w:tcPr>
            <w:tcW w:w="1843" w:type="dxa"/>
            <w:vAlign w:val="center"/>
          </w:tcPr>
          <w:p w:rsidR="005C3C27" w:rsidRPr="005C3C27" w:rsidRDefault="005C3C27" w:rsidP="005C3C27">
            <w:pPr>
              <w:spacing w:line="276" w:lineRule="auto"/>
              <w:jc w:val="center"/>
              <w:rPr>
                <w:sz w:val="24"/>
                <w:szCs w:val="24"/>
              </w:rPr>
            </w:pPr>
            <w:r w:rsidRPr="005C3C27">
              <w:rPr>
                <w:sz w:val="24"/>
                <w:szCs w:val="24"/>
              </w:rPr>
              <w:t>16,35</w:t>
            </w:r>
          </w:p>
        </w:tc>
        <w:tc>
          <w:tcPr>
            <w:tcW w:w="2098" w:type="dxa"/>
            <w:vAlign w:val="center"/>
          </w:tcPr>
          <w:p w:rsidR="005C3C27" w:rsidRPr="005C3C27" w:rsidRDefault="005C3C27" w:rsidP="005C3C27">
            <w:pPr>
              <w:spacing w:line="276" w:lineRule="auto"/>
              <w:jc w:val="center"/>
              <w:rPr>
                <w:sz w:val="24"/>
                <w:szCs w:val="24"/>
              </w:rPr>
            </w:pPr>
            <w:r w:rsidRPr="005C3C27">
              <w:rPr>
                <w:sz w:val="24"/>
                <w:szCs w:val="24"/>
              </w:rPr>
              <w:t>45,79</w:t>
            </w:r>
          </w:p>
        </w:tc>
      </w:tr>
    </w:tbl>
    <w:p w:rsidR="00977C93" w:rsidRDefault="00977C93" w:rsidP="005C3C27">
      <w:pPr>
        <w:spacing w:line="312" w:lineRule="auto"/>
        <w:jc w:val="left"/>
        <w:rPr>
          <w:sz w:val="24"/>
          <w:szCs w:val="24"/>
        </w:rPr>
      </w:pPr>
    </w:p>
    <w:p w:rsidR="005C3C27" w:rsidRPr="005C3C27" w:rsidRDefault="005C3C27" w:rsidP="005C3C27">
      <w:pPr>
        <w:spacing w:line="312" w:lineRule="auto"/>
        <w:jc w:val="left"/>
        <w:rPr>
          <w:sz w:val="24"/>
          <w:szCs w:val="24"/>
        </w:rPr>
      </w:pPr>
      <w:r w:rsidRPr="005C3C27">
        <w:rPr>
          <w:sz w:val="24"/>
          <w:szCs w:val="24"/>
        </w:rPr>
        <w:t>Примечание:</w:t>
      </w:r>
    </w:p>
    <w:p w:rsidR="005C3C27" w:rsidRPr="005C3C27" w:rsidRDefault="005C3C27" w:rsidP="005C3C27">
      <w:pPr>
        <w:spacing w:line="312" w:lineRule="auto"/>
        <w:rPr>
          <w:sz w:val="24"/>
          <w:szCs w:val="24"/>
        </w:rPr>
      </w:pPr>
      <w:r w:rsidRPr="005C3C27">
        <w:rPr>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5C3C27" w:rsidRPr="005C3C27" w:rsidRDefault="005C3C27" w:rsidP="005C3C27">
      <w:pPr>
        <w:spacing w:line="312" w:lineRule="auto"/>
        <w:rPr>
          <w:sz w:val="24"/>
          <w:szCs w:val="24"/>
        </w:rPr>
      </w:pPr>
      <w:r w:rsidRPr="005C3C27">
        <w:rPr>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5C3C27" w:rsidRPr="005C3C27" w:rsidRDefault="005C3C27" w:rsidP="005C3C27">
      <w:pPr>
        <w:spacing w:line="312" w:lineRule="auto"/>
        <w:ind w:left="567" w:firstLine="1701"/>
        <w:rPr>
          <w:sz w:val="24"/>
          <w:szCs w:val="24"/>
        </w:rPr>
      </w:pPr>
      <w:r w:rsidRPr="005C3C27">
        <w:rPr>
          <w:sz w:val="24"/>
          <w:szCs w:val="24"/>
        </w:rPr>
        <w:t xml:space="preserve">- </w:t>
      </w:r>
      <w:r w:rsidRPr="005C3C27">
        <w:rPr>
          <w:sz w:val="24"/>
          <w:szCs w:val="24"/>
          <w:lang w:val="en-US"/>
        </w:rPr>
        <w:t>I</w:t>
      </w:r>
      <w:r w:rsidRPr="005C3C27">
        <w:rPr>
          <w:sz w:val="24"/>
          <w:szCs w:val="24"/>
        </w:rPr>
        <w:t xml:space="preserve"> категория – 4 полосы -50 м, </w:t>
      </w:r>
    </w:p>
    <w:p w:rsidR="005C3C27" w:rsidRPr="005C3C27" w:rsidRDefault="005C3C27" w:rsidP="005C3C27">
      <w:pPr>
        <w:spacing w:line="312" w:lineRule="auto"/>
        <w:ind w:left="567" w:firstLine="1701"/>
        <w:rPr>
          <w:sz w:val="24"/>
          <w:szCs w:val="24"/>
        </w:rPr>
      </w:pPr>
      <w:r w:rsidRPr="005C3C27">
        <w:rPr>
          <w:sz w:val="24"/>
          <w:szCs w:val="24"/>
        </w:rPr>
        <w:t xml:space="preserve">- </w:t>
      </w:r>
      <w:r w:rsidRPr="005C3C27">
        <w:rPr>
          <w:sz w:val="24"/>
          <w:szCs w:val="24"/>
          <w:lang w:val="en-US"/>
        </w:rPr>
        <w:t>II</w:t>
      </w:r>
      <w:r w:rsidRPr="005C3C27">
        <w:rPr>
          <w:sz w:val="24"/>
          <w:szCs w:val="24"/>
        </w:rPr>
        <w:t xml:space="preserve"> категория – 2 полосы – 40 м, </w:t>
      </w:r>
    </w:p>
    <w:p w:rsidR="005C3C27" w:rsidRPr="005C3C27" w:rsidRDefault="005C3C27" w:rsidP="005C3C27">
      <w:pPr>
        <w:spacing w:line="312" w:lineRule="auto"/>
        <w:ind w:left="567" w:firstLine="1701"/>
        <w:rPr>
          <w:sz w:val="24"/>
          <w:szCs w:val="24"/>
        </w:rPr>
      </w:pPr>
      <w:r w:rsidRPr="005C3C27">
        <w:rPr>
          <w:sz w:val="24"/>
          <w:szCs w:val="24"/>
        </w:rPr>
        <w:t xml:space="preserve">- </w:t>
      </w:r>
      <w:r w:rsidRPr="005C3C27">
        <w:rPr>
          <w:sz w:val="24"/>
          <w:szCs w:val="24"/>
          <w:lang w:val="en-US"/>
        </w:rPr>
        <w:t>III</w:t>
      </w:r>
      <w:r w:rsidRPr="005C3C27">
        <w:rPr>
          <w:sz w:val="24"/>
          <w:szCs w:val="24"/>
        </w:rPr>
        <w:t xml:space="preserve"> категория – 2 полосы – 35 м,  </w:t>
      </w:r>
    </w:p>
    <w:p w:rsidR="005C3C27" w:rsidRPr="005C3C27" w:rsidRDefault="005C3C27" w:rsidP="005C3C27">
      <w:pPr>
        <w:spacing w:line="312" w:lineRule="auto"/>
        <w:ind w:left="567" w:firstLine="1701"/>
        <w:rPr>
          <w:sz w:val="24"/>
          <w:szCs w:val="24"/>
        </w:rPr>
      </w:pPr>
      <w:r w:rsidRPr="005C3C27">
        <w:rPr>
          <w:sz w:val="24"/>
          <w:szCs w:val="24"/>
        </w:rPr>
        <w:t xml:space="preserve">- </w:t>
      </w:r>
      <w:r w:rsidRPr="005C3C27">
        <w:rPr>
          <w:sz w:val="24"/>
          <w:szCs w:val="24"/>
          <w:lang w:val="en-US"/>
        </w:rPr>
        <w:t>IV</w:t>
      </w:r>
      <w:r w:rsidRPr="005C3C27">
        <w:rPr>
          <w:sz w:val="24"/>
          <w:szCs w:val="24"/>
        </w:rPr>
        <w:t xml:space="preserve"> категория – 2 полосы – 28м. </w:t>
      </w:r>
    </w:p>
    <w:p w:rsidR="005C3C27" w:rsidRPr="005C3C27" w:rsidRDefault="005C3C27" w:rsidP="005C3C27">
      <w:pPr>
        <w:tabs>
          <w:tab w:val="left" w:pos="993"/>
        </w:tabs>
        <w:spacing w:line="312" w:lineRule="auto"/>
        <w:ind w:left="720"/>
        <w:rPr>
          <w:sz w:val="24"/>
          <w:szCs w:val="24"/>
        </w:rPr>
      </w:pPr>
    </w:p>
    <w:p w:rsidR="005C3C27" w:rsidRPr="005C3C27" w:rsidRDefault="005C3C27" w:rsidP="005C3C27">
      <w:pPr>
        <w:spacing w:line="312" w:lineRule="auto"/>
        <w:ind w:firstLine="720"/>
        <w:rPr>
          <w:rFonts w:eastAsia="Arial Unicode MS"/>
          <w:sz w:val="24"/>
          <w:szCs w:val="24"/>
        </w:rPr>
      </w:pPr>
      <w:r>
        <w:rPr>
          <w:sz w:val="24"/>
          <w:szCs w:val="24"/>
        </w:rPr>
        <w:t>При пересечении</w:t>
      </w:r>
      <w:r w:rsidRPr="005C3C27">
        <w:rPr>
          <w:sz w:val="24"/>
          <w:szCs w:val="24"/>
        </w:rPr>
        <w:t xml:space="preserve"> основных автодорог общего пользования проектом предусматривается устройство автомобильных развязок в одном уровне.</w:t>
      </w:r>
      <w:r w:rsidRPr="005C3C27">
        <w:rPr>
          <w:rFonts w:eastAsia="Arial Unicode MS"/>
          <w:sz w:val="24"/>
          <w:szCs w:val="24"/>
        </w:rPr>
        <w:t xml:space="preserve"> Также предлагается развитие сети маршрутов общественного транспорта, в частности по новым проектируемым автодорогам. </w:t>
      </w:r>
    </w:p>
    <w:p w:rsidR="005C3C27" w:rsidRPr="005C3C27" w:rsidRDefault="005C3C27" w:rsidP="005C3C27">
      <w:pPr>
        <w:spacing w:line="312" w:lineRule="auto"/>
        <w:ind w:firstLine="720"/>
        <w:rPr>
          <w:sz w:val="24"/>
          <w:szCs w:val="24"/>
        </w:rPr>
      </w:pPr>
      <w:r w:rsidRPr="005C3C27">
        <w:rPr>
          <w:sz w:val="24"/>
          <w:szCs w:val="24"/>
        </w:rPr>
        <w:t>Дальнейшее развитие транспортной структуры поселения должно происходить не только за счет повышения значимости уже сложившихся осей и доведения их технического состояния до уровня более высоких категорий, но и за счет включения в ее структуру новых и дополнительных направлений и выделения узлов развития. Это, прежде всего, проектируемые территории под размещение придорожных сервисов и промышленных объектов, в том числе логистический комплекс на границе Михайловского и Львовского сельских поселений, которые послужат «точкой роста» экономики поселения.</w:t>
      </w:r>
    </w:p>
    <w:p w:rsidR="005C3C27" w:rsidRPr="005C3C27" w:rsidRDefault="005C3C27" w:rsidP="005C3C27">
      <w:pPr>
        <w:spacing w:line="312" w:lineRule="auto"/>
        <w:ind w:firstLine="720"/>
        <w:rPr>
          <w:sz w:val="24"/>
          <w:szCs w:val="24"/>
        </w:rPr>
      </w:pPr>
      <w:r w:rsidRPr="005C3C27">
        <w:rPr>
          <w:sz w:val="24"/>
          <w:szCs w:val="24"/>
        </w:rPr>
        <w:t>Улично-дорожная сеть населенных пунктов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5C3C27" w:rsidRPr="005C3C27" w:rsidRDefault="005C3C27" w:rsidP="005C3C27">
      <w:pPr>
        <w:tabs>
          <w:tab w:val="left" w:pos="1276"/>
          <w:tab w:val="left" w:pos="1701"/>
        </w:tabs>
        <w:spacing w:line="312" w:lineRule="auto"/>
        <w:ind w:firstLine="720"/>
        <w:rPr>
          <w:sz w:val="24"/>
          <w:szCs w:val="24"/>
        </w:rPr>
      </w:pPr>
      <w:r w:rsidRPr="005C3C27">
        <w:rPr>
          <w:sz w:val="24"/>
          <w:szCs w:val="24"/>
        </w:rPr>
        <w:t>Данным проектом на расчетный срок предложена дифференциация жилых улиц по значимости на основные и второстепенные. Ширина в красных линиях основных улиц рекомендуется 26-</w:t>
      </w:r>
      <w:smartTag w:uri="urn:schemas-microsoft-com:office:smarttags" w:element="metricconverter">
        <w:smartTagPr>
          <w:attr w:name="ProductID" w:val="30 м"/>
        </w:smartTagPr>
        <w:r w:rsidRPr="005C3C27">
          <w:rPr>
            <w:sz w:val="24"/>
            <w:szCs w:val="24"/>
          </w:rPr>
          <w:t>30 м</w:t>
        </w:r>
      </w:smartTag>
      <w:r w:rsidRPr="005C3C27">
        <w:rPr>
          <w:sz w:val="24"/>
          <w:szCs w:val="24"/>
        </w:rPr>
        <w:t>, второстепенных – 18-</w:t>
      </w:r>
      <w:smartTag w:uri="urn:schemas-microsoft-com:office:smarttags" w:element="metricconverter">
        <w:smartTagPr>
          <w:attr w:name="ProductID" w:val="20 м"/>
        </w:smartTagPr>
        <w:r w:rsidRPr="005C3C27">
          <w:rPr>
            <w:sz w:val="24"/>
            <w:szCs w:val="24"/>
          </w:rPr>
          <w:t>20 м</w:t>
        </w:r>
      </w:smartTag>
      <w:r w:rsidRPr="005C3C27">
        <w:rPr>
          <w:sz w:val="24"/>
          <w:szCs w:val="24"/>
        </w:rPr>
        <w:t>.</w:t>
      </w:r>
    </w:p>
    <w:p w:rsidR="00A35399" w:rsidRPr="007274A4" w:rsidRDefault="00A35399" w:rsidP="00A35399">
      <w:pPr>
        <w:pStyle w:val="afff2"/>
        <w:spacing w:before="0" w:after="0" w:line="312" w:lineRule="auto"/>
        <w:ind w:firstLine="709"/>
      </w:pPr>
      <w:r w:rsidRPr="007274A4">
        <w:t xml:space="preserve">Прогнозная численность постоянного населения в </w:t>
      </w:r>
      <w:r w:rsidR="007A6494">
        <w:t>Михайловском</w:t>
      </w:r>
      <w:r>
        <w:t xml:space="preserve"> сельском поселении</w:t>
      </w:r>
      <w:r w:rsidRPr="007274A4">
        <w:t xml:space="preserve"> на расчетный срок по генеральному плану (20</w:t>
      </w:r>
      <w:r>
        <w:t>30</w:t>
      </w:r>
      <w:r w:rsidRPr="007274A4">
        <w:t xml:space="preserve"> г.) составит </w:t>
      </w:r>
      <w:r w:rsidRPr="00F22031">
        <w:rPr>
          <w:color w:val="000000"/>
        </w:rPr>
        <w:t>2</w:t>
      </w:r>
      <w:r w:rsidR="007A6494">
        <w:rPr>
          <w:color w:val="000000"/>
        </w:rPr>
        <w:t>5</w:t>
      </w:r>
      <w:r w:rsidRPr="00F22031">
        <w:rPr>
          <w:color w:val="000000"/>
        </w:rPr>
        <w:t>00</w:t>
      </w:r>
      <w:r w:rsidRPr="007274A4">
        <w:t xml:space="preserve"> человек. Обеспеченность населения легковыми автомобилями на расчетный срок − </w:t>
      </w:r>
      <w:r w:rsidR="007A6494">
        <w:t>362</w:t>
      </w:r>
      <w:r w:rsidRPr="007274A4">
        <w:t xml:space="preserve"> автомобилей на 1000 жителей. Таким образом, на конец расчетного срока число автомобилей индивидуального пользования составит порядка </w:t>
      </w:r>
      <w:r w:rsidR="007A6494">
        <w:t>905</w:t>
      </w:r>
      <w:r w:rsidRPr="007274A4">
        <w:t xml:space="preserve"> единиц. </w:t>
      </w:r>
    </w:p>
    <w:p w:rsidR="00A35399" w:rsidRPr="007274A4" w:rsidRDefault="00A35399" w:rsidP="00A35399">
      <w:pPr>
        <w:pStyle w:val="afff2"/>
        <w:spacing w:before="0" w:after="0" w:line="312" w:lineRule="auto"/>
        <w:ind w:firstLine="709"/>
      </w:pPr>
      <w:r w:rsidRPr="007274A4">
        <w:lastRenderedPageBreak/>
        <w:t>Требования к обеспеченности легкового автотранспорта автозаправочными станциями (АЗС), станциями технического обслуживания (СТО) обозначены в СП 42.13330.2011:</w:t>
      </w:r>
    </w:p>
    <w:p w:rsidR="00A35399" w:rsidRPr="007274A4" w:rsidRDefault="00A35399" w:rsidP="00A35399">
      <w:pPr>
        <w:pStyle w:val="a0"/>
        <w:tabs>
          <w:tab w:val="left" w:pos="992"/>
        </w:tabs>
        <w:spacing w:after="0" w:line="312" w:lineRule="auto"/>
        <w:rPr>
          <w:rFonts w:ascii="Times New Roman" w:hAnsi="Times New Roman" w:cs="Times New Roman"/>
        </w:rPr>
      </w:pPr>
      <w:r w:rsidRPr="007274A4">
        <w:rPr>
          <w:rFonts w:ascii="Times New Roman" w:hAnsi="Times New Roman" w:cs="Times New Roman"/>
        </w:rPr>
        <w:t>потребность в АЗС составляет: 1 топливо - раздаточная колонка на 1200 легковых автомобилей;</w:t>
      </w:r>
    </w:p>
    <w:p w:rsidR="00A35399" w:rsidRPr="007274A4" w:rsidRDefault="00A35399" w:rsidP="00A35399">
      <w:pPr>
        <w:pStyle w:val="a0"/>
        <w:tabs>
          <w:tab w:val="left" w:pos="992"/>
        </w:tabs>
        <w:spacing w:after="0" w:line="312" w:lineRule="auto"/>
        <w:rPr>
          <w:rFonts w:ascii="Times New Roman" w:hAnsi="Times New Roman" w:cs="Times New Roman"/>
        </w:rPr>
      </w:pPr>
      <w:r w:rsidRPr="007274A4">
        <w:rPr>
          <w:rFonts w:ascii="Times New Roman" w:hAnsi="Times New Roman" w:cs="Times New Roman"/>
        </w:rPr>
        <w:t>потребность в СТО составляет: 1 пост на 200 легковых автомобилей.</w:t>
      </w:r>
    </w:p>
    <w:p w:rsidR="00A35399" w:rsidRPr="007274A4" w:rsidRDefault="00A35399" w:rsidP="00A35399">
      <w:pPr>
        <w:pStyle w:val="a0"/>
        <w:numPr>
          <w:ilvl w:val="0"/>
          <w:numId w:val="0"/>
        </w:numPr>
        <w:spacing w:after="0" w:line="312" w:lineRule="auto"/>
        <w:ind w:firstLine="709"/>
        <w:rPr>
          <w:rFonts w:ascii="Times New Roman" w:hAnsi="Times New Roman" w:cs="Times New Roman"/>
        </w:rPr>
      </w:pPr>
      <w:r w:rsidRPr="007274A4">
        <w:rPr>
          <w:rFonts w:ascii="Times New Roman" w:hAnsi="Times New Roman" w:cs="Times New Roman"/>
        </w:rPr>
        <w:t xml:space="preserve">Требования к обеспеченности легкового автотранспорта местами постоянного хранения обозначены в РНГП </w:t>
      </w:r>
      <w:r>
        <w:rPr>
          <w:rFonts w:ascii="Times New Roman" w:hAnsi="Times New Roman" w:cs="Times New Roman"/>
          <w:lang w:val="ru-RU"/>
        </w:rPr>
        <w:t>Краснодарского края</w:t>
      </w:r>
      <w:r w:rsidRPr="007274A4">
        <w:rPr>
          <w:rFonts w:ascii="Times New Roman" w:hAnsi="Times New Roman" w:cs="Times New Roman"/>
          <w:lang w:val="ru-RU"/>
        </w:rPr>
        <w:t xml:space="preserve"> − </w:t>
      </w:r>
      <w:r w:rsidRPr="007274A4">
        <w:rPr>
          <w:rFonts w:ascii="Times New Roman" w:hAnsi="Times New Roman" w:cs="Times New Roman"/>
        </w:rPr>
        <w:t>общая обеспеченность гаражами для постоянного хранения легковых автомобилей должна составлять 100 процентов всего транспорта.</w:t>
      </w:r>
    </w:p>
    <w:p w:rsidR="00A35399" w:rsidRPr="00453ECD" w:rsidRDefault="00A35399" w:rsidP="00A35399">
      <w:pPr>
        <w:pStyle w:val="afff2"/>
        <w:spacing w:before="0" w:after="0" w:line="312" w:lineRule="auto"/>
        <w:ind w:firstLine="709"/>
      </w:pPr>
      <w:r w:rsidRPr="00453ECD">
        <w:t>В соответствии с проведенными расчетами необходимо предусмотреть на расчетный срок:</w:t>
      </w:r>
    </w:p>
    <w:p w:rsidR="00A35399" w:rsidRPr="00453ECD" w:rsidRDefault="00A35399" w:rsidP="00A35399">
      <w:pPr>
        <w:pStyle w:val="a0"/>
        <w:snapToGrid/>
        <w:spacing w:after="0" w:line="312" w:lineRule="auto"/>
        <w:rPr>
          <w:rFonts w:ascii="Times New Roman" w:hAnsi="Times New Roman" w:cs="Times New Roman"/>
        </w:rPr>
      </w:pPr>
      <w:r w:rsidRPr="00453ECD">
        <w:rPr>
          <w:rFonts w:ascii="Times New Roman" w:hAnsi="Times New Roman" w:cs="Times New Roman"/>
        </w:rPr>
        <w:t>СТО -</w:t>
      </w:r>
      <w:r w:rsidR="00317FA2">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sidR="007A6494">
        <w:rPr>
          <w:rFonts w:ascii="Times New Roman" w:hAnsi="Times New Roman" w:cs="Times New Roman"/>
          <w:lang w:val="ru-RU"/>
        </w:rPr>
        <w:t>4</w:t>
      </w:r>
      <w:r>
        <w:rPr>
          <w:rFonts w:ascii="Times New Roman" w:hAnsi="Times New Roman" w:cs="Times New Roman"/>
          <w:lang w:val="ru-RU"/>
        </w:rPr>
        <w:t xml:space="preserve"> </w:t>
      </w:r>
      <w:r w:rsidRPr="00453ECD">
        <w:rPr>
          <w:rFonts w:ascii="Times New Roman" w:hAnsi="Times New Roman" w:cs="Times New Roman"/>
        </w:rPr>
        <w:t>пост</w:t>
      </w:r>
      <w:r>
        <w:rPr>
          <w:rFonts w:ascii="Times New Roman" w:hAnsi="Times New Roman" w:cs="Times New Roman"/>
          <w:lang w:val="ru-RU"/>
        </w:rPr>
        <w:t>а</w:t>
      </w:r>
      <w:r w:rsidRPr="00453ECD">
        <w:rPr>
          <w:rFonts w:ascii="Times New Roman" w:hAnsi="Times New Roman" w:cs="Times New Roman"/>
        </w:rPr>
        <w:t>;</w:t>
      </w:r>
    </w:p>
    <w:p w:rsidR="00A35399" w:rsidRPr="00453ECD" w:rsidRDefault="00A35399" w:rsidP="00A35399">
      <w:pPr>
        <w:pStyle w:val="a0"/>
        <w:snapToGrid/>
        <w:spacing w:after="0" w:line="312" w:lineRule="auto"/>
        <w:rPr>
          <w:rFonts w:ascii="Times New Roman" w:hAnsi="Times New Roman" w:cs="Times New Roman"/>
        </w:rPr>
      </w:pPr>
      <w:r w:rsidRPr="00453ECD">
        <w:rPr>
          <w:rFonts w:ascii="Times New Roman" w:hAnsi="Times New Roman" w:cs="Times New Roman"/>
        </w:rPr>
        <w:t>АЗС -</w:t>
      </w:r>
      <w:r w:rsidR="00317FA2">
        <w:rPr>
          <w:rFonts w:ascii="Times New Roman" w:hAnsi="Times New Roman" w:cs="Times New Roman"/>
          <w:lang w:val="ru-RU"/>
        </w:rPr>
        <w:t xml:space="preserve"> </w:t>
      </w:r>
      <w:r w:rsidRPr="00453ECD">
        <w:rPr>
          <w:rFonts w:ascii="Times New Roman" w:hAnsi="Times New Roman" w:cs="Times New Roman"/>
        </w:rPr>
        <w:t xml:space="preserve">суммарной мощностью </w:t>
      </w:r>
      <w:r>
        <w:rPr>
          <w:rFonts w:ascii="Times New Roman" w:hAnsi="Times New Roman" w:cs="Times New Roman"/>
          <w:lang w:val="ru-RU"/>
        </w:rPr>
        <w:t>1</w:t>
      </w:r>
      <w:r w:rsidRPr="00453ECD">
        <w:rPr>
          <w:rFonts w:ascii="Times New Roman" w:hAnsi="Times New Roman" w:cs="Times New Roman"/>
        </w:rPr>
        <w:t xml:space="preserve"> топливо-раздаточн</w:t>
      </w:r>
      <w:r>
        <w:rPr>
          <w:rFonts w:ascii="Times New Roman" w:hAnsi="Times New Roman" w:cs="Times New Roman"/>
          <w:lang w:val="ru-RU"/>
        </w:rPr>
        <w:t>ая</w:t>
      </w:r>
      <w:r w:rsidRPr="00453ECD">
        <w:rPr>
          <w:rFonts w:ascii="Times New Roman" w:hAnsi="Times New Roman" w:cs="Times New Roman"/>
        </w:rPr>
        <w:t xml:space="preserve"> колон</w:t>
      </w:r>
      <w:r>
        <w:rPr>
          <w:rFonts w:ascii="Times New Roman" w:hAnsi="Times New Roman" w:cs="Times New Roman"/>
          <w:lang w:val="ru-RU"/>
        </w:rPr>
        <w:t>ка</w:t>
      </w:r>
      <w:r w:rsidRPr="00453ECD">
        <w:rPr>
          <w:rFonts w:ascii="Times New Roman" w:hAnsi="Times New Roman" w:cs="Times New Roman"/>
        </w:rPr>
        <w:t>;</w:t>
      </w:r>
    </w:p>
    <w:p w:rsidR="00A35399" w:rsidRPr="00453ECD" w:rsidRDefault="00A35399" w:rsidP="00A35399">
      <w:pPr>
        <w:pStyle w:val="a0"/>
        <w:snapToGrid/>
        <w:spacing w:after="0" w:line="312" w:lineRule="auto"/>
        <w:rPr>
          <w:rFonts w:ascii="Times New Roman" w:hAnsi="Times New Roman" w:cs="Times New Roman"/>
        </w:rPr>
      </w:pPr>
      <w:r w:rsidRPr="00453ECD">
        <w:rPr>
          <w:rFonts w:ascii="Times New Roman" w:hAnsi="Times New Roman" w:cs="Times New Roman"/>
        </w:rPr>
        <w:t>сооружений для постоянного хранения транспорта суммарной мощностью</w:t>
      </w:r>
      <w:r w:rsidR="007A6494">
        <w:rPr>
          <w:rFonts w:ascii="Times New Roman" w:hAnsi="Times New Roman" w:cs="Times New Roman"/>
          <w:lang w:val="ru-RU"/>
        </w:rPr>
        <w:t xml:space="preserve"> 905</w:t>
      </w:r>
      <w:r w:rsidRPr="00453ECD">
        <w:rPr>
          <w:rFonts w:ascii="Times New Roman" w:hAnsi="Times New Roman" w:cs="Times New Roman"/>
        </w:rPr>
        <w:t xml:space="preserve"> </w:t>
      </w:r>
      <w:proofErr w:type="spellStart"/>
      <w:r w:rsidRPr="00453ECD">
        <w:rPr>
          <w:rFonts w:ascii="Times New Roman" w:hAnsi="Times New Roman" w:cs="Times New Roman"/>
        </w:rPr>
        <w:t>машино</w:t>
      </w:r>
      <w:proofErr w:type="spellEnd"/>
      <w:r w:rsidRPr="00453ECD">
        <w:rPr>
          <w:rFonts w:ascii="Times New Roman" w:hAnsi="Times New Roman" w:cs="Times New Roman"/>
        </w:rPr>
        <w:t>-мест.</w:t>
      </w:r>
    </w:p>
    <w:p w:rsidR="00A35399" w:rsidRPr="00A35399" w:rsidRDefault="00A35399" w:rsidP="00A35399">
      <w:pPr>
        <w:pStyle w:val="a0"/>
        <w:numPr>
          <w:ilvl w:val="0"/>
          <w:numId w:val="0"/>
        </w:numPr>
        <w:spacing w:after="0" w:line="312" w:lineRule="auto"/>
        <w:ind w:firstLine="709"/>
        <w:rPr>
          <w:rFonts w:ascii="Times New Roman" w:hAnsi="Times New Roman" w:cs="Times New Roman"/>
        </w:rPr>
      </w:pPr>
      <w:r w:rsidRPr="00A35399">
        <w:rPr>
          <w:rFonts w:ascii="Times New Roman" w:hAnsi="Times New Roman" w:cs="Times New Roman"/>
        </w:rPr>
        <w:t xml:space="preserve">В индивидуальной жилой застройке хранение автотранспорта осуществляется на приусадебных участках. Данного количества мест хранения недостаточно для обеспечения необходимой потребности. </w:t>
      </w:r>
    </w:p>
    <w:p w:rsidR="00A35399" w:rsidRPr="00A35399" w:rsidRDefault="00A35399" w:rsidP="00A35399">
      <w:pPr>
        <w:pStyle w:val="a0"/>
        <w:numPr>
          <w:ilvl w:val="0"/>
          <w:numId w:val="0"/>
        </w:numPr>
        <w:spacing w:after="0" w:line="312" w:lineRule="auto"/>
        <w:ind w:firstLine="709"/>
        <w:rPr>
          <w:rFonts w:ascii="Times New Roman" w:hAnsi="Times New Roman" w:cs="Times New Roman"/>
        </w:rPr>
      </w:pPr>
      <w:r w:rsidRPr="00A35399">
        <w:rPr>
          <w:rFonts w:ascii="Times New Roman" w:hAnsi="Times New Roman" w:cs="Times New Roman"/>
        </w:rPr>
        <w:t xml:space="preserve">В развитие транспортной инфраструктуры территории и для создания максимально комфортной среды обитания жилого населения проектом предусмотрено устройство открытых наземных парковок и строительство гаражей индивидуального транспорта.  </w:t>
      </w:r>
    </w:p>
    <w:p w:rsidR="00A35399" w:rsidRDefault="00A35399" w:rsidP="009410D5">
      <w:pPr>
        <w:spacing w:line="312" w:lineRule="auto"/>
        <w:ind w:firstLine="720"/>
        <w:rPr>
          <w:sz w:val="24"/>
          <w:szCs w:val="24"/>
          <w:lang w:val="x-none"/>
        </w:rPr>
      </w:pPr>
    </w:p>
    <w:p w:rsidR="00317FA2" w:rsidRPr="00F60C3D" w:rsidRDefault="00317FA2" w:rsidP="00317FA2">
      <w:pPr>
        <w:widowControl/>
        <w:autoSpaceDE w:val="0"/>
        <w:autoSpaceDN w:val="0"/>
        <w:adjustRightInd w:val="0"/>
        <w:snapToGrid/>
        <w:spacing w:line="312" w:lineRule="auto"/>
        <w:rPr>
          <w:rFonts w:eastAsiaTheme="minorHAnsi"/>
          <w:b/>
          <w:sz w:val="24"/>
          <w:szCs w:val="24"/>
          <w:lang w:eastAsia="en-US"/>
        </w:rPr>
      </w:pPr>
      <w:r w:rsidRPr="00F60C3D">
        <w:rPr>
          <w:rFonts w:eastAsiaTheme="minorHAnsi"/>
          <w:b/>
          <w:sz w:val="24"/>
          <w:szCs w:val="24"/>
          <w:lang w:eastAsia="en-US"/>
        </w:rPr>
        <w:t>Снижение негативного воздействия транспортной инфраструктуры на окружающую среду и здоровье населения.</w:t>
      </w:r>
    </w:p>
    <w:p w:rsidR="00317FA2" w:rsidRDefault="00317FA2" w:rsidP="009410D5">
      <w:pPr>
        <w:spacing w:line="312" w:lineRule="auto"/>
        <w:ind w:firstLine="720"/>
        <w:rPr>
          <w:sz w:val="24"/>
          <w:szCs w:val="24"/>
        </w:rPr>
      </w:pPr>
    </w:p>
    <w:p w:rsidR="00317FA2" w:rsidRPr="00F60C3D" w:rsidRDefault="00317FA2" w:rsidP="00317FA2">
      <w:pPr>
        <w:spacing w:line="312" w:lineRule="auto"/>
        <w:ind w:firstLine="709"/>
        <w:rPr>
          <w:sz w:val="24"/>
          <w:szCs w:val="24"/>
        </w:rPr>
      </w:pPr>
      <w:r w:rsidRPr="00F60C3D">
        <w:rPr>
          <w:sz w:val="24"/>
          <w:szCs w:val="24"/>
        </w:rPr>
        <w:t xml:space="preserve">К основным факторам негативного воздействия на </w:t>
      </w:r>
      <w:r w:rsidR="005C3C27" w:rsidRPr="00F60C3D">
        <w:rPr>
          <w:sz w:val="24"/>
          <w:szCs w:val="24"/>
        </w:rPr>
        <w:t>окружающую</w:t>
      </w:r>
      <w:r w:rsidRPr="00F60C3D">
        <w:rPr>
          <w:sz w:val="24"/>
          <w:szCs w:val="24"/>
        </w:rPr>
        <w:t xml:space="preserve"> среду и здоровье человека можно отнести загрязнение атмосферы и шумовое воздействие.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 Развитые транспортные сети служат главным источником бытового шума. Приблизительно 30 %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317FA2" w:rsidRPr="00F60C3D"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Задачами развития транспортной инфраструктуры в области снижения вредного воздействия транспорта на окружающую среду являются:</w:t>
      </w:r>
    </w:p>
    <w:p w:rsidR="00317FA2" w:rsidRPr="00F60C3D"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317FA2" w:rsidRPr="00F60C3D"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lastRenderedPageBreak/>
        <w:t>- мотивация перехода транспортных средств на экологически чистые виды топлива.</w:t>
      </w:r>
    </w:p>
    <w:p w:rsidR="00317FA2" w:rsidRPr="00F60C3D"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Для снижения вредного воздействия транспорта на окружающую среду и возникающих ущербов необходимо:</w:t>
      </w:r>
    </w:p>
    <w:p w:rsidR="00317FA2" w:rsidRPr="00F60C3D"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317FA2" w:rsidRPr="00F60C3D"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F60C3D">
        <w:rPr>
          <w:rFonts w:eastAsiaTheme="minorHAnsi"/>
          <w:sz w:val="24"/>
          <w:szCs w:val="24"/>
          <w:lang w:eastAsia="en-US"/>
        </w:rPr>
        <w:t>- стимулировать использование транспортных средств, работающих на альтернативных источниках (</w:t>
      </w:r>
      <w:proofErr w:type="spellStart"/>
      <w:r w:rsidRPr="00F60C3D">
        <w:rPr>
          <w:rFonts w:eastAsiaTheme="minorHAnsi"/>
          <w:sz w:val="24"/>
          <w:szCs w:val="24"/>
          <w:lang w:eastAsia="en-US"/>
        </w:rPr>
        <w:t>ненефтяного</w:t>
      </w:r>
      <w:proofErr w:type="spellEnd"/>
      <w:r w:rsidRPr="00F60C3D">
        <w:rPr>
          <w:rFonts w:eastAsiaTheme="minorHAnsi"/>
          <w:sz w:val="24"/>
          <w:szCs w:val="24"/>
          <w:lang w:eastAsia="en-US"/>
        </w:rPr>
        <w:t xml:space="preserve"> происхождения) топливо-энергетических ресурсов.</w:t>
      </w:r>
    </w:p>
    <w:p w:rsidR="00317FA2" w:rsidRPr="00DB2F57"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Для снижения негативного воздействия транспортно-дорожного комплекса на</w:t>
      </w:r>
      <w:r>
        <w:rPr>
          <w:rFonts w:eastAsiaTheme="minorHAnsi"/>
          <w:sz w:val="24"/>
          <w:szCs w:val="24"/>
          <w:lang w:eastAsia="en-US"/>
        </w:rPr>
        <w:t xml:space="preserve"> </w:t>
      </w:r>
      <w:r w:rsidRPr="00DB2F57">
        <w:rPr>
          <w:rFonts w:eastAsiaTheme="minorHAnsi"/>
          <w:sz w:val="24"/>
          <w:szCs w:val="24"/>
          <w:lang w:eastAsia="en-US"/>
        </w:rPr>
        <w:t>окружающую среду в условиях увеличения количества автотранспортных средств и</w:t>
      </w:r>
      <w:r>
        <w:rPr>
          <w:rFonts w:eastAsiaTheme="minorHAnsi"/>
          <w:sz w:val="24"/>
          <w:szCs w:val="24"/>
          <w:lang w:eastAsia="en-US"/>
        </w:rPr>
        <w:t xml:space="preserve"> </w:t>
      </w:r>
      <w:r w:rsidRPr="00DB2F57">
        <w:rPr>
          <w:rFonts w:eastAsiaTheme="minorHAnsi"/>
          <w:sz w:val="24"/>
          <w:szCs w:val="24"/>
          <w:lang w:eastAsia="en-US"/>
        </w:rPr>
        <w:t>повышения интенсивности движения на автомобильных дорогах предусматривается</w:t>
      </w:r>
      <w:r>
        <w:rPr>
          <w:rFonts w:eastAsiaTheme="minorHAnsi"/>
          <w:sz w:val="24"/>
          <w:szCs w:val="24"/>
          <w:lang w:eastAsia="en-US"/>
        </w:rPr>
        <w:t xml:space="preserve"> </w:t>
      </w:r>
      <w:r w:rsidRPr="00DB2F57">
        <w:rPr>
          <w:rFonts w:eastAsiaTheme="minorHAnsi"/>
          <w:sz w:val="24"/>
          <w:szCs w:val="24"/>
          <w:lang w:eastAsia="en-US"/>
        </w:rPr>
        <w:t>реализация следующих мероприятий:</w:t>
      </w:r>
    </w:p>
    <w:p w:rsidR="00317FA2" w:rsidRPr="00DB2F57"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 разработка и внедрение новых способов содержания, особенно в зимний период,</w:t>
      </w:r>
      <w:r>
        <w:rPr>
          <w:rFonts w:eastAsiaTheme="minorHAnsi"/>
          <w:sz w:val="24"/>
          <w:szCs w:val="24"/>
          <w:lang w:eastAsia="en-US"/>
        </w:rPr>
        <w:t xml:space="preserve"> </w:t>
      </w:r>
      <w:r w:rsidRPr="00DB2F57">
        <w:rPr>
          <w:rFonts w:eastAsiaTheme="minorHAnsi"/>
          <w:sz w:val="24"/>
          <w:szCs w:val="24"/>
          <w:lang w:eastAsia="en-US"/>
        </w:rPr>
        <w:t>автомобильных дорог общего пользования, позволяющих уменьшить отрицательное</w:t>
      </w:r>
      <w:r>
        <w:rPr>
          <w:rFonts w:eastAsiaTheme="minorHAnsi"/>
          <w:sz w:val="24"/>
          <w:szCs w:val="24"/>
          <w:lang w:eastAsia="en-US"/>
        </w:rPr>
        <w:t xml:space="preserve"> </w:t>
      </w:r>
      <w:r w:rsidRPr="00DB2F57">
        <w:rPr>
          <w:rFonts w:eastAsiaTheme="minorHAnsi"/>
          <w:sz w:val="24"/>
          <w:szCs w:val="24"/>
          <w:lang w:eastAsia="en-US"/>
        </w:rPr>
        <w:t xml:space="preserve">влияние </w:t>
      </w:r>
      <w:proofErr w:type="spellStart"/>
      <w:r w:rsidRPr="00DB2F57">
        <w:rPr>
          <w:rFonts w:eastAsiaTheme="minorHAnsi"/>
          <w:sz w:val="24"/>
          <w:szCs w:val="24"/>
          <w:lang w:eastAsia="en-US"/>
        </w:rPr>
        <w:t>противогол</w:t>
      </w:r>
      <w:r>
        <w:rPr>
          <w:rFonts w:eastAsiaTheme="minorHAnsi"/>
          <w:sz w:val="24"/>
          <w:szCs w:val="24"/>
          <w:lang w:eastAsia="en-US"/>
        </w:rPr>
        <w:t>ол</w:t>
      </w:r>
      <w:r w:rsidRPr="00DB2F57">
        <w:rPr>
          <w:rFonts w:eastAsiaTheme="minorHAnsi"/>
          <w:sz w:val="24"/>
          <w:szCs w:val="24"/>
          <w:lang w:eastAsia="en-US"/>
        </w:rPr>
        <w:t>едных</w:t>
      </w:r>
      <w:proofErr w:type="spellEnd"/>
      <w:r w:rsidRPr="00DB2F57">
        <w:rPr>
          <w:rFonts w:eastAsiaTheme="minorHAnsi"/>
          <w:sz w:val="24"/>
          <w:szCs w:val="24"/>
          <w:lang w:eastAsia="en-US"/>
        </w:rPr>
        <w:t xml:space="preserve"> материалов;</w:t>
      </w:r>
    </w:p>
    <w:p w:rsidR="00317FA2" w:rsidRPr="00DB2F57"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 обустройство автомобильных дорог средствами защиты окружающей среды от</w:t>
      </w:r>
      <w:r>
        <w:rPr>
          <w:rFonts w:eastAsiaTheme="minorHAnsi"/>
          <w:sz w:val="24"/>
          <w:szCs w:val="24"/>
          <w:lang w:eastAsia="en-US"/>
        </w:rPr>
        <w:t xml:space="preserve"> </w:t>
      </w:r>
      <w:r w:rsidRPr="00DB2F57">
        <w:rPr>
          <w:rFonts w:eastAsiaTheme="minorHAnsi"/>
          <w:sz w:val="24"/>
          <w:szCs w:val="24"/>
          <w:lang w:eastAsia="en-US"/>
        </w:rPr>
        <w:t>вредных воздействий, включая применение искусственных и растительных барьеров</w:t>
      </w:r>
      <w:r>
        <w:rPr>
          <w:rFonts w:eastAsiaTheme="minorHAnsi"/>
          <w:sz w:val="24"/>
          <w:szCs w:val="24"/>
          <w:lang w:eastAsia="en-US"/>
        </w:rPr>
        <w:t xml:space="preserve"> </w:t>
      </w:r>
      <w:r w:rsidRPr="00DB2F57">
        <w:rPr>
          <w:rFonts w:eastAsiaTheme="minorHAnsi"/>
          <w:sz w:val="24"/>
          <w:szCs w:val="24"/>
          <w:lang w:eastAsia="en-US"/>
        </w:rPr>
        <w:t>вдоль автомагистралей для снижения уровня шумового воздействия и загрязнения</w:t>
      </w:r>
      <w:r>
        <w:rPr>
          <w:rFonts w:eastAsiaTheme="minorHAnsi"/>
          <w:sz w:val="24"/>
          <w:szCs w:val="24"/>
          <w:lang w:eastAsia="en-US"/>
        </w:rPr>
        <w:t xml:space="preserve"> </w:t>
      </w:r>
      <w:r w:rsidRPr="00DB2F57">
        <w:rPr>
          <w:rFonts w:eastAsiaTheme="minorHAnsi"/>
          <w:sz w:val="24"/>
          <w:szCs w:val="24"/>
          <w:lang w:eastAsia="en-US"/>
        </w:rPr>
        <w:t>прилегающих территорий.</w:t>
      </w:r>
    </w:p>
    <w:p w:rsidR="00317FA2" w:rsidRPr="00DB2F57"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Реализация указанных мер будет осуществляться на основе повышения</w:t>
      </w:r>
      <w:r>
        <w:rPr>
          <w:rFonts w:eastAsiaTheme="minorHAnsi"/>
          <w:sz w:val="24"/>
          <w:szCs w:val="24"/>
          <w:lang w:eastAsia="en-US"/>
        </w:rPr>
        <w:t xml:space="preserve"> </w:t>
      </w:r>
      <w:r w:rsidRPr="00DB2F57">
        <w:rPr>
          <w:rFonts w:eastAsiaTheme="minorHAnsi"/>
          <w:sz w:val="24"/>
          <w:szCs w:val="24"/>
          <w:lang w:eastAsia="en-US"/>
        </w:rPr>
        <w:t>экологических требований к проектированию, строительству, ремонту и содержанию</w:t>
      </w:r>
      <w:r>
        <w:rPr>
          <w:rFonts w:eastAsiaTheme="minorHAnsi"/>
          <w:sz w:val="24"/>
          <w:szCs w:val="24"/>
          <w:lang w:eastAsia="en-US"/>
        </w:rPr>
        <w:t xml:space="preserve"> </w:t>
      </w:r>
      <w:r w:rsidRPr="00DB2F57">
        <w:rPr>
          <w:rFonts w:eastAsiaTheme="minorHAnsi"/>
          <w:sz w:val="24"/>
          <w:szCs w:val="24"/>
          <w:lang w:eastAsia="en-US"/>
        </w:rPr>
        <w:t>автомобильных дорог.</w:t>
      </w:r>
    </w:p>
    <w:p w:rsidR="00317FA2"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Основной задачей в этой области является сокращение объемов выбросов</w:t>
      </w:r>
      <w:r>
        <w:rPr>
          <w:rFonts w:eastAsiaTheme="minorHAnsi"/>
          <w:sz w:val="24"/>
          <w:szCs w:val="24"/>
          <w:lang w:eastAsia="en-US"/>
        </w:rPr>
        <w:t xml:space="preserve"> </w:t>
      </w:r>
      <w:r w:rsidRPr="00DB2F57">
        <w:rPr>
          <w:rFonts w:eastAsiaTheme="minorHAnsi"/>
          <w:sz w:val="24"/>
          <w:szCs w:val="24"/>
          <w:lang w:eastAsia="en-US"/>
        </w:rPr>
        <w:t>автотранспортных средств, количества отходов при строительстве, реконструкции,</w:t>
      </w:r>
      <w:r>
        <w:rPr>
          <w:rFonts w:eastAsiaTheme="minorHAnsi"/>
          <w:sz w:val="24"/>
          <w:szCs w:val="24"/>
          <w:lang w:eastAsia="en-US"/>
        </w:rPr>
        <w:t xml:space="preserve"> </w:t>
      </w:r>
      <w:r w:rsidRPr="00DB2F57">
        <w:rPr>
          <w:rFonts w:eastAsiaTheme="minorHAnsi"/>
          <w:sz w:val="24"/>
          <w:szCs w:val="24"/>
          <w:lang w:eastAsia="en-US"/>
        </w:rPr>
        <w:t>ремонте и содержании автомобильных дорог.</w:t>
      </w:r>
      <w:r>
        <w:rPr>
          <w:rFonts w:eastAsiaTheme="minorHAnsi"/>
          <w:sz w:val="24"/>
          <w:szCs w:val="24"/>
          <w:lang w:eastAsia="en-US"/>
        </w:rPr>
        <w:t xml:space="preserve"> </w:t>
      </w:r>
      <w:r w:rsidRPr="00DB2F57">
        <w:rPr>
          <w:rFonts w:eastAsiaTheme="minorHAnsi"/>
          <w:sz w:val="24"/>
          <w:szCs w:val="24"/>
          <w:lang w:eastAsia="en-US"/>
        </w:rPr>
        <w:t>Для снижения вредного воздействия автомобильного транспорта на окружающую</w:t>
      </w:r>
      <w:r>
        <w:rPr>
          <w:rFonts w:eastAsiaTheme="minorHAnsi"/>
          <w:sz w:val="24"/>
          <w:szCs w:val="24"/>
          <w:lang w:eastAsia="en-US"/>
        </w:rPr>
        <w:t xml:space="preserve"> среду необходимо</w:t>
      </w:r>
      <w:r w:rsidRPr="00DB2F57">
        <w:rPr>
          <w:rFonts w:eastAsiaTheme="minorHAnsi"/>
          <w:sz w:val="24"/>
          <w:szCs w:val="24"/>
          <w:lang w:eastAsia="en-US"/>
        </w:rPr>
        <w:t xml:space="preserve"> обеспечить увеличение применения более экономичных автомобилей с более</w:t>
      </w:r>
      <w:r>
        <w:rPr>
          <w:rFonts w:eastAsiaTheme="minorHAnsi"/>
          <w:sz w:val="24"/>
          <w:szCs w:val="24"/>
          <w:lang w:eastAsia="en-US"/>
        </w:rPr>
        <w:t xml:space="preserve"> </w:t>
      </w:r>
      <w:r w:rsidRPr="00DB2F57">
        <w:rPr>
          <w:rFonts w:eastAsiaTheme="minorHAnsi"/>
          <w:sz w:val="24"/>
          <w:szCs w:val="24"/>
          <w:lang w:eastAsia="en-US"/>
        </w:rPr>
        <w:t xml:space="preserve">низким расходом моторного топлива. </w:t>
      </w:r>
    </w:p>
    <w:p w:rsidR="00317FA2" w:rsidRPr="00DB2F57" w:rsidRDefault="00317FA2" w:rsidP="00317FA2">
      <w:pPr>
        <w:widowControl/>
        <w:autoSpaceDE w:val="0"/>
        <w:autoSpaceDN w:val="0"/>
        <w:adjustRightInd w:val="0"/>
        <w:snapToGrid/>
        <w:spacing w:line="312" w:lineRule="auto"/>
        <w:ind w:firstLine="709"/>
        <w:rPr>
          <w:rFonts w:eastAsiaTheme="minorHAnsi"/>
          <w:sz w:val="24"/>
          <w:szCs w:val="24"/>
          <w:lang w:eastAsia="en-US"/>
        </w:rPr>
      </w:pPr>
      <w:r w:rsidRPr="00DB2F57">
        <w:rPr>
          <w:rFonts w:eastAsiaTheme="minorHAnsi"/>
          <w:sz w:val="24"/>
          <w:szCs w:val="24"/>
          <w:lang w:eastAsia="en-US"/>
        </w:rPr>
        <w:t>Многие автомобильные дороги общего пользования местного значения имеют</w:t>
      </w:r>
      <w:r>
        <w:rPr>
          <w:rFonts w:eastAsiaTheme="minorHAnsi"/>
          <w:sz w:val="24"/>
          <w:szCs w:val="24"/>
          <w:lang w:eastAsia="en-US"/>
        </w:rPr>
        <w:t xml:space="preserve"> </w:t>
      </w:r>
      <w:r w:rsidRPr="00DB2F57">
        <w:rPr>
          <w:rFonts w:eastAsiaTheme="minorHAnsi"/>
          <w:sz w:val="24"/>
          <w:szCs w:val="24"/>
          <w:lang w:eastAsia="en-US"/>
        </w:rPr>
        <w:t>грунтовое покрытие, что существенно мешает социально-экономическому развитию</w:t>
      </w:r>
      <w:r>
        <w:rPr>
          <w:rFonts w:eastAsiaTheme="minorHAnsi"/>
          <w:sz w:val="24"/>
          <w:szCs w:val="24"/>
          <w:lang w:eastAsia="en-US"/>
        </w:rPr>
        <w:t xml:space="preserve"> поселения</w:t>
      </w:r>
      <w:r w:rsidRPr="00DB2F57">
        <w:rPr>
          <w:rFonts w:eastAsiaTheme="minorHAnsi"/>
          <w:sz w:val="24"/>
          <w:szCs w:val="24"/>
          <w:lang w:eastAsia="en-US"/>
        </w:rPr>
        <w:t xml:space="preserve"> и негативно сказывается на безопасности дорожного движения и скорости</w:t>
      </w:r>
      <w:r>
        <w:rPr>
          <w:rFonts w:eastAsiaTheme="minorHAnsi"/>
          <w:sz w:val="24"/>
          <w:szCs w:val="24"/>
          <w:lang w:eastAsia="en-US"/>
        </w:rPr>
        <w:t xml:space="preserve"> </w:t>
      </w:r>
      <w:r w:rsidRPr="00DB2F57">
        <w:rPr>
          <w:rFonts w:eastAsiaTheme="minorHAnsi"/>
          <w:sz w:val="24"/>
          <w:szCs w:val="24"/>
          <w:lang w:eastAsia="en-US"/>
        </w:rPr>
        <w:t>движения, а также приводит к повышенному износу транспортных средств и</w:t>
      </w:r>
      <w:r>
        <w:rPr>
          <w:rFonts w:eastAsiaTheme="minorHAnsi"/>
          <w:sz w:val="24"/>
          <w:szCs w:val="24"/>
          <w:lang w:eastAsia="en-US"/>
        </w:rPr>
        <w:t xml:space="preserve"> </w:t>
      </w:r>
      <w:r w:rsidRPr="00DB2F57">
        <w:rPr>
          <w:rFonts w:eastAsiaTheme="minorHAnsi"/>
          <w:sz w:val="24"/>
          <w:szCs w:val="24"/>
          <w:lang w:eastAsia="en-US"/>
        </w:rPr>
        <w:t>дополнительному расходу топлива.</w:t>
      </w:r>
    </w:p>
    <w:p w:rsidR="00952B4A" w:rsidRDefault="00952B4A">
      <w:pPr>
        <w:widowControl/>
        <w:snapToGrid/>
        <w:spacing w:after="200" w:line="276" w:lineRule="auto"/>
        <w:jc w:val="left"/>
        <w:rPr>
          <w:b/>
          <w:sz w:val="24"/>
          <w:szCs w:val="24"/>
        </w:rPr>
      </w:pPr>
    </w:p>
    <w:p w:rsidR="00C301C1" w:rsidRDefault="00C301C1">
      <w:pPr>
        <w:widowControl/>
        <w:snapToGrid/>
        <w:spacing w:after="200" w:line="276" w:lineRule="auto"/>
        <w:jc w:val="left"/>
        <w:rPr>
          <w:b/>
          <w:sz w:val="24"/>
          <w:szCs w:val="24"/>
        </w:rPr>
      </w:pPr>
      <w:r>
        <w:rPr>
          <w:b/>
          <w:sz w:val="24"/>
          <w:szCs w:val="24"/>
        </w:rPr>
        <w:br w:type="page"/>
      </w:r>
    </w:p>
    <w:p w:rsidR="00D92563" w:rsidRPr="00E93A07" w:rsidRDefault="00FC6846" w:rsidP="00D92563">
      <w:pPr>
        <w:widowControl/>
        <w:snapToGrid/>
        <w:spacing w:line="276" w:lineRule="auto"/>
        <w:jc w:val="center"/>
        <w:rPr>
          <w:b/>
          <w:bCs/>
          <w:sz w:val="24"/>
          <w:szCs w:val="24"/>
        </w:rPr>
      </w:pPr>
      <w:r w:rsidRPr="00E93A07">
        <w:rPr>
          <w:b/>
          <w:sz w:val="24"/>
          <w:szCs w:val="24"/>
        </w:rPr>
        <w:lastRenderedPageBreak/>
        <w:t>3.</w:t>
      </w:r>
      <w:r w:rsidR="00462A97" w:rsidRPr="00E93A07">
        <w:rPr>
          <w:b/>
          <w:sz w:val="24"/>
          <w:szCs w:val="24"/>
        </w:rPr>
        <w:t xml:space="preserve"> </w:t>
      </w:r>
      <w:r w:rsidRPr="00E93A07">
        <w:rPr>
          <w:b/>
          <w:bCs/>
          <w:sz w:val="24"/>
          <w:szCs w:val="24"/>
        </w:rPr>
        <w:t xml:space="preserve">Принципиальные варианты развития транспортной инфраструктуры </w:t>
      </w:r>
    </w:p>
    <w:p w:rsidR="00462A97" w:rsidRPr="00E93A07" w:rsidRDefault="00FC6846" w:rsidP="00964F2E">
      <w:pPr>
        <w:widowControl/>
        <w:snapToGrid/>
        <w:spacing w:after="200" w:line="276" w:lineRule="auto"/>
        <w:jc w:val="center"/>
        <w:rPr>
          <w:b/>
          <w:sz w:val="24"/>
          <w:szCs w:val="24"/>
        </w:rPr>
      </w:pPr>
      <w:r w:rsidRPr="00E93A07">
        <w:rPr>
          <w:b/>
          <w:bCs/>
          <w:sz w:val="24"/>
          <w:szCs w:val="24"/>
        </w:rPr>
        <w:t>поселения</w:t>
      </w:r>
    </w:p>
    <w:p w:rsidR="00D92563" w:rsidRPr="001936E6" w:rsidRDefault="00D92563" w:rsidP="00D92563">
      <w:pPr>
        <w:spacing w:line="312" w:lineRule="auto"/>
        <w:ind w:firstLine="709"/>
        <w:rPr>
          <w:sz w:val="24"/>
          <w:szCs w:val="24"/>
        </w:rPr>
      </w:pPr>
      <w:r w:rsidRPr="001936E6">
        <w:rPr>
          <w:sz w:val="24"/>
          <w:szCs w:val="24"/>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D92563" w:rsidRPr="001936E6" w:rsidRDefault="00D92563" w:rsidP="00D92563">
      <w:pPr>
        <w:shd w:val="clear" w:color="auto" w:fill="FFFFFF"/>
        <w:spacing w:line="312" w:lineRule="auto"/>
        <w:ind w:firstLine="709"/>
        <w:rPr>
          <w:color w:val="000000"/>
          <w:sz w:val="24"/>
          <w:szCs w:val="24"/>
        </w:rPr>
      </w:pPr>
      <w:r w:rsidRPr="001936E6">
        <w:rPr>
          <w:color w:val="000000"/>
          <w:sz w:val="24"/>
          <w:szCs w:val="24"/>
        </w:rPr>
        <w:t>Целями Программы являются:</w:t>
      </w:r>
    </w:p>
    <w:p w:rsidR="00D92563" w:rsidRPr="001936E6" w:rsidRDefault="00D92563" w:rsidP="00D92563">
      <w:pPr>
        <w:pStyle w:val="af"/>
        <w:numPr>
          <w:ilvl w:val="0"/>
          <w:numId w:val="34"/>
        </w:numPr>
        <w:shd w:val="clear" w:color="auto" w:fill="FFFFFF"/>
        <w:spacing w:line="312" w:lineRule="auto"/>
        <w:ind w:left="0" w:firstLine="709"/>
        <w:rPr>
          <w:color w:val="000000"/>
          <w:sz w:val="24"/>
          <w:szCs w:val="24"/>
        </w:rPr>
      </w:pPr>
      <w:r w:rsidRPr="001936E6">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D92563" w:rsidRPr="001936E6" w:rsidRDefault="00D92563" w:rsidP="00D92563">
      <w:pPr>
        <w:pStyle w:val="af"/>
        <w:numPr>
          <w:ilvl w:val="0"/>
          <w:numId w:val="34"/>
        </w:numPr>
        <w:shd w:val="clear" w:color="auto" w:fill="FFFFFF"/>
        <w:spacing w:line="312" w:lineRule="auto"/>
        <w:ind w:left="0" w:firstLine="709"/>
        <w:rPr>
          <w:color w:val="000000"/>
          <w:sz w:val="24"/>
          <w:szCs w:val="24"/>
        </w:rPr>
      </w:pPr>
      <w:r w:rsidRPr="001936E6">
        <w:rPr>
          <w:color w:val="000000"/>
          <w:sz w:val="24"/>
          <w:szCs w:val="24"/>
        </w:rPr>
        <w:t>повышение доступности услуг транспортного комплекса для населения;</w:t>
      </w:r>
    </w:p>
    <w:p w:rsidR="00D92563" w:rsidRPr="001936E6" w:rsidRDefault="00D92563" w:rsidP="00D92563">
      <w:pPr>
        <w:pStyle w:val="af"/>
        <w:numPr>
          <w:ilvl w:val="0"/>
          <w:numId w:val="34"/>
        </w:numPr>
        <w:shd w:val="clear" w:color="auto" w:fill="FFFFFF"/>
        <w:spacing w:line="312" w:lineRule="auto"/>
        <w:ind w:left="0" w:firstLine="709"/>
        <w:rPr>
          <w:color w:val="000000"/>
          <w:sz w:val="24"/>
          <w:szCs w:val="24"/>
        </w:rPr>
      </w:pPr>
      <w:r w:rsidRPr="001936E6">
        <w:rPr>
          <w:color w:val="000000"/>
          <w:sz w:val="24"/>
          <w:szCs w:val="24"/>
        </w:rPr>
        <w:t>повышение комплексной безопасности и устойчивости транспортной системы.</w:t>
      </w:r>
    </w:p>
    <w:p w:rsidR="00D92563" w:rsidRPr="001936E6" w:rsidRDefault="00D92563" w:rsidP="00D92563">
      <w:pPr>
        <w:shd w:val="clear" w:color="auto" w:fill="FFFFFF"/>
        <w:spacing w:line="312" w:lineRule="auto"/>
        <w:ind w:firstLine="709"/>
        <w:rPr>
          <w:color w:val="000000"/>
          <w:sz w:val="24"/>
          <w:szCs w:val="24"/>
        </w:rPr>
      </w:pPr>
      <w:r w:rsidRPr="001936E6">
        <w:rPr>
          <w:color w:val="000000"/>
          <w:sz w:val="24"/>
          <w:szCs w:val="24"/>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D92563" w:rsidRPr="001936E6" w:rsidRDefault="00D92563" w:rsidP="00D92563">
      <w:pPr>
        <w:shd w:val="clear" w:color="auto" w:fill="FFFFFF"/>
        <w:spacing w:line="312" w:lineRule="auto"/>
        <w:ind w:firstLine="709"/>
        <w:rPr>
          <w:color w:val="000000"/>
          <w:sz w:val="24"/>
          <w:szCs w:val="24"/>
        </w:rPr>
      </w:pPr>
      <w:r w:rsidRPr="001936E6">
        <w:rPr>
          <w:color w:val="000000"/>
          <w:sz w:val="24"/>
          <w:szCs w:val="24"/>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D92563" w:rsidRPr="001936E6" w:rsidRDefault="00D92563" w:rsidP="00D92563">
      <w:pPr>
        <w:shd w:val="clear" w:color="auto" w:fill="FFFFFF"/>
        <w:spacing w:line="312" w:lineRule="auto"/>
        <w:ind w:firstLine="709"/>
        <w:rPr>
          <w:color w:val="000000"/>
          <w:sz w:val="24"/>
          <w:szCs w:val="24"/>
        </w:rPr>
      </w:pPr>
      <w:r w:rsidRPr="001936E6">
        <w:rPr>
          <w:color w:val="000000"/>
          <w:sz w:val="24"/>
          <w:szCs w:val="24"/>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D92563" w:rsidRPr="001936E6" w:rsidRDefault="00D92563" w:rsidP="00D92563">
      <w:pPr>
        <w:spacing w:line="312" w:lineRule="auto"/>
        <w:ind w:firstLine="709"/>
        <w:rPr>
          <w:color w:val="000000"/>
          <w:sz w:val="24"/>
          <w:szCs w:val="24"/>
        </w:rPr>
      </w:pPr>
      <w:r w:rsidRPr="001936E6">
        <w:rPr>
          <w:color w:val="000000"/>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D92563" w:rsidRPr="001936E6" w:rsidRDefault="00D92563" w:rsidP="00D92563">
      <w:pPr>
        <w:pStyle w:val="af"/>
        <w:numPr>
          <w:ilvl w:val="0"/>
          <w:numId w:val="26"/>
        </w:numPr>
        <w:spacing w:line="312" w:lineRule="auto"/>
        <w:ind w:left="0" w:firstLine="709"/>
        <w:rPr>
          <w:color w:val="000000"/>
          <w:sz w:val="24"/>
          <w:szCs w:val="24"/>
        </w:rPr>
      </w:pPr>
      <w:r w:rsidRPr="001936E6">
        <w:rPr>
          <w:color w:val="000000"/>
          <w:sz w:val="24"/>
          <w:szCs w:val="24"/>
        </w:rPr>
        <w:t>снижение тяжести травм в дорожно-транспортных происшествиях;</w:t>
      </w:r>
    </w:p>
    <w:p w:rsidR="00D92563" w:rsidRPr="001936E6" w:rsidRDefault="00D92563" w:rsidP="00D92563">
      <w:pPr>
        <w:pStyle w:val="af"/>
        <w:numPr>
          <w:ilvl w:val="0"/>
          <w:numId w:val="26"/>
        </w:numPr>
        <w:spacing w:line="312" w:lineRule="auto"/>
        <w:ind w:left="0" w:firstLine="709"/>
        <w:rPr>
          <w:color w:val="000000"/>
          <w:sz w:val="24"/>
          <w:szCs w:val="24"/>
        </w:rPr>
      </w:pPr>
      <w:r w:rsidRPr="001936E6">
        <w:rPr>
          <w:color w:val="000000"/>
          <w:sz w:val="24"/>
          <w:szCs w:val="24"/>
        </w:rPr>
        <w:t>развитие современной системы оказания помощи пострадавшим в дорожно-транспортных происшествиях - спасение жизней;</w:t>
      </w:r>
    </w:p>
    <w:p w:rsidR="00D92563" w:rsidRPr="001936E6" w:rsidRDefault="00D92563" w:rsidP="00D92563">
      <w:pPr>
        <w:spacing w:line="312" w:lineRule="auto"/>
        <w:ind w:firstLine="709"/>
        <w:rPr>
          <w:color w:val="000000"/>
          <w:sz w:val="24"/>
          <w:szCs w:val="24"/>
        </w:rPr>
      </w:pPr>
      <w:r w:rsidRPr="001936E6">
        <w:rPr>
          <w:color w:val="000000"/>
          <w:sz w:val="24"/>
          <w:szCs w:val="24"/>
        </w:rPr>
        <w:t>Основные ожидаемые конечные результаты реализации программы:</w:t>
      </w:r>
    </w:p>
    <w:p w:rsidR="00D92563" w:rsidRPr="001936E6" w:rsidRDefault="000816A0" w:rsidP="00D92563">
      <w:pPr>
        <w:pStyle w:val="af"/>
        <w:numPr>
          <w:ilvl w:val="0"/>
          <w:numId w:val="35"/>
        </w:numPr>
        <w:spacing w:line="312" w:lineRule="auto"/>
        <w:ind w:left="0" w:firstLine="709"/>
        <w:rPr>
          <w:color w:val="000000"/>
          <w:sz w:val="24"/>
          <w:szCs w:val="24"/>
        </w:rPr>
      </w:pPr>
      <w:r>
        <w:rPr>
          <w:color w:val="000000"/>
          <w:sz w:val="24"/>
          <w:szCs w:val="24"/>
        </w:rPr>
        <w:t>предотвращение</w:t>
      </w:r>
      <w:r w:rsidR="00D92563" w:rsidRPr="001936E6">
        <w:rPr>
          <w:color w:val="000000"/>
          <w:sz w:val="24"/>
          <w:szCs w:val="24"/>
        </w:rPr>
        <w:t xml:space="preserve"> погибших в результате дорожно-транспортных </w:t>
      </w:r>
      <w:r w:rsidR="00D92563" w:rsidRPr="001936E6">
        <w:rPr>
          <w:color w:val="000000"/>
          <w:sz w:val="24"/>
          <w:szCs w:val="24"/>
        </w:rPr>
        <w:lastRenderedPageBreak/>
        <w:t>происшествий;</w:t>
      </w:r>
    </w:p>
    <w:p w:rsidR="00D92563" w:rsidRPr="001936E6" w:rsidRDefault="00D92563" w:rsidP="00D92563">
      <w:pPr>
        <w:pStyle w:val="af"/>
        <w:numPr>
          <w:ilvl w:val="0"/>
          <w:numId w:val="35"/>
        </w:numPr>
        <w:spacing w:line="312" w:lineRule="auto"/>
        <w:ind w:left="0" w:firstLine="709"/>
        <w:rPr>
          <w:color w:val="000000"/>
          <w:sz w:val="24"/>
          <w:szCs w:val="24"/>
        </w:rPr>
      </w:pPr>
      <w:r w:rsidRPr="001936E6">
        <w:rPr>
          <w:color w:val="000000"/>
          <w:sz w:val="24"/>
          <w:szCs w:val="24"/>
        </w:rPr>
        <w:t>снижение тяжести последствий;</w:t>
      </w:r>
    </w:p>
    <w:p w:rsidR="00D92563" w:rsidRPr="001936E6" w:rsidRDefault="00D92563" w:rsidP="00D92563">
      <w:pPr>
        <w:pStyle w:val="af"/>
        <w:numPr>
          <w:ilvl w:val="0"/>
          <w:numId w:val="35"/>
        </w:numPr>
        <w:spacing w:line="312" w:lineRule="auto"/>
        <w:ind w:left="0" w:firstLine="709"/>
        <w:rPr>
          <w:color w:val="000000"/>
          <w:sz w:val="24"/>
          <w:szCs w:val="24"/>
        </w:rPr>
      </w:pPr>
      <w:r w:rsidRPr="001936E6">
        <w:rPr>
          <w:color w:val="000000"/>
          <w:sz w:val="24"/>
          <w:szCs w:val="24"/>
        </w:rPr>
        <w:t>создание современной системы обеспечения безопасности дорожного движения на автомобильных дорогах общего пользования и улично-дорожной сети</w:t>
      </w:r>
      <w:r w:rsidR="000816A0">
        <w:rPr>
          <w:color w:val="000000"/>
          <w:sz w:val="24"/>
          <w:szCs w:val="24"/>
        </w:rPr>
        <w:t>.</w:t>
      </w:r>
    </w:p>
    <w:p w:rsidR="00D92563" w:rsidRPr="001936E6" w:rsidRDefault="00D92563" w:rsidP="00D92563">
      <w:pPr>
        <w:spacing w:line="312" w:lineRule="auto"/>
        <w:ind w:firstLine="709"/>
        <w:rPr>
          <w:color w:val="000000" w:themeColor="text1"/>
          <w:sz w:val="24"/>
          <w:szCs w:val="24"/>
        </w:rPr>
      </w:pPr>
      <w:r w:rsidRPr="001936E6">
        <w:rPr>
          <w:bCs/>
          <w:color w:val="000000" w:themeColor="text1"/>
          <w:sz w:val="24"/>
          <w:szCs w:val="24"/>
        </w:rPr>
        <w:t>Основными приоритетами развития транспортного комплекса муниципального образования должны стать:</w:t>
      </w:r>
    </w:p>
    <w:p w:rsidR="00D92563" w:rsidRPr="001936E6" w:rsidRDefault="00D92563" w:rsidP="00D92563">
      <w:pPr>
        <w:spacing w:line="312" w:lineRule="auto"/>
        <w:ind w:firstLine="709"/>
        <w:rPr>
          <w:color w:val="000000" w:themeColor="text1"/>
          <w:sz w:val="24"/>
          <w:szCs w:val="24"/>
        </w:rPr>
      </w:pPr>
      <w:r w:rsidRPr="001936E6">
        <w:rPr>
          <w:color w:val="000000" w:themeColor="text1"/>
          <w:sz w:val="24"/>
          <w:szCs w:val="24"/>
        </w:rPr>
        <w:t>На первую очередь:</w:t>
      </w:r>
    </w:p>
    <w:p w:rsidR="00D92563" w:rsidRPr="001936E6" w:rsidRDefault="00D92563" w:rsidP="00D92563">
      <w:pPr>
        <w:pStyle w:val="af"/>
        <w:numPr>
          <w:ilvl w:val="0"/>
          <w:numId w:val="36"/>
        </w:numPr>
        <w:spacing w:line="312" w:lineRule="auto"/>
        <w:ind w:left="0" w:firstLine="709"/>
        <w:rPr>
          <w:color w:val="000000" w:themeColor="text1"/>
          <w:sz w:val="24"/>
          <w:szCs w:val="24"/>
        </w:rPr>
      </w:pPr>
      <w:r w:rsidRPr="001936E6">
        <w:rPr>
          <w:color w:val="000000" w:themeColor="text1"/>
          <w:sz w:val="24"/>
          <w:szCs w:val="24"/>
        </w:rPr>
        <w:t>расширение основных существующих главных и основных улиц с целью доведения их до проектных поперечных профилей;</w:t>
      </w:r>
    </w:p>
    <w:p w:rsidR="00D92563" w:rsidRPr="001936E6" w:rsidRDefault="00D92563" w:rsidP="00D92563">
      <w:pPr>
        <w:pStyle w:val="af"/>
        <w:numPr>
          <w:ilvl w:val="0"/>
          <w:numId w:val="36"/>
        </w:numPr>
        <w:spacing w:line="312" w:lineRule="auto"/>
        <w:ind w:left="0" w:firstLine="709"/>
        <w:rPr>
          <w:color w:val="000000" w:themeColor="text1"/>
          <w:sz w:val="24"/>
          <w:szCs w:val="24"/>
        </w:rPr>
      </w:pPr>
      <w:r w:rsidRPr="001936E6">
        <w:rPr>
          <w:color w:val="000000" w:themeColor="text1"/>
          <w:sz w:val="24"/>
          <w:szCs w:val="24"/>
        </w:rPr>
        <w:t>ремонт и реконструкция дорожного покрытия существующей улично-дорожной сети;</w:t>
      </w:r>
    </w:p>
    <w:p w:rsidR="00D92563" w:rsidRPr="001936E6" w:rsidRDefault="00D92563" w:rsidP="00D92563">
      <w:pPr>
        <w:pStyle w:val="af"/>
        <w:numPr>
          <w:ilvl w:val="0"/>
          <w:numId w:val="36"/>
        </w:numPr>
        <w:spacing w:line="312" w:lineRule="auto"/>
        <w:ind w:left="0" w:firstLine="709"/>
        <w:rPr>
          <w:color w:val="000000" w:themeColor="text1"/>
          <w:sz w:val="24"/>
          <w:szCs w:val="24"/>
        </w:rPr>
      </w:pPr>
      <w:r w:rsidRPr="001936E6">
        <w:rPr>
          <w:color w:val="000000" w:themeColor="text1"/>
          <w:sz w:val="24"/>
          <w:szCs w:val="24"/>
        </w:rPr>
        <w:t>резервирование земельных участков для новых автодорог и транспортных развязок;</w:t>
      </w:r>
    </w:p>
    <w:p w:rsidR="00C25834" w:rsidRPr="00C25834" w:rsidRDefault="00C25834" w:rsidP="00C25834">
      <w:pPr>
        <w:widowControl/>
        <w:numPr>
          <w:ilvl w:val="0"/>
          <w:numId w:val="36"/>
        </w:numPr>
        <w:tabs>
          <w:tab w:val="left" w:pos="1418"/>
        </w:tabs>
        <w:snapToGrid/>
        <w:spacing w:line="312" w:lineRule="auto"/>
        <w:ind w:left="0" w:firstLine="709"/>
        <w:rPr>
          <w:sz w:val="24"/>
          <w:szCs w:val="24"/>
        </w:rPr>
      </w:pPr>
      <w:r>
        <w:rPr>
          <w:sz w:val="24"/>
          <w:szCs w:val="24"/>
        </w:rPr>
        <w:t xml:space="preserve">организация тротуаров в хуторе </w:t>
      </w:r>
      <w:proofErr w:type="spellStart"/>
      <w:r>
        <w:rPr>
          <w:sz w:val="24"/>
          <w:szCs w:val="24"/>
        </w:rPr>
        <w:t>Ананьевский</w:t>
      </w:r>
      <w:proofErr w:type="spellEnd"/>
      <w:r>
        <w:rPr>
          <w:sz w:val="24"/>
          <w:szCs w:val="24"/>
        </w:rPr>
        <w:t xml:space="preserve"> по улице Центральная (региональная дорога), и в селе Михайловском по улице Ленина. (дорога региональная и местного значения)</w:t>
      </w:r>
      <w:r w:rsidRPr="0006256D">
        <w:rPr>
          <w:sz w:val="24"/>
          <w:szCs w:val="24"/>
        </w:rPr>
        <w:t>;</w:t>
      </w:r>
    </w:p>
    <w:p w:rsidR="00D92563" w:rsidRDefault="00D92563" w:rsidP="00D92563">
      <w:pPr>
        <w:widowControl/>
        <w:numPr>
          <w:ilvl w:val="0"/>
          <w:numId w:val="36"/>
        </w:numPr>
        <w:snapToGrid/>
        <w:spacing w:line="312" w:lineRule="auto"/>
        <w:ind w:left="0" w:firstLine="709"/>
        <w:rPr>
          <w:sz w:val="24"/>
          <w:szCs w:val="24"/>
        </w:rPr>
      </w:pPr>
      <w:r w:rsidRPr="001936E6">
        <w:rPr>
          <w:sz w:val="24"/>
          <w:szCs w:val="24"/>
        </w:rPr>
        <w:t>организация це</w:t>
      </w:r>
      <w:r w:rsidR="00977C93">
        <w:rPr>
          <w:sz w:val="24"/>
          <w:szCs w:val="24"/>
        </w:rPr>
        <w:t>нтров придорожного обслуживания;</w:t>
      </w:r>
    </w:p>
    <w:p w:rsidR="00977C93" w:rsidRPr="001936E6" w:rsidRDefault="00977C93" w:rsidP="00D92563">
      <w:pPr>
        <w:widowControl/>
        <w:numPr>
          <w:ilvl w:val="0"/>
          <w:numId w:val="36"/>
        </w:numPr>
        <w:snapToGrid/>
        <w:spacing w:line="312" w:lineRule="auto"/>
        <w:ind w:left="0" w:firstLine="709"/>
        <w:rPr>
          <w:sz w:val="24"/>
          <w:szCs w:val="24"/>
        </w:rPr>
      </w:pPr>
      <w:r>
        <w:rPr>
          <w:sz w:val="24"/>
          <w:szCs w:val="24"/>
        </w:rPr>
        <w:t>о</w:t>
      </w:r>
      <w:r w:rsidRPr="00212B99">
        <w:rPr>
          <w:sz w:val="24"/>
          <w:szCs w:val="24"/>
        </w:rPr>
        <w:t>рганизация освещения</w:t>
      </w:r>
      <w:r>
        <w:rPr>
          <w:sz w:val="24"/>
          <w:szCs w:val="24"/>
        </w:rPr>
        <w:t>.</w:t>
      </w:r>
    </w:p>
    <w:p w:rsidR="00D92563" w:rsidRPr="001936E6" w:rsidRDefault="00D92563" w:rsidP="00D92563">
      <w:pPr>
        <w:spacing w:line="312" w:lineRule="auto"/>
        <w:ind w:firstLine="709"/>
        <w:rPr>
          <w:color w:val="000000" w:themeColor="text1"/>
          <w:sz w:val="24"/>
          <w:szCs w:val="24"/>
        </w:rPr>
      </w:pPr>
      <w:r w:rsidRPr="001936E6">
        <w:rPr>
          <w:color w:val="000000" w:themeColor="text1"/>
          <w:sz w:val="24"/>
          <w:szCs w:val="24"/>
        </w:rPr>
        <w:t>На расчётный срок:</w:t>
      </w:r>
    </w:p>
    <w:p w:rsidR="00C25834" w:rsidRPr="005C3C27" w:rsidRDefault="00C25834" w:rsidP="00C25834">
      <w:pPr>
        <w:widowControl/>
        <w:numPr>
          <w:ilvl w:val="0"/>
          <w:numId w:val="48"/>
        </w:numPr>
        <w:tabs>
          <w:tab w:val="left" w:pos="993"/>
        </w:tabs>
        <w:snapToGrid/>
        <w:spacing w:line="312" w:lineRule="auto"/>
        <w:ind w:left="0" w:firstLine="720"/>
        <w:rPr>
          <w:sz w:val="24"/>
          <w:szCs w:val="24"/>
        </w:rPr>
      </w:pPr>
      <w:r w:rsidRPr="005C3C27">
        <w:rPr>
          <w:sz w:val="24"/>
          <w:szCs w:val="24"/>
        </w:rPr>
        <w:t>реконструкция всех существующих улиц и дорог поселения, усовершенствование покрытий существующих жилых улиц;</w:t>
      </w:r>
    </w:p>
    <w:p w:rsidR="00C25834" w:rsidRPr="005C3C27" w:rsidRDefault="00C25834" w:rsidP="00C25834">
      <w:pPr>
        <w:widowControl/>
        <w:numPr>
          <w:ilvl w:val="0"/>
          <w:numId w:val="48"/>
        </w:numPr>
        <w:tabs>
          <w:tab w:val="left" w:pos="1418"/>
        </w:tabs>
        <w:snapToGrid/>
        <w:spacing w:line="312" w:lineRule="auto"/>
        <w:ind w:left="0" w:firstLine="720"/>
        <w:rPr>
          <w:sz w:val="24"/>
          <w:szCs w:val="24"/>
        </w:rPr>
      </w:pPr>
      <w:r w:rsidRPr="005C3C27">
        <w:rPr>
          <w:sz w:val="24"/>
          <w:szCs w:val="24"/>
        </w:rPr>
        <w:t xml:space="preserve"> реконструкция и расширение объездной автомобильной дороги севернее хутора </w:t>
      </w:r>
      <w:proofErr w:type="spellStart"/>
      <w:r w:rsidRPr="005C3C27">
        <w:rPr>
          <w:sz w:val="24"/>
          <w:szCs w:val="24"/>
        </w:rPr>
        <w:t>Ананьевского</w:t>
      </w:r>
      <w:proofErr w:type="spellEnd"/>
      <w:r w:rsidRPr="005C3C27">
        <w:rPr>
          <w:sz w:val="24"/>
          <w:szCs w:val="24"/>
        </w:rPr>
        <w:t xml:space="preserve"> в направлении Славянска-на-Кубани;</w:t>
      </w:r>
    </w:p>
    <w:p w:rsidR="00C25834" w:rsidRPr="005C3C27" w:rsidRDefault="00C25834" w:rsidP="00C25834">
      <w:pPr>
        <w:widowControl/>
        <w:numPr>
          <w:ilvl w:val="0"/>
          <w:numId w:val="48"/>
        </w:numPr>
        <w:tabs>
          <w:tab w:val="left" w:pos="1418"/>
        </w:tabs>
        <w:snapToGrid/>
        <w:spacing w:line="312" w:lineRule="auto"/>
        <w:ind w:left="0" w:firstLine="720"/>
        <w:rPr>
          <w:sz w:val="24"/>
          <w:szCs w:val="24"/>
        </w:rPr>
      </w:pPr>
      <w:r w:rsidRPr="005C3C27">
        <w:rPr>
          <w:sz w:val="24"/>
          <w:szCs w:val="24"/>
        </w:rPr>
        <w:t xml:space="preserve">строительство автомобильной дороги местного значения южнее населенных пунктов </w:t>
      </w:r>
      <w:r>
        <w:rPr>
          <w:sz w:val="24"/>
          <w:szCs w:val="24"/>
        </w:rPr>
        <w:t>вдоль Крюковского водохранилища</w:t>
      </w:r>
      <w:r w:rsidRPr="005C3C27">
        <w:rPr>
          <w:sz w:val="24"/>
          <w:szCs w:val="24"/>
        </w:rPr>
        <w:t>;</w:t>
      </w:r>
    </w:p>
    <w:p w:rsidR="00C25834" w:rsidRPr="005C3C27" w:rsidRDefault="00C25834" w:rsidP="00C25834">
      <w:pPr>
        <w:widowControl/>
        <w:numPr>
          <w:ilvl w:val="0"/>
          <w:numId w:val="48"/>
        </w:numPr>
        <w:tabs>
          <w:tab w:val="left" w:pos="1418"/>
        </w:tabs>
        <w:snapToGrid/>
        <w:spacing w:line="312" w:lineRule="auto"/>
        <w:ind w:left="0" w:firstLine="720"/>
        <w:rPr>
          <w:sz w:val="24"/>
          <w:szCs w:val="24"/>
        </w:rPr>
      </w:pPr>
      <w:r w:rsidRPr="005C3C27">
        <w:rPr>
          <w:sz w:val="24"/>
          <w:szCs w:val="24"/>
        </w:rPr>
        <w:t>строительство автомобильных развязок, удовлетворяющих современным требованиям в условиях роста автомобильных потоков.</w:t>
      </w:r>
    </w:p>
    <w:p w:rsidR="00D92563" w:rsidRPr="000D29E0" w:rsidRDefault="00D92563" w:rsidP="00D92563">
      <w:pPr>
        <w:spacing w:line="312" w:lineRule="auto"/>
        <w:ind w:firstLine="709"/>
        <w:rPr>
          <w:color w:val="000000" w:themeColor="text1"/>
          <w:sz w:val="24"/>
          <w:szCs w:val="24"/>
        </w:rPr>
      </w:pPr>
      <w:r>
        <w:rPr>
          <w:color w:val="000000" w:themeColor="text1"/>
          <w:sz w:val="24"/>
          <w:szCs w:val="24"/>
        </w:rPr>
        <w:t>Развитие транспортной инфраструктуры</w:t>
      </w:r>
      <w:r w:rsidRPr="000D29E0">
        <w:rPr>
          <w:color w:val="000000" w:themeColor="text1"/>
          <w:sz w:val="24"/>
          <w:szCs w:val="24"/>
        </w:rPr>
        <w:t xml:space="preserve">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D92563" w:rsidRPr="000D29E0" w:rsidRDefault="00D92563" w:rsidP="00D92563">
      <w:pPr>
        <w:spacing w:line="312" w:lineRule="auto"/>
        <w:ind w:firstLine="709"/>
        <w:rPr>
          <w:sz w:val="24"/>
          <w:szCs w:val="24"/>
        </w:rPr>
      </w:pPr>
      <w:r w:rsidRPr="000D29E0">
        <w:rPr>
          <w:sz w:val="24"/>
          <w:szCs w:val="24"/>
        </w:rPr>
        <w:t xml:space="preserve">Предусмотренный </w:t>
      </w:r>
      <w:r>
        <w:rPr>
          <w:sz w:val="24"/>
          <w:szCs w:val="24"/>
        </w:rPr>
        <w:t>программой</w:t>
      </w:r>
      <w:r w:rsidRPr="000D29E0">
        <w:rPr>
          <w:sz w:val="24"/>
          <w:szCs w:val="24"/>
        </w:rPr>
        <w:t xml:space="preserve"> комплекс мероприятий по планировочной организации территории и развитию транспортной инфраструктуры:</w:t>
      </w:r>
    </w:p>
    <w:p w:rsidR="00D92563" w:rsidRPr="000D29E0" w:rsidRDefault="00D92563" w:rsidP="00D92563">
      <w:pPr>
        <w:spacing w:line="312" w:lineRule="auto"/>
        <w:ind w:firstLine="851"/>
        <w:rPr>
          <w:sz w:val="24"/>
          <w:szCs w:val="24"/>
        </w:rPr>
      </w:pPr>
      <w:r w:rsidRPr="000D29E0">
        <w:rPr>
          <w:sz w:val="24"/>
          <w:szCs w:val="24"/>
        </w:rPr>
        <w:t>-  создаст условия повышения качества работы транспортной инфраструктуры поселения;</w:t>
      </w:r>
    </w:p>
    <w:p w:rsidR="00D92563" w:rsidRPr="000D29E0" w:rsidRDefault="00D92563" w:rsidP="00D92563">
      <w:pPr>
        <w:spacing w:line="312" w:lineRule="auto"/>
        <w:ind w:firstLine="851"/>
        <w:rPr>
          <w:sz w:val="24"/>
          <w:szCs w:val="24"/>
        </w:rPr>
      </w:pPr>
      <w:r w:rsidRPr="000D29E0">
        <w:rPr>
          <w:sz w:val="24"/>
          <w:szCs w:val="24"/>
        </w:rPr>
        <w:t>- даст возможность снижения затрат по доставке и отправке грузов в другие регионы;</w:t>
      </w:r>
    </w:p>
    <w:p w:rsidR="00D92563" w:rsidRPr="000D29E0" w:rsidRDefault="00D92563" w:rsidP="00D92563">
      <w:pPr>
        <w:spacing w:line="312" w:lineRule="auto"/>
        <w:ind w:firstLine="851"/>
        <w:rPr>
          <w:sz w:val="24"/>
          <w:szCs w:val="24"/>
        </w:rPr>
      </w:pPr>
      <w:r w:rsidRPr="000D29E0">
        <w:rPr>
          <w:sz w:val="24"/>
          <w:szCs w:val="24"/>
        </w:rPr>
        <w:t>- даст возможность развития производственного комплекса проектируемой территории;</w:t>
      </w:r>
    </w:p>
    <w:p w:rsidR="00D92563" w:rsidRPr="000D29E0" w:rsidRDefault="00D92563" w:rsidP="00D92563">
      <w:pPr>
        <w:spacing w:line="312" w:lineRule="auto"/>
        <w:ind w:firstLine="851"/>
        <w:rPr>
          <w:sz w:val="24"/>
          <w:szCs w:val="24"/>
        </w:rPr>
      </w:pPr>
      <w:r w:rsidRPr="000D29E0">
        <w:rPr>
          <w:sz w:val="24"/>
          <w:szCs w:val="24"/>
        </w:rPr>
        <w:lastRenderedPageBreak/>
        <w:t>- создаст условия для привлечения инвестиций;</w:t>
      </w:r>
    </w:p>
    <w:p w:rsidR="00D92563" w:rsidRDefault="00D92563" w:rsidP="00D92563">
      <w:pPr>
        <w:spacing w:line="312" w:lineRule="auto"/>
        <w:ind w:firstLine="851"/>
        <w:rPr>
          <w:sz w:val="24"/>
          <w:szCs w:val="24"/>
        </w:rPr>
      </w:pPr>
      <w:r w:rsidRPr="000D29E0">
        <w:rPr>
          <w:sz w:val="24"/>
          <w:szCs w:val="24"/>
        </w:rPr>
        <w:t>- создаст условия для развития социально-экономических связей, улучшения экологической обстановки и безопасности проживания</w:t>
      </w:r>
      <w:r>
        <w:rPr>
          <w:sz w:val="24"/>
          <w:szCs w:val="24"/>
        </w:rPr>
        <w:t xml:space="preserve"> населения на территории поселения.</w:t>
      </w:r>
    </w:p>
    <w:p w:rsidR="0005251C" w:rsidRPr="009F36F5" w:rsidRDefault="0005251C" w:rsidP="0005251C">
      <w:pPr>
        <w:spacing w:line="312" w:lineRule="auto"/>
        <w:ind w:firstLine="567"/>
        <w:rPr>
          <w:rFonts w:eastAsiaTheme="minorHAnsi"/>
          <w:sz w:val="24"/>
          <w:szCs w:val="24"/>
          <w:lang w:eastAsia="en-US"/>
        </w:rPr>
      </w:pPr>
      <w:r w:rsidRPr="009F36F5">
        <w:rPr>
          <w:rFonts w:eastAsiaTheme="minorHAnsi"/>
          <w:sz w:val="24"/>
          <w:szCs w:val="24"/>
          <w:lang w:eastAsia="en-US"/>
        </w:rPr>
        <w:t xml:space="preserve">Анализируя сложившуюся ситуацию можно выделить три принципиальных варианта развития транспортной инфраструктуры: </w:t>
      </w:r>
    </w:p>
    <w:p w:rsidR="0005251C" w:rsidRPr="00F30A7F" w:rsidRDefault="0005251C" w:rsidP="0005251C">
      <w:pPr>
        <w:spacing w:line="312" w:lineRule="auto"/>
        <w:ind w:firstLine="567"/>
        <w:rPr>
          <w:rFonts w:eastAsiaTheme="minorHAnsi"/>
          <w:sz w:val="24"/>
          <w:szCs w:val="24"/>
          <w:lang w:eastAsia="en-US"/>
        </w:rPr>
      </w:pPr>
      <w:r w:rsidRPr="009F36F5">
        <w:rPr>
          <w:rFonts w:eastAsiaTheme="minorHAnsi"/>
          <w:sz w:val="24"/>
          <w:szCs w:val="24"/>
          <w:lang w:eastAsia="en-US"/>
        </w:rPr>
        <w:t xml:space="preserve">- </w:t>
      </w:r>
      <w:r w:rsidRPr="00F30A7F">
        <w:rPr>
          <w:rFonts w:eastAsiaTheme="minorHAnsi"/>
          <w:sz w:val="24"/>
          <w:szCs w:val="24"/>
          <w:lang w:eastAsia="en-US"/>
        </w:rPr>
        <w:t>оптимистичный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05251C" w:rsidRPr="00F30A7F" w:rsidRDefault="0005251C" w:rsidP="0005251C">
      <w:pPr>
        <w:spacing w:line="312" w:lineRule="auto"/>
        <w:ind w:firstLine="567"/>
        <w:rPr>
          <w:rFonts w:eastAsiaTheme="minorHAnsi"/>
          <w:sz w:val="24"/>
          <w:szCs w:val="24"/>
          <w:lang w:eastAsia="en-US"/>
        </w:rPr>
      </w:pPr>
      <w:r w:rsidRPr="00F30A7F">
        <w:rPr>
          <w:rFonts w:eastAsiaTheme="minorHAnsi"/>
          <w:sz w:val="24"/>
          <w:szCs w:val="24"/>
          <w:lang w:eastAsia="en-US"/>
        </w:rPr>
        <w:t xml:space="preserve">- реалистичный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00C25834">
        <w:rPr>
          <w:rFonts w:eastAsiaTheme="minorHAnsi"/>
          <w:sz w:val="24"/>
          <w:szCs w:val="24"/>
          <w:lang w:eastAsia="en-US"/>
        </w:rPr>
        <w:t>Михайловского</w:t>
      </w:r>
      <w:r>
        <w:rPr>
          <w:rFonts w:eastAsiaTheme="minorHAnsi"/>
          <w:sz w:val="24"/>
          <w:szCs w:val="24"/>
          <w:lang w:eastAsia="en-US"/>
        </w:rPr>
        <w:t xml:space="preserve"> сельского поселения</w:t>
      </w:r>
      <w:r w:rsidRPr="00F30A7F">
        <w:rPr>
          <w:rFonts w:eastAsiaTheme="minorHAnsi"/>
          <w:sz w:val="24"/>
          <w:szCs w:val="24"/>
          <w:lang w:eastAsia="en-US"/>
        </w:rPr>
        <w:t xml:space="preserve"> центров тяготения. Вариант предполагает реконструкцию существующей </w:t>
      </w:r>
      <w:proofErr w:type="spellStart"/>
      <w:r w:rsidRPr="00F30A7F">
        <w:rPr>
          <w:rFonts w:eastAsiaTheme="minorHAnsi"/>
          <w:sz w:val="24"/>
          <w:szCs w:val="24"/>
          <w:lang w:eastAsia="en-US"/>
        </w:rPr>
        <w:t>улично</w:t>
      </w:r>
      <w:proofErr w:type="spellEnd"/>
      <w:r w:rsidRPr="00F30A7F">
        <w:rPr>
          <w:rFonts w:eastAsiaTheme="minorHAnsi"/>
          <w:sz w:val="24"/>
          <w:szCs w:val="24"/>
          <w:lang w:eastAsia="en-US"/>
        </w:rPr>
        <w:t xml:space="preserve"> – дорожной сети и строительство отдельных участков дорог;</w:t>
      </w:r>
    </w:p>
    <w:p w:rsidR="0005251C" w:rsidRPr="009F36F5" w:rsidRDefault="0005251C" w:rsidP="0005251C">
      <w:pPr>
        <w:spacing w:line="312" w:lineRule="auto"/>
        <w:ind w:firstLine="567"/>
        <w:rPr>
          <w:rFonts w:eastAsiaTheme="minorHAnsi"/>
          <w:sz w:val="24"/>
          <w:szCs w:val="24"/>
          <w:lang w:eastAsia="en-US"/>
        </w:rPr>
      </w:pPr>
      <w:r w:rsidRPr="00F30A7F">
        <w:rPr>
          <w:rFonts w:eastAsiaTheme="minorHAnsi"/>
          <w:sz w:val="24"/>
          <w:szCs w:val="24"/>
          <w:lang w:eastAsia="en-US"/>
        </w:rPr>
        <w:t>- пессимистичный –</w:t>
      </w:r>
      <w:r w:rsidRPr="009F36F5">
        <w:rPr>
          <w:rFonts w:eastAsiaTheme="minorHAnsi"/>
          <w:sz w:val="24"/>
          <w:szCs w:val="24"/>
          <w:lang w:eastAsia="en-US"/>
        </w:rPr>
        <w:t xml:space="preserve"> обеспечение безопасности передвижения на уровне выполнения локальных </w:t>
      </w:r>
      <w:proofErr w:type="spellStart"/>
      <w:r w:rsidRPr="009F36F5">
        <w:rPr>
          <w:rFonts w:eastAsiaTheme="minorHAnsi"/>
          <w:sz w:val="24"/>
          <w:szCs w:val="24"/>
          <w:lang w:eastAsia="en-US"/>
        </w:rPr>
        <w:t>ремонтно</w:t>
      </w:r>
      <w:proofErr w:type="spellEnd"/>
      <w:r w:rsidRPr="009F36F5">
        <w:rPr>
          <w:rFonts w:eastAsiaTheme="minorHAnsi"/>
          <w:sz w:val="24"/>
          <w:szCs w:val="24"/>
          <w:lang w:eastAsia="en-US"/>
        </w:rPr>
        <w:t xml:space="preserve"> – восстановительных работ.</w:t>
      </w:r>
    </w:p>
    <w:p w:rsidR="0005251C" w:rsidRPr="009F36F5" w:rsidRDefault="0005251C" w:rsidP="0005251C">
      <w:pPr>
        <w:spacing w:line="312" w:lineRule="auto"/>
        <w:ind w:firstLine="567"/>
        <w:rPr>
          <w:rFonts w:eastAsiaTheme="minorHAnsi"/>
          <w:sz w:val="24"/>
          <w:szCs w:val="24"/>
          <w:lang w:eastAsia="en-US"/>
        </w:rPr>
      </w:pPr>
      <w:r>
        <w:rPr>
          <w:rFonts w:eastAsiaTheme="minorHAnsi"/>
          <w:sz w:val="24"/>
          <w:szCs w:val="24"/>
          <w:lang w:eastAsia="en-US"/>
        </w:rPr>
        <w:t xml:space="preserve">В таблице </w:t>
      </w:r>
      <w:r w:rsidR="008E3B40">
        <w:rPr>
          <w:rFonts w:eastAsiaTheme="minorHAnsi"/>
          <w:sz w:val="24"/>
          <w:szCs w:val="24"/>
          <w:lang w:eastAsia="en-US"/>
        </w:rPr>
        <w:t>10</w:t>
      </w:r>
      <w:r w:rsidRPr="009F36F5">
        <w:rPr>
          <w:rFonts w:eastAsiaTheme="minorHAnsi"/>
          <w:sz w:val="24"/>
          <w:szCs w:val="24"/>
          <w:lang w:eastAsia="en-US"/>
        </w:rPr>
        <w:t xml:space="preserve"> </w:t>
      </w:r>
      <w:r>
        <w:rPr>
          <w:rFonts w:eastAsiaTheme="minorHAnsi"/>
          <w:sz w:val="24"/>
          <w:szCs w:val="24"/>
          <w:lang w:eastAsia="en-US"/>
        </w:rPr>
        <w:t>п</w:t>
      </w:r>
      <w:r w:rsidRPr="009F36F5">
        <w:rPr>
          <w:rFonts w:eastAsiaTheme="minorHAnsi"/>
          <w:sz w:val="24"/>
          <w:szCs w:val="24"/>
          <w:lang w:eastAsia="en-US"/>
        </w:rPr>
        <w:t>редставлены укрупнённые показатели вариантов развития транспортной инфраструктуры.</w:t>
      </w:r>
    </w:p>
    <w:p w:rsidR="0005251C" w:rsidRDefault="0005251C" w:rsidP="0005251C">
      <w:pPr>
        <w:spacing w:line="360" w:lineRule="auto"/>
        <w:ind w:firstLine="567"/>
        <w:rPr>
          <w:rFonts w:eastAsiaTheme="minorHAnsi"/>
          <w:sz w:val="24"/>
          <w:szCs w:val="24"/>
          <w:lang w:eastAsia="en-US"/>
        </w:rPr>
      </w:pPr>
    </w:p>
    <w:p w:rsidR="0005251C" w:rsidRDefault="0005251C" w:rsidP="0005251C">
      <w:pPr>
        <w:spacing w:line="276" w:lineRule="auto"/>
        <w:ind w:firstLine="567"/>
        <w:rPr>
          <w:rFonts w:eastAsiaTheme="minorHAnsi"/>
          <w:sz w:val="24"/>
          <w:szCs w:val="24"/>
          <w:lang w:eastAsia="en-US"/>
        </w:rPr>
      </w:pPr>
      <w:r>
        <w:rPr>
          <w:rFonts w:eastAsiaTheme="minorHAnsi"/>
          <w:sz w:val="24"/>
          <w:szCs w:val="24"/>
          <w:lang w:eastAsia="en-US"/>
        </w:rPr>
        <w:t xml:space="preserve">Таблица </w:t>
      </w:r>
      <w:r w:rsidR="009411D2">
        <w:rPr>
          <w:rFonts w:eastAsiaTheme="minorHAnsi"/>
          <w:sz w:val="24"/>
          <w:szCs w:val="24"/>
          <w:lang w:eastAsia="en-US"/>
        </w:rPr>
        <w:t>1</w:t>
      </w:r>
      <w:r w:rsidR="008E3B40">
        <w:rPr>
          <w:rFonts w:eastAsiaTheme="minorHAnsi"/>
          <w:sz w:val="24"/>
          <w:szCs w:val="24"/>
          <w:lang w:eastAsia="en-US"/>
        </w:rPr>
        <w:t>0</w:t>
      </w:r>
    </w:p>
    <w:p w:rsidR="0005251C" w:rsidRPr="009F36F5" w:rsidRDefault="0005251C" w:rsidP="00206856">
      <w:pPr>
        <w:spacing w:line="360" w:lineRule="auto"/>
        <w:ind w:firstLine="567"/>
        <w:jc w:val="center"/>
        <w:rPr>
          <w:rFonts w:eastAsiaTheme="minorHAnsi"/>
          <w:sz w:val="24"/>
          <w:szCs w:val="24"/>
          <w:lang w:eastAsia="en-US"/>
        </w:rPr>
      </w:pPr>
      <w:r w:rsidRPr="009F36F5">
        <w:rPr>
          <w:rFonts w:eastAsiaTheme="minorHAnsi"/>
          <w:sz w:val="24"/>
          <w:szCs w:val="24"/>
          <w:lang w:eastAsia="en-US"/>
        </w:rPr>
        <w:t>Укрупнённые показатели развития транспортной инфраструктуры</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96"/>
        <w:gridCol w:w="850"/>
        <w:gridCol w:w="1911"/>
        <w:gridCol w:w="1690"/>
        <w:gridCol w:w="1997"/>
      </w:tblGrid>
      <w:tr w:rsidR="0005251C" w:rsidRPr="009F36F5" w:rsidTr="004B153F">
        <w:trPr>
          <w:trHeight w:val="244"/>
          <w:jc w:val="center"/>
        </w:trPr>
        <w:tc>
          <w:tcPr>
            <w:tcW w:w="562" w:type="dxa"/>
            <w:vMerge w:val="restart"/>
            <w:shd w:val="clear" w:color="auto" w:fill="auto"/>
            <w:noWrap/>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 п/п</w:t>
            </w:r>
          </w:p>
        </w:tc>
        <w:tc>
          <w:tcPr>
            <w:tcW w:w="3690" w:type="dxa"/>
            <w:vMerge w:val="restart"/>
            <w:shd w:val="clear" w:color="auto" w:fill="auto"/>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Показатель</w:t>
            </w:r>
          </w:p>
        </w:tc>
        <w:tc>
          <w:tcPr>
            <w:tcW w:w="850" w:type="dxa"/>
            <w:vMerge w:val="restart"/>
            <w:shd w:val="clear" w:color="auto" w:fill="auto"/>
            <w:noWrap/>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Ед. изм.</w:t>
            </w:r>
          </w:p>
        </w:tc>
        <w:tc>
          <w:tcPr>
            <w:tcW w:w="4204" w:type="dxa"/>
            <w:gridSpan w:val="3"/>
            <w:shd w:val="clear" w:color="auto" w:fill="auto"/>
            <w:noWrap/>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Варианты развития</w:t>
            </w:r>
          </w:p>
        </w:tc>
      </w:tr>
      <w:tr w:rsidR="0005251C" w:rsidRPr="009F36F5" w:rsidTr="00C25834">
        <w:trPr>
          <w:trHeight w:val="302"/>
          <w:jc w:val="center"/>
        </w:trPr>
        <w:tc>
          <w:tcPr>
            <w:tcW w:w="562" w:type="dxa"/>
            <w:vMerge/>
            <w:vAlign w:val="center"/>
            <w:hideMark/>
          </w:tcPr>
          <w:p w:rsidR="0005251C" w:rsidRPr="00464ACC" w:rsidRDefault="0005251C" w:rsidP="0005251C">
            <w:pPr>
              <w:spacing w:line="276" w:lineRule="auto"/>
              <w:rPr>
                <w:color w:val="000000"/>
                <w:sz w:val="24"/>
                <w:szCs w:val="24"/>
              </w:rPr>
            </w:pPr>
          </w:p>
        </w:tc>
        <w:tc>
          <w:tcPr>
            <w:tcW w:w="3690" w:type="dxa"/>
            <w:vMerge/>
            <w:vAlign w:val="center"/>
            <w:hideMark/>
          </w:tcPr>
          <w:p w:rsidR="0005251C" w:rsidRPr="00464ACC" w:rsidRDefault="0005251C" w:rsidP="0005251C">
            <w:pPr>
              <w:spacing w:line="276" w:lineRule="auto"/>
              <w:rPr>
                <w:color w:val="000000"/>
                <w:sz w:val="24"/>
                <w:szCs w:val="24"/>
              </w:rPr>
            </w:pPr>
          </w:p>
        </w:tc>
        <w:tc>
          <w:tcPr>
            <w:tcW w:w="850" w:type="dxa"/>
            <w:vMerge/>
            <w:vAlign w:val="center"/>
            <w:hideMark/>
          </w:tcPr>
          <w:p w:rsidR="0005251C" w:rsidRPr="00464ACC" w:rsidRDefault="0005251C" w:rsidP="0005251C">
            <w:pPr>
              <w:spacing w:line="276" w:lineRule="auto"/>
              <w:rPr>
                <w:color w:val="000000"/>
                <w:sz w:val="24"/>
                <w:szCs w:val="24"/>
              </w:rPr>
            </w:pPr>
          </w:p>
        </w:tc>
        <w:tc>
          <w:tcPr>
            <w:tcW w:w="1369" w:type="dxa"/>
            <w:shd w:val="clear" w:color="auto" w:fill="auto"/>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Оптимистичный</w:t>
            </w:r>
          </w:p>
        </w:tc>
        <w:tc>
          <w:tcPr>
            <w:tcW w:w="1418" w:type="dxa"/>
            <w:shd w:val="clear" w:color="auto" w:fill="auto"/>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Реалистичный</w:t>
            </w:r>
          </w:p>
        </w:tc>
        <w:tc>
          <w:tcPr>
            <w:tcW w:w="1417" w:type="dxa"/>
            <w:shd w:val="clear" w:color="auto" w:fill="auto"/>
            <w:vAlign w:val="center"/>
            <w:hideMark/>
          </w:tcPr>
          <w:p w:rsidR="0005251C" w:rsidRPr="00464ACC" w:rsidRDefault="0005251C" w:rsidP="0005251C">
            <w:pPr>
              <w:spacing w:line="276" w:lineRule="auto"/>
              <w:jc w:val="center"/>
              <w:rPr>
                <w:color w:val="000000"/>
                <w:sz w:val="24"/>
                <w:szCs w:val="24"/>
              </w:rPr>
            </w:pPr>
            <w:r w:rsidRPr="00464ACC">
              <w:rPr>
                <w:color w:val="000000"/>
                <w:sz w:val="24"/>
                <w:szCs w:val="24"/>
              </w:rPr>
              <w:t>Пессимистичный</w:t>
            </w:r>
          </w:p>
        </w:tc>
      </w:tr>
      <w:tr w:rsidR="0005251C" w:rsidRPr="009F36F5" w:rsidTr="009B1D2E">
        <w:trPr>
          <w:trHeight w:val="300"/>
          <w:jc w:val="center"/>
        </w:trPr>
        <w:tc>
          <w:tcPr>
            <w:tcW w:w="562" w:type="dxa"/>
            <w:shd w:val="clear" w:color="auto" w:fill="auto"/>
            <w:noWrap/>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1.</w:t>
            </w:r>
          </w:p>
        </w:tc>
        <w:tc>
          <w:tcPr>
            <w:tcW w:w="369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Индекс нового строительства</w:t>
            </w:r>
          </w:p>
        </w:tc>
        <w:tc>
          <w:tcPr>
            <w:tcW w:w="85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w:t>
            </w:r>
          </w:p>
        </w:tc>
        <w:tc>
          <w:tcPr>
            <w:tcW w:w="1369" w:type="dxa"/>
            <w:shd w:val="clear" w:color="auto" w:fill="auto"/>
            <w:vAlign w:val="center"/>
            <w:hideMark/>
          </w:tcPr>
          <w:p w:rsidR="0005251C" w:rsidRPr="009F36F5" w:rsidRDefault="00471F69" w:rsidP="0005251C">
            <w:pPr>
              <w:spacing w:line="276" w:lineRule="auto"/>
              <w:jc w:val="center"/>
              <w:rPr>
                <w:color w:val="000000"/>
                <w:sz w:val="24"/>
                <w:szCs w:val="24"/>
              </w:rPr>
            </w:pPr>
            <w:r>
              <w:rPr>
                <w:color w:val="000000"/>
                <w:sz w:val="24"/>
                <w:szCs w:val="24"/>
              </w:rPr>
              <w:t>74,3</w:t>
            </w:r>
            <w:r w:rsidR="00977C93">
              <w:rPr>
                <w:color w:val="000000"/>
                <w:sz w:val="24"/>
                <w:szCs w:val="24"/>
              </w:rPr>
              <w:t>0</w:t>
            </w:r>
          </w:p>
        </w:tc>
        <w:tc>
          <w:tcPr>
            <w:tcW w:w="1418" w:type="dxa"/>
            <w:shd w:val="clear" w:color="auto" w:fill="auto"/>
            <w:vAlign w:val="center"/>
            <w:hideMark/>
          </w:tcPr>
          <w:p w:rsidR="0005251C" w:rsidRPr="009F36F5" w:rsidRDefault="00471F69" w:rsidP="0005251C">
            <w:pPr>
              <w:spacing w:line="276" w:lineRule="auto"/>
              <w:jc w:val="center"/>
              <w:rPr>
                <w:color w:val="000000"/>
                <w:sz w:val="24"/>
                <w:szCs w:val="24"/>
              </w:rPr>
            </w:pPr>
            <w:r>
              <w:rPr>
                <w:color w:val="000000"/>
                <w:sz w:val="24"/>
                <w:szCs w:val="24"/>
              </w:rPr>
              <w:t>60,7</w:t>
            </w:r>
            <w:r w:rsidR="00977C93">
              <w:rPr>
                <w:color w:val="000000"/>
                <w:sz w:val="24"/>
                <w:szCs w:val="24"/>
              </w:rPr>
              <w:t>0</w:t>
            </w:r>
          </w:p>
        </w:tc>
        <w:tc>
          <w:tcPr>
            <w:tcW w:w="1417"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0,00</w:t>
            </w:r>
          </w:p>
        </w:tc>
      </w:tr>
      <w:tr w:rsidR="0005251C" w:rsidRPr="009F36F5" w:rsidTr="009B1D2E">
        <w:trPr>
          <w:trHeight w:val="600"/>
          <w:jc w:val="center"/>
        </w:trPr>
        <w:tc>
          <w:tcPr>
            <w:tcW w:w="562" w:type="dxa"/>
            <w:shd w:val="clear" w:color="auto" w:fill="auto"/>
            <w:noWrap/>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2.</w:t>
            </w:r>
          </w:p>
        </w:tc>
        <w:tc>
          <w:tcPr>
            <w:tcW w:w="369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Удельный вес дорог, нуждающихся в капитальном ремонте (реконструкции)</w:t>
            </w:r>
          </w:p>
        </w:tc>
        <w:tc>
          <w:tcPr>
            <w:tcW w:w="85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w:t>
            </w:r>
          </w:p>
        </w:tc>
        <w:tc>
          <w:tcPr>
            <w:tcW w:w="1369"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0</w:t>
            </w:r>
          </w:p>
        </w:tc>
        <w:tc>
          <w:tcPr>
            <w:tcW w:w="1418" w:type="dxa"/>
            <w:shd w:val="clear" w:color="auto" w:fill="auto"/>
            <w:vAlign w:val="center"/>
            <w:hideMark/>
          </w:tcPr>
          <w:p w:rsidR="0005251C" w:rsidRPr="009F36F5" w:rsidRDefault="00C25834" w:rsidP="0005251C">
            <w:pPr>
              <w:spacing w:line="276" w:lineRule="auto"/>
              <w:jc w:val="center"/>
              <w:rPr>
                <w:color w:val="000000"/>
                <w:sz w:val="24"/>
                <w:szCs w:val="24"/>
              </w:rPr>
            </w:pPr>
            <w:r>
              <w:rPr>
                <w:color w:val="000000"/>
                <w:sz w:val="24"/>
                <w:szCs w:val="24"/>
              </w:rPr>
              <w:t>58,00</w:t>
            </w:r>
          </w:p>
        </w:tc>
        <w:tc>
          <w:tcPr>
            <w:tcW w:w="1417" w:type="dxa"/>
            <w:shd w:val="clear" w:color="auto" w:fill="auto"/>
            <w:vAlign w:val="center"/>
            <w:hideMark/>
          </w:tcPr>
          <w:p w:rsidR="0005251C" w:rsidRPr="009F36F5" w:rsidRDefault="009A5C79" w:rsidP="0005251C">
            <w:pPr>
              <w:spacing w:line="276" w:lineRule="auto"/>
              <w:jc w:val="center"/>
              <w:rPr>
                <w:color w:val="000000"/>
                <w:sz w:val="24"/>
                <w:szCs w:val="24"/>
              </w:rPr>
            </w:pPr>
            <w:r>
              <w:rPr>
                <w:color w:val="000000"/>
                <w:sz w:val="24"/>
                <w:szCs w:val="24"/>
              </w:rPr>
              <w:t>100</w:t>
            </w:r>
            <w:r w:rsidR="00EF1099">
              <w:rPr>
                <w:color w:val="000000"/>
                <w:sz w:val="24"/>
                <w:szCs w:val="24"/>
              </w:rPr>
              <w:t>,0</w:t>
            </w:r>
            <w:r w:rsidR="00C25834">
              <w:rPr>
                <w:color w:val="000000"/>
                <w:sz w:val="24"/>
                <w:szCs w:val="24"/>
              </w:rPr>
              <w:t>0</w:t>
            </w:r>
          </w:p>
        </w:tc>
      </w:tr>
      <w:tr w:rsidR="0005251C" w:rsidRPr="009F36F5" w:rsidTr="009B1D2E">
        <w:trPr>
          <w:trHeight w:val="300"/>
          <w:jc w:val="center"/>
        </w:trPr>
        <w:tc>
          <w:tcPr>
            <w:tcW w:w="562" w:type="dxa"/>
            <w:shd w:val="clear" w:color="auto" w:fill="auto"/>
            <w:noWrap/>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3.</w:t>
            </w:r>
          </w:p>
        </w:tc>
        <w:tc>
          <w:tcPr>
            <w:tcW w:w="369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Прирост протяженности дорог</w:t>
            </w:r>
          </w:p>
        </w:tc>
        <w:tc>
          <w:tcPr>
            <w:tcW w:w="85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км</w:t>
            </w:r>
          </w:p>
        </w:tc>
        <w:tc>
          <w:tcPr>
            <w:tcW w:w="1369" w:type="dxa"/>
            <w:shd w:val="clear" w:color="auto" w:fill="auto"/>
            <w:vAlign w:val="center"/>
            <w:hideMark/>
          </w:tcPr>
          <w:p w:rsidR="0005251C" w:rsidRPr="009F36F5" w:rsidRDefault="00C25834" w:rsidP="0005251C">
            <w:pPr>
              <w:spacing w:line="276" w:lineRule="auto"/>
              <w:jc w:val="center"/>
              <w:rPr>
                <w:color w:val="000000"/>
                <w:sz w:val="24"/>
                <w:szCs w:val="24"/>
              </w:rPr>
            </w:pPr>
            <w:r>
              <w:rPr>
                <w:color w:val="000000"/>
                <w:sz w:val="24"/>
                <w:szCs w:val="24"/>
              </w:rPr>
              <w:t>20,00</w:t>
            </w:r>
          </w:p>
        </w:tc>
        <w:tc>
          <w:tcPr>
            <w:tcW w:w="1418" w:type="dxa"/>
            <w:shd w:val="clear" w:color="auto" w:fill="auto"/>
            <w:vAlign w:val="center"/>
            <w:hideMark/>
          </w:tcPr>
          <w:p w:rsidR="0005251C" w:rsidRPr="009F36F5" w:rsidRDefault="00C25834" w:rsidP="0005251C">
            <w:pPr>
              <w:spacing w:line="276" w:lineRule="auto"/>
              <w:jc w:val="center"/>
              <w:rPr>
                <w:color w:val="000000"/>
                <w:sz w:val="24"/>
                <w:szCs w:val="24"/>
              </w:rPr>
            </w:pPr>
            <w:r>
              <w:rPr>
                <w:color w:val="000000"/>
                <w:sz w:val="24"/>
                <w:szCs w:val="24"/>
              </w:rPr>
              <w:t>16,35</w:t>
            </w:r>
          </w:p>
        </w:tc>
        <w:tc>
          <w:tcPr>
            <w:tcW w:w="1417"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0</w:t>
            </w:r>
            <w:r w:rsidR="00C25834">
              <w:rPr>
                <w:color w:val="000000"/>
                <w:sz w:val="24"/>
                <w:szCs w:val="24"/>
              </w:rPr>
              <w:t>,00</w:t>
            </w:r>
          </w:p>
        </w:tc>
      </w:tr>
      <w:tr w:rsidR="0005251C" w:rsidRPr="009F36F5" w:rsidTr="00C25834">
        <w:trPr>
          <w:trHeight w:val="600"/>
          <w:jc w:val="center"/>
        </w:trPr>
        <w:tc>
          <w:tcPr>
            <w:tcW w:w="562" w:type="dxa"/>
            <w:shd w:val="clear" w:color="auto" w:fill="auto"/>
            <w:noWrap/>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 xml:space="preserve">4. </w:t>
            </w:r>
          </w:p>
        </w:tc>
        <w:tc>
          <w:tcPr>
            <w:tcW w:w="3690" w:type="dxa"/>
            <w:shd w:val="clear" w:color="auto" w:fill="auto"/>
            <w:vAlign w:val="center"/>
            <w:hideMark/>
          </w:tcPr>
          <w:p w:rsidR="0005251C" w:rsidRPr="009F36F5" w:rsidRDefault="0005251C" w:rsidP="00977C93">
            <w:pPr>
              <w:spacing w:line="276" w:lineRule="auto"/>
              <w:jc w:val="center"/>
              <w:rPr>
                <w:color w:val="000000"/>
                <w:sz w:val="24"/>
                <w:szCs w:val="24"/>
              </w:rPr>
            </w:pPr>
            <w:r w:rsidRPr="009F36F5">
              <w:rPr>
                <w:color w:val="000000"/>
                <w:sz w:val="24"/>
                <w:szCs w:val="24"/>
              </w:rPr>
              <w:t xml:space="preserve">Общая протяженность муниципальных дорог </w:t>
            </w:r>
            <w:r w:rsidR="00977C93">
              <w:rPr>
                <w:color w:val="000000"/>
                <w:sz w:val="24"/>
                <w:szCs w:val="24"/>
              </w:rPr>
              <w:t>Михайловского</w:t>
            </w:r>
            <w:r>
              <w:rPr>
                <w:color w:val="000000"/>
                <w:sz w:val="24"/>
                <w:szCs w:val="24"/>
              </w:rPr>
              <w:t xml:space="preserve"> с/п</w:t>
            </w:r>
          </w:p>
        </w:tc>
        <w:tc>
          <w:tcPr>
            <w:tcW w:w="850" w:type="dxa"/>
            <w:shd w:val="clear" w:color="auto" w:fill="auto"/>
            <w:vAlign w:val="center"/>
            <w:hideMark/>
          </w:tcPr>
          <w:p w:rsidR="0005251C" w:rsidRPr="009F36F5" w:rsidRDefault="0005251C" w:rsidP="0005251C">
            <w:pPr>
              <w:spacing w:line="276" w:lineRule="auto"/>
              <w:jc w:val="center"/>
              <w:rPr>
                <w:color w:val="000000"/>
                <w:sz w:val="24"/>
                <w:szCs w:val="24"/>
              </w:rPr>
            </w:pPr>
            <w:r w:rsidRPr="009F36F5">
              <w:rPr>
                <w:color w:val="000000"/>
                <w:sz w:val="24"/>
                <w:szCs w:val="24"/>
              </w:rPr>
              <w:t>км</w:t>
            </w:r>
          </w:p>
        </w:tc>
        <w:tc>
          <w:tcPr>
            <w:tcW w:w="1369" w:type="dxa"/>
            <w:shd w:val="clear" w:color="auto" w:fill="auto"/>
            <w:noWrap/>
            <w:vAlign w:val="center"/>
          </w:tcPr>
          <w:p w:rsidR="0005251C" w:rsidRPr="009F36F5" w:rsidRDefault="00C25834" w:rsidP="0005251C">
            <w:pPr>
              <w:spacing w:line="276" w:lineRule="auto"/>
              <w:jc w:val="center"/>
              <w:rPr>
                <w:color w:val="000000"/>
                <w:sz w:val="24"/>
                <w:szCs w:val="24"/>
              </w:rPr>
            </w:pPr>
            <w:r>
              <w:rPr>
                <w:color w:val="000000"/>
                <w:sz w:val="24"/>
                <w:szCs w:val="24"/>
              </w:rPr>
              <w:t>46,9</w:t>
            </w:r>
            <w:r w:rsidR="00977C93">
              <w:rPr>
                <w:color w:val="000000"/>
                <w:sz w:val="24"/>
                <w:szCs w:val="24"/>
              </w:rPr>
              <w:t>0</w:t>
            </w:r>
          </w:p>
        </w:tc>
        <w:tc>
          <w:tcPr>
            <w:tcW w:w="1418" w:type="dxa"/>
            <w:shd w:val="clear" w:color="auto" w:fill="auto"/>
            <w:noWrap/>
            <w:vAlign w:val="center"/>
          </w:tcPr>
          <w:p w:rsidR="0005251C" w:rsidRPr="009F36F5" w:rsidRDefault="00C25834" w:rsidP="0005251C">
            <w:pPr>
              <w:spacing w:line="276" w:lineRule="auto"/>
              <w:jc w:val="center"/>
              <w:rPr>
                <w:color w:val="000000"/>
                <w:sz w:val="24"/>
                <w:szCs w:val="24"/>
              </w:rPr>
            </w:pPr>
            <w:r>
              <w:rPr>
                <w:color w:val="000000"/>
                <w:sz w:val="24"/>
                <w:szCs w:val="24"/>
              </w:rPr>
              <w:t>43,25</w:t>
            </w:r>
          </w:p>
        </w:tc>
        <w:tc>
          <w:tcPr>
            <w:tcW w:w="1417" w:type="dxa"/>
            <w:shd w:val="clear" w:color="auto" w:fill="auto"/>
            <w:noWrap/>
            <w:vAlign w:val="center"/>
          </w:tcPr>
          <w:p w:rsidR="0005251C" w:rsidRPr="009F36F5" w:rsidRDefault="00C25834" w:rsidP="0005251C">
            <w:pPr>
              <w:spacing w:line="276" w:lineRule="auto"/>
              <w:jc w:val="center"/>
              <w:rPr>
                <w:color w:val="000000"/>
                <w:sz w:val="24"/>
                <w:szCs w:val="24"/>
              </w:rPr>
            </w:pPr>
            <w:r>
              <w:rPr>
                <w:color w:val="000000"/>
                <w:sz w:val="24"/>
                <w:szCs w:val="24"/>
              </w:rPr>
              <w:t>26,9</w:t>
            </w:r>
            <w:r w:rsidR="00977C93">
              <w:rPr>
                <w:color w:val="000000"/>
                <w:sz w:val="24"/>
                <w:szCs w:val="24"/>
              </w:rPr>
              <w:t>0</w:t>
            </w:r>
          </w:p>
        </w:tc>
      </w:tr>
    </w:tbl>
    <w:p w:rsidR="0005251C" w:rsidRPr="009F36F5" w:rsidRDefault="0005251C" w:rsidP="0005251C">
      <w:pPr>
        <w:rPr>
          <w:sz w:val="24"/>
          <w:szCs w:val="24"/>
        </w:rPr>
      </w:pPr>
    </w:p>
    <w:p w:rsidR="0005251C" w:rsidRPr="009F36F5" w:rsidRDefault="0005251C" w:rsidP="0005251C">
      <w:pPr>
        <w:spacing w:line="312" w:lineRule="auto"/>
        <w:ind w:firstLine="567"/>
        <w:rPr>
          <w:rFonts w:eastAsiaTheme="minorHAnsi"/>
          <w:sz w:val="24"/>
          <w:szCs w:val="24"/>
          <w:lang w:eastAsia="en-US"/>
        </w:rPr>
      </w:pPr>
      <w:r w:rsidRPr="009F36F5">
        <w:rPr>
          <w:rFonts w:eastAsiaTheme="minorHAnsi"/>
          <w:sz w:val="24"/>
          <w:szCs w:val="24"/>
          <w:lang w:eastAsia="en-US"/>
        </w:rPr>
        <w:t xml:space="preserve">В рамках реализации данной </w:t>
      </w:r>
      <w:r>
        <w:rPr>
          <w:rFonts w:eastAsiaTheme="minorHAnsi"/>
          <w:sz w:val="24"/>
          <w:szCs w:val="24"/>
          <w:lang w:eastAsia="en-US"/>
        </w:rPr>
        <w:t>П</w:t>
      </w:r>
      <w:r w:rsidRPr="009F36F5">
        <w:rPr>
          <w:rFonts w:eastAsiaTheme="minorHAnsi"/>
          <w:sz w:val="24"/>
          <w:szCs w:val="24"/>
          <w:lang w:eastAsia="en-US"/>
        </w:rPr>
        <w:t xml:space="preserve">рограммы, предлагается принять второй вариант как наиболее вероятный в сложившейся ситуации. </w:t>
      </w:r>
    </w:p>
    <w:p w:rsidR="004B153F" w:rsidRDefault="004B153F">
      <w:pPr>
        <w:widowControl/>
        <w:snapToGrid/>
        <w:spacing w:after="200" w:line="276" w:lineRule="auto"/>
        <w:jc w:val="left"/>
        <w:rPr>
          <w:b/>
          <w:sz w:val="24"/>
          <w:szCs w:val="24"/>
        </w:rPr>
      </w:pPr>
      <w:r>
        <w:rPr>
          <w:b/>
          <w:sz w:val="24"/>
          <w:szCs w:val="24"/>
        </w:rPr>
        <w:br w:type="page"/>
      </w:r>
    </w:p>
    <w:p w:rsidR="006859AB" w:rsidRDefault="00FC6846" w:rsidP="00B861C8">
      <w:pPr>
        <w:pStyle w:val="ConsPlusNonformat"/>
        <w:spacing w:line="312"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Pr="00FC6846">
        <w:rPr>
          <w:rFonts w:ascii="Times New Roman" w:hAnsi="Times New Roman" w:cs="Times New Roman"/>
          <w:b/>
          <w:sz w:val="24"/>
          <w:szCs w:val="24"/>
        </w:rPr>
        <w:t>. Мероприятия и целевые показатели программы</w:t>
      </w:r>
    </w:p>
    <w:p w:rsidR="009A5C79" w:rsidRDefault="009A5C79" w:rsidP="009A5C79">
      <w:pPr>
        <w:widowControl/>
        <w:tabs>
          <w:tab w:val="left" w:pos="851"/>
        </w:tabs>
        <w:snapToGrid/>
        <w:spacing w:line="312" w:lineRule="auto"/>
        <w:ind w:firstLine="709"/>
        <w:rPr>
          <w:sz w:val="24"/>
          <w:szCs w:val="24"/>
        </w:rPr>
      </w:pPr>
    </w:p>
    <w:p w:rsidR="009A5C79" w:rsidRPr="00063513" w:rsidRDefault="009A5C79" w:rsidP="009A5C79">
      <w:pPr>
        <w:widowControl/>
        <w:tabs>
          <w:tab w:val="left" w:pos="851"/>
        </w:tabs>
        <w:snapToGrid/>
        <w:spacing w:line="312" w:lineRule="auto"/>
        <w:ind w:firstLine="709"/>
        <w:rPr>
          <w:sz w:val="24"/>
          <w:szCs w:val="24"/>
        </w:rPr>
      </w:pPr>
      <w:r w:rsidRPr="00063513">
        <w:rPr>
          <w:sz w:val="24"/>
          <w:szCs w:val="24"/>
        </w:rPr>
        <w:t>Основными факторами, определяющими направления разработки и последующей реализации Программы, являются:</w:t>
      </w:r>
    </w:p>
    <w:p w:rsidR="009A5C79" w:rsidRPr="00063513" w:rsidRDefault="009A5C79" w:rsidP="009A5C79">
      <w:pPr>
        <w:pStyle w:val="2c"/>
        <w:numPr>
          <w:ilvl w:val="0"/>
          <w:numId w:val="38"/>
        </w:numPr>
        <w:tabs>
          <w:tab w:val="num" w:pos="912"/>
        </w:tabs>
        <w:spacing w:line="312" w:lineRule="auto"/>
        <w:ind w:left="0" w:firstLine="709"/>
      </w:pPr>
      <w:r w:rsidRPr="00063513">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9A5C79" w:rsidRPr="00063513" w:rsidRDefault="009A5C79" w:rsidP="009A5C79">
      <w:pPr>
        <w:pStyle w:val="2c"/>
        <w:numPr>
          <w:ilvl w:val="0"/>
          <w:numId w:val="38"/>
        </w:numPr>
        <w:tabs>
          <w:tab w:val="num" w:pos="912"/>
        </w:tabs>
        <w:spacing w:line="312" w:lineRule="auto"/>
        <w:ind w:left="0" w:firstLine="709"/>
      </w:pPr>
      <w:r>
        <w:rPr>
          <w:lang w:eastAsia="en-US"/>
        </w:rPr>
        <w:t xml:space="preserve">состояние существующей системы </w:t>
      </w:r>
      <w:r w:rsidRPr="00063513">
        <w:rPr>
          <w:lang w:eastAsia="en-US"/>
        </w:rPr>
        <w:t>транспортной инфраструктуры</w:t>
      </w:r>
      <w:r w:rsidRPr="00063513">
        <w:t>;</w:t>
      </w:r>
    </w:p>
    <w:p w:rsidR="009A5C79" w:rsidRPr="00063513" w:rsidRDefault="009A5C79" w:rsidP="009A5C79">
      <w:pPr>
        <w:pStyle w:val="2c"/>
        <w:numPr>
          <w:ilvl w:val="0"/>
          <w:numId w:val="38"/>
        </w:numPr>
        <w:tabs>
          <w:tab w:val="num" w:pos="912"/>
        </w:tabs>
        <w:spacing w:line="312" w:lineRule="auto"/>
        <w:ind w:left="0" w:firstLine="709"/>
      </w:pPr>
      <w:r w:rsidRPr="00063513">
        <w:t>перспективное строительство, направленное на улучшение жилищных условий граждан;</w:t>
      </w:r>
    </w:p>
    <w:p w:rsidR="009A5C79" w:rsidRPr="00063513" w:rsidRDefault="009A5C79" w:rsidP="009A5C79">
      <w:pPr>
        <w:shd w:val="clear" w:color="auto" w:fill="FFFFFF"/>
        <w:spacing w:line="312" w:lineRule="auto"/>
        <w:ind w:firstLine="709"/>
        <w:rPr>
          <w:color w:val="000000"/>
          <w:sz w:val="24"/>
          <w:szCs w:val="24"/>
        </w:rPr>
      </w:pPr>
      <w:r w:rsidRPr="00063513">
        <w:rPr>
          <w:color w:val="000000"/>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rsidR="009A5C79" w:rsidRPr="00063513" w:rsidRDefault="009A5C79" w:rsidP="009A5C79">
      <w:pPr>
        <w:widowControl/>
        <w:tabs>
          <w:tab w:val="left" w:pos="851"/>
        </w:tabs>
        <w:snapToGrid/>
        <w:spacing w:line="312" w:lineRule="auto"/>
        <w:ind w:firstLine="709"/>
        <w:rPr>
          <w:color w:val="000000"/>
          <w:sz w:val="24"/>
          <w:szCs w:val="24"/>
        </w:rPr>
      </w:pPr>
      <w:r w:rsidRPr="00063513">
        <w:rPr>
          <w:color w:val="000000"/>
          <w:sz w:val="24"/>
          <w:szCs w:val="24"/>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9A5C79" w:rsidRPr="00063513" w:rsidRDefault="009A5C79" w:rsidP="009A5C79">
      <w:pPr>
        <w:shd w:val="clear" w:color="auto" w:fill="FFFFFF"/>
        <w:spacing w:line="312" w:lineRule="auto"/>
        <w:ind w:firstLine="709"/>
        <w:rPr>
          <w:color w:val="000000"/>
          <w:sz w:val="24"/>
          <w:szCs w:val="24"/>
        </w:rPr>
      </w:pPr>
      <w:r w:rsidRPr="00063513">
        <w:rPr>
          <w:color w:val="000000"/>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9A5C79" w:rsidRPr="00063513" w:rsidRDefault="009A5C79" w:rsidP="009A5C79">
      <w:pPr>
        <w:shd w:val="clear" w:color="auto" w:fill="FFFFFF"/>
        <w:spacing w:line="312" w:lineRule="auto"/>
        <w:ind w:firstLine="709"/>
        <w:rPr>
          <w:color w:val="000000"/>
          <w:sz w:val="24"/>
          <w:szCs w:val="24"/>
        </w:rPr>
      </w:pPr>
      <w:r w:rsidRPr="00063513">
        <w:rPr>
          <w:color w:val="000000"/>
          <w:sz w:val="24"/>
          <w:szCs w:val="24"/>
        </w:rPr>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9A5C79" w:rsidRPr="00063513" w:rsidRDefault="009A5C79" w:rsidP="009A5C79">
      <w:pPr>
        <w:pStyle w:val="af"/>
        <w:numPr>
          <w:ilvl w:val="0"/>
          <w:numId w:val="39"/>
        </w:numPr>
        <w:shd w:val="clear" w:color="auto" w:fill="FFFFFF"/>
        <w:spacing w:line="312" w:lineRule="auto"/>
        <w:ind w:left="0" w:firstLine="709"/>
        <w:rPr>
          <w:color w:val="000000"/>
          <w:sz w:val="24"/>
          <w:szCs w:val="24"/>
        </w:rPr>
      </w:pPr>
      <w:r w:rsidRPr="00063513">
        <w:rPr>
          <w:color w:val="000000"/>
          <w:sz w:val="24"/>
          <w:szCs w:val="24"/>
        </w:rPr>
        <w:t>создание и поддержание единого информационного пространства в целях надежного управления дорожным хозяйством и эффективного контроля деятельност</w:t>
      </w:r>
      <w:r>
        <w:rPr>
          <w:color w:val="000000"/>
          <w:sz w:val="24"/>
          <w:szCs w:val="24"/>
        </w:rPr>
        <w:t xml:space="preserve">и </w:t>
      </w:r>
      <w:r w:rsidRPr="00063513">
        <w:rPr>
          <w:color w:val="000000"/>
          <w:sz w:val="24"/>
          <w:szCs w:val="24"/>
        </w:rPr>
        <w:t>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9A5C79" w:rsidRPr="00063513" w:rsidRDefault="009A5C79" w:rsidP="009A5C79">
      <w:pPr>
        <w:pStyle w:val="af"/>
        <w:numPr>
          <w:ilvl w:val="0"/>
          <w:numId w:val="39"/>
        </w:numPr>
        <w:shd w:val="clear" w:color="auto" w:fill="FFFFFF"/>
        <w:spacing w:line="312" w:lineRule="auto"/>
        <w:ind w:left="0" w:firstLine="709"/>
        <w:rPr>
          <w:color w:val="000000"/>
          <w:sz w:val="24"/>
          <w:szCs w:val="24"/>
        </w:rPr>
      </w:pPr>
      <w:r w:rsidRPr="00063513">
        <w:rPr>
          <w:color w:val="000000"/>
          <w:sz w:val="24"/>
          <w:szCs w:val="24"/>
        </w:rPr>
        <w:t>обеспечение дорожных организаций необходимой информацией по реализации мероприятий программы;</w:t>
      </w:r>
    </w:p>
    <w:p w:rsidR="009A5C79" w:rsidRPr="00063513" w:rsidRDefault="009A5C79" w:rsidP="009A5C79">
      <w:pPr>
        <w:pStyle w:val="af"/>
        <w:numPr>
          <w:ilvl w:val="0"/>
          <w:numId w:val="39"/>
        </w:numPr>
        <w:shd w:val="clear" w:color="auto" w:fill="FFFFFF"/>
        <w:spacing w:line="312" w:lineRule="auto"/>
        <w:ind w:left="0" w:firstLine="709"/>
        <w:rPr>
          <w:color w:val="000000"/>
          <w:sz w:val="24"/>
          <w:szCs w:val="24"/>
        </w:rPr>
      </w:pPr>
      <w:r w:rsidRPr="00063513">
        <w:rPr>
          <w:color w:val="000000"/>
          <w:sz w:val="24"/>
          <w:szCs w:val="24"/>
        </w:rPr>
        <w:lastRenderedPageBreak/>
        <w:t>информирование населения о ходе выполнения программы и ее итогах, а также разъяснение ее целей и задач.</w:t>
      </w:r>
    </w:p>
    <w:p w:rsidR="009A5C79" w:rsidRPr="00063513" w:rsidRDefault="009A5C79" w:rsidP="009A5C79">
      <w:pPr>
        <w:spacing w:line="312" w:lineRule="auto"/>
        <w:ind w:firstLine="709"/>
        <w:rPr>
          <w:color w:val="000000" w:themeColor="text1"/>
          <w:sz w:val="24"/>
          <w:szCs w:val="24"/>
        </w:rPr>
      </w:pPr>
      <w:bookmarkStart w:id="2" w:name="_Toc280554423"/>
      <w:bookmarkEnd w:id="2"/>
      <w:r w:rsidRPr="00063513">
        <w:rPr>
          <w:color w:val="000000" w:themeColor="text1"/>
          <w:sz w:val="24"/>
          <w:szCs w:val="24"/>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Pr>
          <w:color w:val="000000" w:themeColor="text1"/>
          <w:sz w:val="24"/>
          <w:szCs w:val="24"/>
        </w:rPr>
        <w:t xml:space="preserve">поселения </w:t>
      </w:r>
      <w:r w:rsidRPr="00063513">
        <w:rPr>
          <w:color w:val="000000" w:themeColor="text1"/>
          <w:sz w:val="24"/>
          <w:szCs w:val="24"/>
        </w:rPr>
        <w:t>в автодорожную систему региона.</w:t>
      </w:r>
    </w:p>
    <w:p w:rsidR="009A5C79" w:rsidRPr="00063513" w:rsidRDefault="009A5C79" w:rsidP="009A5C79">
      <w:pPr>
        <w:spacing w:line="312" w:lineRule="auto"/>
        <w:ind w:firstLine="709"/>
        <w:rPr>
          <w:color w:val="000000" w:themeColor="text1"/>
          <w:sz w:val="24"/>
          <w:szCs w:val="24"/>
        </w:rPr>
      </w:pPr>
      <w:r w:rsidRPr="00063513">
        <w:rPr>
          <w:color w:val="000000" w:themeColor="text1"/>
          <w:sz w:val="24"/>
          <w:szCs w:val="24"/>
        </w:rPr>
        <w:t>В соответствии с уровнем в иерархии улиц должен быть выполнен поперечный профиль каждой из них.</w:t>
      </w:r>
    </w:p>
    <w:p w:rsidR="009A5C79" w:rsidRPr="00063513" w:rsidRDefault="009A5C79" w:rsidP="009A5C79">
      <w:pPr>
        <w:spacing w:line="312" w:lineRule="auto"/>
        <w:ind w:firstLine="709"/>
        <w:rPr>
          <w:color w:val="000000" w:themeColor="text1"/>
          <w:sz w:val="24"/>
          <w:szCs w:val="24"/>
        </w:rPr>
      </w:pPr>
      <w:r w:rsidRPr="00063513">
        <w:rPr>
          <w:color w:val="000000" w:themeColor="text1"/>
          <w:sz w:val="24"/>
          <w:szCs w:val="24"/>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9A5C79" w:rsidRPr="00063513" w:rsidRDefault="009A5C79" w:rsidP="009A5C79">
      <w:pPr>
        <w:spacing w:line="312" w:lineRule="auto"/>
        <w:ind w:firstLine="709"/>
        <w:rPr>
          <w:color w:val="000000" w:themeColor="text1"/>
          <w:sz w:val="24"/>
          <w:szCs w:val="24"/>
        </w:rPr>
      </w:pPr>
      <w:r w:rsidRPr="00063513">
        <w:rPr>
          <w:bCs/>
          <w:color w:val="000000" w:themeColor="text1"/>
          <w:sz w:val="24"/>
          <w:szCs w:val="24"/>
        </w:rPr>
        <w:t>Мероприятия, выполнение которых необходимо по данному разделу:</w:t>
      </w:r>
    </w:p>
    <w:p w:rsidR="009A5C79" w:rsidRPr="00063513" w:rsidRDefault="009A5C79" w:rsidP="009A5C79">
      <w:pPr>
        <w:pStyle w:val="af"/>
        <w:numPr>
          <w:ilvl w:val="0"/>
          <w:numId w:val="41"/>
        </w:numPr>
        <w:autoSpaceDE w:val="0"/>
        <w:autoSpaceDN w:val="0"/>
        <w:adjustRightInd w:val="0"/>
        <w:spacing w:line="312" w:lineRule="auto"/>
        <w:ind w:left="0" w:firstLine="993"/>
        <w:rPr>
          <w:sz w:val="24"/>
          <w:szCs w:val="24"/>
        </w:rPr>
      </w:pPr>
      <w:r w:rsidRPr="00063513">
        <w:rPr>
          <w:sz w:val="24"/>
          <w:szCs w:val="24"/>
        </w:rPr>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w:t>
      </w:r>
    </w:p>
    <w:p w:rsidR="009A5C79" w:rsidRDefault="009A5C79" w:rsidP="009A5C79">
      <w:pPr>
        <w:widowControl/>
        <w:numPr>
          <w:ilvl w:val="0"/>
          <w:numId w:val="41"/>
        </w:numPr>
        <w:tabs>
          <w:tab w:val="left" w:pos="993"/>
        </w:tabs>
        <w:snapToGrid/>
        <w:spacing w:line="312" w:lineRule="auto"/>
        <w:ind w:left="0" w:firstLine="993"/>
        <w:rPr>
          <w:sz w:val="24"/>
          <w:szCs w:val="24"/>
        </w:rPr>
      </w:pPr>
      <w:r w:rsidRPr="00063513">
        <w:rPr>
          <w:sz w:val="24"/>
          <w:szCs w:val="24"/>
        </w:rPr>
        <w:t>реконструкция существующих улиц и дорог поселения, усовершенствование покрытий существующих жилых улиц внутри населённых пунктов;</w:t>
      </w:r>
    </w:p>
    <w:p w:rsidR="009A5C79" w:rsidRPr="00063513" w:rsidRDefault="009A5C79" w:rsidP="009A5C79">
      <w:pPr>
        <w:widowControl/>
        <w:numPr>
          <w:ilvl w:val="0"/>
          <w:numId w:val="41"/>
        </w:numPr>
        <w:tabs>
          <w:tab w:val="left" w:pos="993"/>
        </w:tabs>
        <w:snapToGrid/>
        <w:spacing w:line="312" w:lineRule="auto"/>
        <w:ind w:left="0" w:firstLine="993"/>
        <w:rPr>
          <w:sz w:val="24"/>
          <w:szCs w:val="24"/>
        </w:rPr>
      </w:pPr>
      <w:r>
        <w:rPr>
          <w:sz w:val="24"/>
          <w:szCs w:val="24"/>
        </w:rPr>
        <w:t>строительство тротуаров;</w:t>
      </w:r>
    </w:p>
    <w:p w:rsidR="009A5C79" w:rsidRPr="00063513" w:rsidRDefault="009A5C79" w:rsidP="009A5C79">
      <w:pPr>
        <w:pStyle w:val="af"/>
        <w:numPr>
          <w:ilvl w:val="0"/>
          <w:numId w:val="41"/>
        </w:numPr>
        <w:autoSpaceDE w:val="0"/>
        <w:autoSpaceDN w:val="0"/>
        <w:adjustRightInd w:val="0"/>
        <w:spacing w:line="312" w:lineRule="auto"/>
        <w:ind w:left="0" w:firstLine="993"/>
        <w:rPr>
          <w:sz w:val="24"/>
          <w:szCs w:val="24"/>
        </w:rPr>
      </w:pPr>
      <w:r w:rsidRPr="00063513">
        <w:rPr>
          <w:sz w:val="24"/>
          <w:szCs w:val="24"/>
        </w:rPr>
        <w:t xml:space="preserve">обеспечение сохранности автомобильных дорог общего пользования, находящихся в   границах населённых </w:t>
      </w:r>
      <w:proofErr w:type="gramStart"/>
      <w:r w:rsidRPr="00063513">
        <w:rPr>
          <w:sz w:val="24"/>
          <w:szCs w:val="24"/>
        </w:rPr>
        <w:t>пунктов  муниципального</w:t>
      </w:r>
      <w:proofErr w:type="gramEnd"/>
      <w:r w:rsidRPr="00063513">
        <w:rPr>
          <w:sz w:val="24"/>
          <w:szCs w:val="24"/>
        </w:rPr>
        <w:t xml:space="preserve"> образования.</w:t>
      </w:r>
    </w:p>
    <w:p w:rsidR="009A5C79" w:rsidRPr="00063513" w:rsidRDefault="009A5C79" w:rsidP="009A5C79">
      <w:pPr>
        <w:spacing w:line="312" w:lineRule="auto"/>
        <w:ind w:firstLine="709"/>
        <w:outlineLvl w:val="2"/>
        <w:rPr>
          <w:color w:val="000000" w:themeColor="text1"/>
          <w:sz w:val="24"/>
          <w:szCs w:val="24"/>
        </w:rPr>
      </w:pPr>
      <w:bookmarkStart w:id="3" w:name="_Toc280554426"/>
      <w:r w:rsidRPr="00063513">
        <w:rPr>
          <w:color w:val="000000" w:themeColor="text1"/>
          <w:sz w:val="24"/>
          <w:szCs w:val="24"/>
          <w:bdr w:val="none" w:sz="0" w:space="0" w:color="auto" w:frame="1"/>
        </w:rPr>
        <w:t>Организация мест стоянки и долговременного хранения транспорта</w:t>
      </w:r>
      <w:bookmarkEnd w:id="3"/>
      <w:r>
        <w:rPr>
          <w:color w:val="000000" w:themeColor="text1"/>
          <w:sz w:val="24"/>
          <w:szCs w:val="24"/>
          <w:bdr w:val="none" w:sz="0" w:space="0" w:color="auto" w:frame="1"/>
        </w:rPr>
        <w:t xml:space="preserve"> </w:t>
      </w:r>
      <w:r w:rsidRPr="00063513">
        <w:rPr>
          <w:color w:val="000000" w:themeColor="text1"/>
          <w:sz w:val="24"/>
          <w:szCs w:val="24"/>
        </w:rPr>
        <w:t>на территории поселения осуществляется, в основном, в пределах участков предприятий и на придомовых участках жителей поселения.</w:t>
      </w:r>
    </w:p>
    <w:p w:rsidR="009A5C79" w:rsidRPr="00063513" w:rsidRDefault="009A5C79" w:rsidP="009A5C79">
      <w:pPr>
        <w:spacing w:line="312" w:lineRule="auto"/>
        <w:ind w:firstLine="709"/>
        <w:rPr>
          <w:color w:val="000000" w:themeColor="text1"/>
          <w:sz w:val="24"/>
          <w:szCs w:val="24"/>
        </w:rPr>
      </w:pPr>
      <w:r w:rsidRPr="00063513">
        <w:rPr>
          <w:color w:val="000000" w:themeColor="text1"/>
          <w:sz w:val="24"/>
          <w:szCs w:val="24"/>
        </w:rPr>
        <w:t>В дальнейшем необходимо предусматривать организацию мест стоянок автомобилей возле зданий общественного назначения</w:t>
      </w:r>
      <w:r w:rsidR="007B04DD">
        <w:rPr>
          <w:color w:val="000000" w:themeColor="text1"/>
          <w:sz w:val="24"/>
          <w:szCs w:val="24"/>
        </w:rPr>
        <w:t xml:space="preserve"> и</w:t>
      </w:r>
      <w:r>
        <w:rPr>
          <w:color w:val="000000" w:themeColor="text1"/>
          <w:sz w:val="24"/>
          <w:szCs w:val="24"/>
        </w:rPr>
        <w:t xml:space="preserve"> гаражей </w:t>
      </w:r>
      <w:r w:rsidRPr="00063513">
        <w:rPr>
          <w:color w:val="000000" w:themeColor="text1"/>
          <w:sz w:val="24"/>
          <w:szCs w:val="24"/>
        </w:rPr>
        <w:t xml:space="preserve">с учётом прогнозируемого увеличения уровня </w:t>
      </w:r>
      <w:r>
        <w:rPr>
          <w:color w:val="000000" w:themeColor="text1"/>
          <w:sz w:val="24"/>
          <w:szCs w:val="24"/>
        </w:rPr>
        <w:t>обеспеченности транспортными средствами</w:t>
      </w:r>
      <w:r w:rsidRPr="00063513">
        <w:rPr>
          <w:color w:val="000000" w:themeColor="text1"/>
          <w:sz w:val="24"/>
          <w:szCs w:val="24"/>
        </w:rPr>
        <w:t xml:space="preserve"> населения.</w:t>
      </w:r>
    </w:p>
    <w:p w:rsidR="009A5C79" w:rsidRPr="00063513" w:rsidRDefault="009A5C79" w:rsidP="009A5C79">
      <w:pPr>
        <w:spacing w:line="312" w:lineRule="auto"/>
        <w:ind w:firstLine="709"/>
        <w:rPr>
          <w:color w:val="000000" w:themeColor="text1"/>
          <w:sz w:val="24"/>
          <w:szCs w:val="24"/>
        </w:rPr>
      </w:pPr>
      <w:r w:rsidRPr="00063513">
        <w:rPr>
          <w:color w:val="000000" w:themeColor="text1"/>
          <w:sz w:val="24"/>
          <w:szCs w:val="24"/>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9A5C79" w:rsidRPr="00063513" w:rsidRDefault="009A5C79" w:rsidP="009A5C79">
      <w:pPr>
        <w:spacing w:line="312" w:lineRule="auto"/>
        <w:ind w:firstLine="709"/>
        <w:rPr>
          <w:color w:val="000000" w:themeColor="text1"/>
          <w:sz w:val="24"/>
          <w:szCs w:val="24"/>
        </w:rPr>
      </w:pPr>
      <w:r w:rsidRPr="00063513">
        <w:rPr>
          <w:bCs/>
          <w:color w:val="000000" w:themeColor="text1"/>
          <w:sz w:val="24"/>
          <w:szCs w:val="24"/>
        </w:rPr>
        <w:t>Мероприятия, выполнение которых необходимо по данному разделу:</w:t>
      </w:r>
    </w:p>
    <w:p w:rsidR="009A5C79" w:rsidRPr="00063513" w:rsidRDefault="009A5C79" w:rsidP="009A5C79">
      <w:pPr>
        <w:spacing w:line="312" w:lineRule="auto"/>
        <w:ind w:firstLine="709"/>
        <w:rPr>
          <w:color w:val="000000" w:themeColor="text1"/>
          <w:sz w:val="24"/>
          <w:szCs w:val="24"/>
        </w:rPr>
      </w:pPr>
      <w:r w:rsidRPr="00063513">
        <w:rPr>
          <w:bCs/>
          <w:iCs/>
          <w:color w:val="000000" w:themeColor="text1"/>
          <w:sz w:val="24"/>
          <w:szCs w:val="24"/>
        </w:rPr>
        <w:t>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9A5C79" w:rsidRPr="00063513" w:rsidRDefault="009A5C79" w:rsidP="009A5C79">
      <w:pPr>
        <w:spacing w:line="312" w:lineRule="auto"/>
        <w:ind w:firstLine="709"/>
        <w:rPr>
          <w:color w:val="000000" w:themeColor="text1"/>
          <w:sz w:val="24"/>
          <w:szCs w:val="24"/>
        </w:rPr>
      </w:pPr>
      <w:r w:rsidRPr="00063513">
        <w:rPr>
          <w:bCs/>
          <w:iCs/>
          <w:color w:val="000000" w:themeColor="text1"/>
          <w:sz w:val="24"/>
          <w:szCs w:val="24"/>
        </w:rPr>
        <w:t>2. строительство автостоянок около объектов обслуживания (весь период);</w:t>
      </w:r>
    </w:p>
    <w:p w:rsidR="009A5C79" w:rsidRPr="00063513" w:rsidRDefault="009A5C79" w:rsidP="009A5C79">
      <w:pPr>
        <w:spacing w:line="312" w:lineRule="auto"/>
        <w:ind w:firstLine="709"/>
        <w:rPr>
          <w:color w:val="000000" w:themeColor="text1"/>
          <w:sz w:val="24"/>
          <w:szCs w:val="24"/>
        </w:rPr>
      </w:pPr>
      <w:r w:rsidRPr="00063513">
        <w:rPr>
          <w:bCs/>
          <w:iCs/>
          <w:color w:val="000000" w:themeColor="text1"/>
          <w:sz w:val="24"/>
          <w:szCs w:val="24"/>
        </w:rPr>
        <w:lastRenderedPageBreak/>
        <w:t>3. организация общественных стоянок в местах наибольшего притяжения (первая очередь – расчётный срок).</w:t>
      </w:r>
    </w:p>
    <w:p w:rsidR="009A5C79" w:rsidRPr="00063513" w:rsidRDefault="009A5C79" w:rsidP="009A5C79">
      <w:pPr>
        <w:spacing w:line="312" w:lineRule="auto"/>
        <w:ind w:firstLine="709"/>
        <w:rPr>
          <w:color w:val="000000" w:themeColor="text1"/>
          <w:sz w:val="24"/>
          <w:szCs w:val="24"/>
        </w:rPr>
      </w:pPr>
      <w:r w:rsidRPr="00063513">
        <w:rPr>
          <w:color w:val="000000" w:themeColor="text1"/>
          <w:sz w:val="24"/>
          <w:szCs w:val="24"/>
        </w:rPr>
        <w:t xml:space="preserve">Программой предусматривается создание </w:t>
      </w:r>
      <w:proofErr w:type="spellStart"/>
      <w:r w:rsidRPr="00063513">
        <w:rPr>
          <w:color w:val="000000" w:themeColor="text1"/>
          <w:sz w:val="24"/>
          <w:szCs w:val="24"/>
        </w:rPr>
        <w:t>безбарьерной</w:t>
      </w:r>
      <w:proofErr w:type="spellEnd"/>
      <w:r w:rsidRPr="00063513">
        <w:rPr>
          <w:color w:val="000000" w:themeColor="text1"/>
          <w:sz w:val="24"/>
          <w:szCs w:val="24"/>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063513">
        <w:rPr>
          <w:color w:val="000000" w:themeColor="text1"/>
          <w:sz w:val="24"/>
          <w:szCs w:val="24"/>
        </w:rPr>
        <w:t>безбарьерной</w:t>
      </w:r>
      <w:proofErr w:type="spellEnd"/>
      <w:r w:rsidRPr="00063513">
        <w:rPr>
          <w:color w:val="000000" w:themeColor="text1"/>
          <w:sz w:val="24"/>
          <w:szCs w:val="24"/>
        </w:rPr>
        <w:t xml:space="preserve"> среды.</w:t>
      </w:r>
    </w:p>
    <w:p w:rsidR="009A5C79" w:rsidRPr="00063513" w:rsidRDefault="009A5C79" w:rsidP="009A5C79">
      <w:pPr>
        <w:spacing w:line="312" w:lineRule="auto"/>
        <w:ind w:firstLine="709"/>
        <w:rPr>
          <w:color w:val="000000" w:themeColor="text1"/>
          <w:sz w:val="24"/>
          <w:szCs w:val="24"/>
        </w:rPr>
      </w:pPr>
      <w:r w:rsidRPr="00063513">
        <w:rPr>
          <w:bCs/>
          <w:color w:val="000000" w:themeColor="text1"/>
          <w:sz w:val="24"/>
          <w:szCs w:val="24"/>
        </w:rPr>
        <w:t>Мероприятия по данному разделу:</w:t>
      </w:r>
    </w:p>
    <w:p w:rsidR="009A5C79" w:rsidRPr="00063513" w:rsidRDefault="009A5C79" w:rsidP="009A5C79">
      <w:pPr>
        <w:spacing w:line="312" w:lineRule="auto"/>
        <w:ind w:firstLine="709"/>
        <w:rPr>
          <w:color w:val="000000" w:themeColor="text1"/>
          <w:sz w:val="24"/>
          <w:szCs w:val="24"/>
        </w:rPr>
      </w:pPr>
      <w:r w:rsidRPr="00063513">
        <w:rPr>
          <w:bCs/>
          <w:iCs/>
          <w:color w:val="000000" w:themeColor="text1"/>
          <w:sz w:val="24"/>
          <w:szCs w:val="24"/>
        </w:rPr>
        <w:t>1. формирование системы улиц с преимущественно пешеходным движением (расчётный срок - перспектива);</w:t>
      </w:r>
    </w:p>
    <w:p w:rsidR="009A5C79" w:rsidRPr="00063513" w:rsidRDefault="009A5C79" w:rsidP="009A5C79">
      <w:pPr>
        <w:spacing w:line="312" w:lineRule="auto"/>
        <w:ind w:firstLine="709"/>
        <w:rPr>
          <w:color w:val="000000" w:themeColor="text1"/>
          <w:sz w:val="24"/>
          <w:szCs w:val="24"/>
        </w:rPr>
      </w:pPr>
      <w:r>
        <w:rPr>
          <w:bCs/>
          <w:iCs/>
          <w:color w:val="000000" w:themeColor="text1"/>
          <w:sz w:val="24"/>
          <w:szCs w:val="24"/>
        </w:rPr>
        <w:t>2</w:t>
      </w:r>
      <w:r w:rsidRPr="00063513">
        <w:rPr>
          <w:bCs/>
          <w:iCs/>
          <w:color w:val="000000" w:themeColor="text1"/>
          <w:sz w:val="24"/>
          <w:szCs w:val="24"/>
        </w:rPr>
        <w:t xml:space="preserve">. обеспечение административными мерами выполнения застройщиками требований по созданию </w:t>
      </w:r>
      <w:proofErr w:type="spellStart"/>
      <w:r w:rsidRPr="00063513">
        <w:rPr>
          <w:bCs/>
          <w:iCs/>
          <w:color w:val="000000" w:themeColor="text1"/>
          <w:sz w:val="24"/>
          <w:szCs w:val="24"/>
        </w:rPr>
        <w:t>безбарьерной</w:t>
      </w:r>
      <w:proofErr w:type="spellEnd"/>
      <w:r w:rsidRPr="00063513">
        <w:rPr>
          <w:bCs/>
          <w:iCs/>
          <w:color w:val="000000" w:themeColor="text1"/>
          <w:sz w:val="24"/>
          <w:szCs w:val="24"/>
        </w:rPr>
        <w:t xml:space="preserve"> среды (весь период).</w:t>
      </w:r>
    </w:p>
    <w:p w:rsidR="009A5C79" w:rsidRPr="00063513" w:rsidRDefault="009A5C79" w:rsidP="009A5C79">
      <w:pPr>
        <w:spacing w:line="312" w:lineRule="auto"/>
        <w:ind w:firstLine="709"/>
        <w:rPr>
          <w:color w:val="000000" w:themeColor="text1"/>
          <w:sz w:val="24"/>
          <w:szCs w:val="24"/>
        </w:rPr>
      </w:pPr>
      <w:r w:rsidRPr="00063513">
        <w:rPr>
          <w:color w:val="000000" w:themeColor="text1"/>
          <w:sz w:val="24"/>
          <w:szCs w:val="24"/>
        </w:rPr>
        <w:t>Для создания эффективной конкурентоспособной транспортной системы необходимы три основные составляющие:</w:t>
      </w:r>
    </w:p>
    <w:p w:rsidR="009A5C79" w:rsidRPr="00063513" w:rsidRDefault="009A5C79" w:rsidP="009A5C79">
      <w:pPr>
        <w:pStyle w:val="af"/>
        <w:numPr>
          <w:ilvl w:val="1"/>
          <w:numId w:val="40"/>
        </w:numPr>
        <w:spacing w:line="312" w:lineRule="auto"/>
        <w:ind w:left="0" w:firstLine="993"/>
        <w:rPr>
          <w:color w:val="000000" w:themeColor="text1"/>
          <w:sz w:val="24"/>
          <w:szCs w:val="24"/>
        </w:rPr>
      </w:pPr>
      <w:r w:rsidRPr="00063513">
        <w:rPr>
          <w:color w:val="000000" w:themeColor="text1"/>
          <w:sz w:val="24"/>
          <w:szCs w:val="24"/>
        </w:rPr>
        <w:t>конкурентоспособные высококачественные транспортные услуги;</w:t>
      </w:r>
    </w:p>
    <w:p w:rsidR="009A5C79" w:rsidRPr="00063513" w:rsidRDefault="009A5C79" w:rsidP="009A5C79">
      <w:pPr>
        <w:pStyle w:val="af"/>
        <w:numPr>
          <w:ilvl w:val="1"/>
          <w:numId w:val="40"/>
        </w:numPr>
        <w:spacing w:line="312" w:lineRule="auto"/>
        <w:ind w:left="0" w:firstLine="993"/>
        <w:rPr>
          <w:color w:val="000000" w:themeColor="text1"/>
          <w:sz w:val="24"/>
          <w:szCs w:val="24"/>
        </w:rPr>
      </w:pPr>
      <w:r w:rsidRPr="00063513">
        <w:rPr>
          <w:color w:val="000000" w:themeColor="text1"/>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9A5C79" w:rsidRPr="00063513" w:rsidRDefault="009A5C79" w:rsidP="009A5C79">
      <w:pPr>
        <w:pStyle w:val="af"/>
        <w:numPr>
          <w:ilvl w:val="1"/>
          <w:numId w:val="40"/>
        </w:numPr>
        <w:spacing w:line="312" w:lineRule="auto"/>
        <w:ind w:left="0" w:firstLine="993"/>
        <w:rPr>
          <w:color w:val="000000" w:themeColor="text1"/>
          <w:sz w:val="24"/>
          <w:szCs w:val="24"/>
        </w:rPr>
      </w:pPr>
      <w:r w:rsidRPr="00063513">
        <w:rPr>
          <w:color w:val="000000" w:themeColor="text1"/>
          <w:sz w:val="24"/>
          <w:szCs w:val="24"/>
        </w:rPr>
        <w:t>создание условий для превышения уровня предложения транспортных услуг над спросом (в противном случае конкурентной среды не будет).</w:t>
      </w:r>
    </w:p>
    <w:p w:rsidR="009A5C79" w:rsidRPr="00063513" w:rsidRDefault="009A5C79" w:rsidP="009A5C79">
      <w:pPr>
        <w:widowControl/>
        <w:numPr>
          <w:ilvl w:val="0"/>
          <w:numId w:val="40"/>
        </w:numPr>
        <w:tabs>
          <w:tab w:val="left" w:pos="993"/>
        </w:tabs>
        <w:snapToGrid/>
        <w:spacing w:line="312" w:lineRule="auto"/>
        <w:ind w:left="0" w:firstLine="993"/>
        <w:rPr>
          <w:sz w:val="24"/>
          <w:szCs w:val="24"/>
        </w:rPr>
      </w:pPr>
      <w:r w:rsidRPr="00063513">
        <w:rPr>
          <w:sz w:val="24"/>
          <w:szCs w:val="24"/>
        </w:rPr>
        <w:t>организация центров придорожного обслуживания и транспортно-логистических комплексов.</w:t>
      </w:r>
    </w:p>
    <w:p w:rsidR="009A5C79" w:rsidRPr="00063513" w:rsidRDefault="009A5C79" w:rsidP="009A5C79">
      <w:pPr>
        <w:pStyle w:val="afb"/>
        <w:spacing w:line="312" w:lineRule="auto"/>
        <w:ind w:firstLine="709"/>
        <w:jc w:val="both"/>
        <w:rPr>
          <w:rFonts w:ascii="Times New Roman" w:hAnsi="Times New Roman" w:cs="Times New Roman"/>
          <w:sz w:val="24"/>
          <w:szCs w:val="24"/>
        </w:rPr>
      </w:pPr>
      <w:r w:rsidRPr="00063513">
        <w:rPr>
          <w:rFonts w:ascii="Times New Roman" w:hAnsi="Times New Roman" w:cs="Times New Roman"/>
          <w:sz w:val="24"/>
          <w:szCs w:val="24"/>
        </w:rPr>
        <w:t>За последние годы транспортная инфраструктура имеет тенденцию к развитию. Растет количество автозаправочных станций, придорожных пунктов быстрого питания, станций технического обслуживания.</w:t>
      </w:r>
    </w:p>
    <w:p w:rsidR="009A5C79" w:rsidRPr="00063513" w:rsidRDefault="009A5C79" w:rsidP="009A5C79">
      <w:pPr>
        <w:shd w:val="clear" w:color="auto" w:fill="FFFFFF"/>
        <w:spacing w:line="312" w:lineRule="auto"/>
        <w:ind w:firstLine="709"/>
        <w:rPr>
          <w:color w:val="000000"/>
          <w:sz w:val="24"/>
          <w:szCs w:val="24"/>
        </w:rPr>
      </w:pPr>
      <w:r w:rsidRPr="00063513">
        <w:rPr>
          <w:color w:val="000000"/>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9A5C79" w:rsidRPr="00063513" w:rsidRDefault="009A5C79" w:rsidP="009A5C79">
      <w:pPr>
        <w:spacing w:line="312" w:lineRule="auto"/>
        <w:ind w:firstLine="709"/>
        <w:rPr>
          <w:color w:val="000000" w:themeColor="text1"/>
          <w:sz w:val="24"/>
          <w:szCs w:val="24"/>
        </w:rPr>
      </w:pPr>
      <w:r w:rsidRPr="00063513">
        <w:rPr>
          <w:bCs/>
          <w:color w:val="000000" w:themeColor="text1"/>
          <w:sz w:val="24"/>
          <w:szCs w:val="24"/>
        </w:rPr>
        <w:t>Таким образом, мероприятиями Программы в части развития внешнего транспорта будут следующие:</w:t>
      </w:r>
    </w:p>
    <w:p w:rsidR="009A5C79" w:rsidRPr="00063513" w:rsidRDefault="009A5C79" w:rsidP="009A5C79">
      <w:pPr>
        <w:spacing w:line="312" w:lineRule="auto"/>
        <w:ind w:firstLine="709"/>
        <w:rPr>
          <w:color w:val="000000" w:themeColor="text1"/>
          <w:sz w:val="24"/>
          <w:szCs w:val="24"/>
        </w:rPr>
      </w:pPr>
      <w:r w:rsidRPr="00063513">
        <w:rPr>
          <w:bCs/>
          <w:iCs/>
          <w:color w:val="000000" w:themeColor="text1"/>
          <w:sz w:val="24"/>
          <w:szCs w:val="24"/>
        </w:rPr>
        <w:t>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rsidR="009A5C79" w:rsidRPr="00063513" w:rsidRDefault="009A5C79" w:rsidP="009A5C79">
      <w:pPr>
        <w:spacing w:line="312" w:lineRule="auto"/>
        <w:ind w:firstLine="709"/>
        <w:rPr>
          <w:color w:val="000000" w:themeColor="text1"/>
          <w:sz w:val="24"/>
          <w:szCs w:val="24"/>
        </w:rPr>
      </w:pPr>
      <w:r w:rsidRPr="00063513">
        <w:rPr>
          <w:bCs/>
          <w:iCs/>
          <w:color w:val="000000" w:themeColor="text1"/>
          <w:sz w:val="24"/>
          <w:szCs w:val="24"/>
        </w:rPr>
        <w:t>2. 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9A5C79" w:rsidRPr="00063513" w:rsidRDefault="009A5C79" w:rsidP="009A5C79">
      <w:pPr>
        <w:spacing w:line="312" w:lineRule="auto"/>
        <w:ind w:firstLine="709"/>
        <w:rPr>
          <w:bCs/>
          <w:iCs/>
          <w:color w:val="000000" w:themeColor="text1"/>
          <w:sz w:val="24"/>
          <w:szCs w:val="24"/>
        </w:rPr>
      </w:pPr>
      <w:r w:rsidRPr="00063513">
        <w:rPr>
          <w:bCs/>
          <w:iCs/>
          <w:color w:val="000000" w:themeColor="text1"/>
          <w:sz w:val="24"/>
          <w:szCs w:val="24"/>
        </w:rPr>
        <w:t>3. обеспечение соблюдения режима использования полос отвода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w:t>
      </w:r>
      <w:r>
        <w:rPr>
          <w:bCs/>
          <w:iCs/>
          <w:color w:val="000000" w:themeColor="text1"/>
          <w:sz w:val="24"/>
          <w:szCs w:val="24"/>
        </w:rPr>
        <w:t>.</w:t>
      </w:r>
    </w:p>
    <w:p w:rsidR="009A5C79" w:rsidRPr="00063513" w:rsidRDefault="009A5C79" w:rsidP="009A5C79">
      <w:pPr>
        <w:shd w:val="clear" w:color="auto" w:fill="FFFFFF"/>
        <w:spacing w:line="312" w:lineRule="auto"/>
        <w:ind w:firstLine="709"/>
        <w:rPr>
          <w:color w:val="000000"/>
          <w:sz w:val="24"/>
          <w:szCs w:val="24"/>
        </w:rPr>
      </w:pPr>
      <w:r w:rsidRPr="00063513">
        <w:rPr>
          <w:color w:val="000000"/>
          <w:sz w:val="24"/>
          <w:szCs w:val="24"/>
        </w:rPr>
        <w:lastRenderedPageBreak/>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063513">
        <w:rPr>
          <w:color w:val="000000"/>
          <w:sz w:val="24"/>
          <w:szCs w:val="24"/>
        </w:rPr>
        <w:t>надзорно</w:t>
      </w:r>
      <w:proofErr w:type="spellEnd"/>
      <w:r w:rsidRPr="00063513">
        <w:rPr>
          <w:color w:val="000000"/>
          <w:sz w:val="24"/>
          <w:szCs w:val="24"/>
        </w:rPr>
        <w:t>-контрольной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9A5C79" w:rsidRPr="00063513" w:rsidRDefault="009A5C79" w:rsidP="009A5C79">
      <w:pPr>
        <w:shd w:val="clear" w:color="auto" w:fill="FFFFFF"/>
        <w:spacing w:line="312" w:lineRule="auto"/>
        <w:ind w:firstLine="709"/>
        <w:rPr>
          <w:color w:val="000000"/>
          <w:sz w:val="24"/>
          <w:szCs w:val="24"/>
        </w:rPr>
      </w:pPr>
      <w:r w:rsidRPr="00063513">
        <w:rPr>
          <w:color w:val="000000"/>
          <w:sz w:val="24"/>
          <w:szCs w:val="24"/>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9A5C79" w:rsidRPr="00063513" w:rsidRDefault="009A5C79" w:rsidP="009A5C79">
      <w:pPr>
        <w:spacing w:line="312" w:lineRule="auto"/>
        <w:ind w:firstLine="709"/>
        <w:rPr>
          <w:color w:val="000000"/>
          <w:sz w:val="24"/>
          <w:szCs w:val="24"/>
        </w:rPr>
      </w:pPr>
      <w:r w:rsidRPr="00063513">
        <w:rPr>
          <w:color w:val="000000"/>
          <w:sz w:val="24"/>
          <w:szCs w:val="24"/>
        </w:rPr>
        <w:t>Достижение целей повышения безопасности дорожного движения на территории планируется за счет реализации следующих мероприятий:</w:t>
      </w:r>
    </w:p>
    <w:p w:rsidR="009A5C79" w:rsidRPr="00F1446E" w:rsidRDefault="009A5C79" w:rsidP="009A5C79">
      <w:pPr>
        <w:pStyle w:val="af"/>
        <w:numPr>
          <w:ilvl w:val="0"/>
          <w:numId w:val="39"/>
        </w:numPr>
        <w:spacing w:line="312" w:lineRule="auto"/>
        <w:ind w:left="0" w:firstLine="709"/>
        <w:rPr>
          <w:color w:val="000000"/>
          <w:sz w:val="24"/>
          <w:szCs w:val="24"/>
        </w:rPr>
      </w:pPr>
      <w:r w:rsidRPr="00063513">
        <w:rPr>
          <w:sz w:val="24"/>
          <w:szCs w:val="24"/>
        </w:rPr>
        <w:t>организация безопасных пешеходных переходов в условиях прохождения региональной автодороги внутри населенных пунктов;</w:t>
      </w:r>
    </w:p>
    <w:p w:rsidR="009A5C79" w:rsidRPr="00063513" w:rsidRDefault="009A5C79" w:rsidP="009A5C79">
      <w:pPr>
        <w:pStyle w:val="af"/>
        <w:numPr>
          <w:ilvl w:val="0"/>
          <w:numId w:val="39"/>
        </w:numPr>
        <w:spacing w:line="312" w:lineRule="auto"/>
        <w:ind w:left="0" w:firstLine="709"/>
        <w:rPr>
          <w:color w:val="000000"/>
          <w:sz w:val="24"/>
          <w:szCs w:val="24"/>
        </w:rPr>
      </w:pPr>
      <w:r w:rsidRPr="00063513">
        <w:rPr>
          <w:color w:val="000000"/>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9A5C79" w:rsidRPr="00063513" w:rsidRDefault="009A5C79" w:rsidP="009A5C79">
      <w:pPr>
        <w:pStyle w:val="ConsNormal"/>
        <w:widowControl/>
        <w:numPr>
          <w:ilvl w:val="0"/>
          <w:numId w:val="39"/>
        </w:numPr>
        <w:spacing w:line="312" w:lineRule="auto"/>
        <w:ind w:left="0" w:firstLine="709"/>
        <w:jc w:val="both"/>
        <w:rPr>
          <w:rFonts w:ascii="Times New Roman" w:hAnsi="Times New Roman" w:cs="Times New Roman"/>
          <w:color w:val="000000"/>
          <w:sz w:val="24"/>
          <w:szCs w:val="24"/>
        </w:rPr>
      </w:pPr>
      <w:r w:rsidRPr="00063513">
        <w:rPr>
          <w:rFonts w:ascii="Times New Roman" w:hAnsi="Times New Roman" w:cs="Times New Roman"/>
          <w:sz w:val="24"/>
          <w:szCs w:val="24"/>
        </w:rPr>
        <w:t>информационно-пропагандистское обеспечение мероприятий по повышению безопасности дорожного движения;</w:t>
      </w:r>
    </w:p>
    <w:p w:rsidR="009A5C79" w:rsidRPr="00063513" w:rsidRDefault="009A5C79" w:rsidP="009A5C79">
      <w:pPr>
        <w:pStyle w:val="af"/>
        <w:numPr>
          <w:ilvl w:val="0"/>
          <w:numId w:val="39"/>
        </w:numPr>
        <w:suppressAutoHyphens/>
        <w:spacing w:line="312" w:lineRule="auto"/>
        <w:ind w:left="0" w:firstLine="709"/>
        <w:rPr>
          <w:color w:val="000000"/>
          <w:sz w:val="24"/>
          <w:szCs w:val="24"/>
        </w:rPr>
      </w:pPr>
      <w:r w:rsidRPr="00063513">
        <w:rPr>
          <w:color w:val="000000"/>
          <w:sz w:val="24"/>
          <w:szCs w:val="24"/>
        </w:rPr>
        <w:t xml:space="preserve">профилактика детского </w:t>
      </w:r>
      <w:proofErr w:type="spellStart"/>
      <w:r w:rsidRPr="00063513">
        <w:rPr>
          <w:color w:val="000000"/>
          <w:sz w:val="24"/>
          <w:szCs w:val="24"/>
        </w:rPr>
        <w:t>дорожно</w:t>
      </w:r>
      <w:proofErr w:type="spellEnd"/>
      <w:r w:rsidRPr="00063513">
        <w:rPr>
          <w:color w:val="000000"/>
          <w:sz w:val="24"/>
          <w:szCs w:val="24"/>
        </w:rPr>
        <w:t xml:space="preserve"> - транспортного травматизма;</w:t>
      </w:r>
    </w:p>
    <w:p w:rsidR="009A5C79" w:rsidRPr="00063513" w:rsidRDefault="009A5C79" w:rsidP="009A5C79">
      <w:pPr>
        <w:pStyle w:val="af"/>
        <w:numPr>
          <w:ilvl w:val="0"/>
          <w:numId w:val="39"/>
        </w:numPr>
        <w:spacing w:line="312" w:lineRule="auto"/>
        <w:ind w:left="0" w:firstLine="709"/>
        <w:rPr>
          <w:color w:val="000000"/>
          <w:sz w:val="24"/>
          <w:szCs w:val="24"/>
        </w:rPr>
      </w:pPr>
      <w:r w:rsidRPr="00063513">
        <w:rPr>
          <w:color w:val="000000"/>
          <w:sz w:val="24"/>
          <w:szCs w:val="24"/>
        </w:rPr>
        <w:t>обеспечение контроля за выполнением мероприятий по обеспечению безопасности дорожного движения;</w:t>
      </w:r>
    </w:p>
    <w:p w:rsidR="009A5C79" w:rsidRPr="00063513" w:rsidRDefault="009A5C79" w:rsidP="009A5C79">
      <w:pPr>
        <w:pStyle w:val="af"/>
        <w:numPr>
          <w:ilvl w:val="0"/>
          <w:numId w:val="39"/>
        </w:numPr>
        <w:spacing w:line="312" w:lineRule="auto"/>
        <w:ind w:left="0" w:firstLine="709"/>
        <w:rPr>
          <w:color w:val="000000"/>
          <w:sz w:val="24"/>
          <w:szCs w:val="24"/>
        </w:rPr>
      </w:pPr>
      <w:r w:rsidRPr="00063513">
        <w:rPr>
          <w:color w:val="000000"/>
          <w:sz w:val="24"/>
          <w:szCs w:val="24"/>
        </w:rPr>
        <w:t>развитие целевой системы воспитания и обучения детей безопасному поведению на улицах и дорогах;</w:t>
      </w:r>
    </w:p>
    <w:p w:rsidR="009A5C79" w:rsidRPr="00063513" w:rsidRDefault="009A5C79" w:rsidP="009A5C79">
      <w:pPr>
        <w:pStyle w:val="af"/>
        <w:numPr>
          <w:ilvl w:val="0"/>
          <w:numId w:val="39"/>
        </w:numPr>
        <w:spacing w:line="312" w:lineRule="auto"/>
        <w:ind w:left="0" w:firstLine="709"/>
        <w:rPr>
          <w:color w:val="000000"/>
          <w:sz w:val="24"/>
          <w:szCs w:val="24"/>
        </w:rPr>
      </w:pPr>
      <w:r w:rsidRPr="00063513">
        <w:rPr>
          <w:color w:val="000000"/>
          <w:sz w:val="24"/>
          <w:szCs w:val="24"/>
        </w:rPr>
        <w:t>развитие системы организации движения транспортных средств и пешеходов и повышение безопасности дорожных условий;</w:t>
      </w:r>
    </w:p>
    <w:p w:rsidR="009A5C79" w:rsidRPr="00063513" w:rsidRDefault="009A5C79" w:rsidP="009A5C79">
      <w:pPr>
        <w:pStyle w:val="af"/>
        <w:numPr>
          <w:ilvl w:val="0"/>
          <w:numId w:val="39"/>
        </w:numPr>
        <w:spacing w:line="312" w:lineRule="auto"/>
        <w:ind w:left="0" w:firstLine="709"/>
        <w:rPr>
          <w:color w:val="000000"/>
          <w:sz w:val="24"/>
          <w:szCs w:val="24"/>
        </w:rPr>
      </w:pPr>
      <w:r w:rsidRPr="00063513">
        <w:rPr>
          <w:color w:val="000000"/>
          <w:sz w:val="24"/>
          <w:szCs w:val="24"/>
        </w:rPr>
        <w:t>развитие системы оказания помощи пострадавшим в дорожно-транспортных происшествиях;</w:t>
      </w:r>
    </w:p>
    <w:p w:rsidR="009A5C79" w:rsidRPr="00C521D0" w:rsidRDefault="009A5C79" w:rsidP="009A5C79">
      <w:pPr>
        <w:pStyle w:val="af"/>
        <w:numPr>
          <w:ilvl w:val="0"/>
          <w:numId w:val="39"/>
        </w:numPr>
        <w:spacing w:line="312" w:lineRule="auto"/>
        <w:ind w:left="0" w:firstLine="709"/>
        <w:rPr>
          <w:color w:val="000000"/>
          <w:sz w:val="24"/>
          <w:szCs w:val="24"/>
        </w:rPr>
      </w:pPr>
      <w:r w:rsidRPr="00063513">
        <w:rPr>
          <w:color w:val="000000"/>
          <w:sz w:val="24"/>
          <w:szCs w:val="24"/>
        </w:rPr>
        <w:t>организации деятельности по предупреждению аварийности</w:t>
      </w:r>
      <w:r w:rsidRPr="00063513">
        <w:rPr>
          <w:b/>
          <w:bCs/>
          <w:color w:val="000000"/>
          <w:sz w:val="24"/>
          <w:szCs w:val="24"/>
        </w:rPr>
        <w:t>.</w:t>
      </w:r>
    </w:p>
    <w:p w:rsidR="009A5C79" w:rsidRDefault="009A5C79" w:rsidP="009A5C79">
      <w:pPr>
        <w:spacing w:line="312" w:lineRule="auto"/>
        <w:ind w:firstLine="709"/>
        <w:rPr>
          <w:sz w:val="24"/>
          <w:szCs w:val="24"/>
        </w:rPr>
      </w:pPr>
      <w:r>
        <w:rPr>
          <w:sz w:val="24"/>
          <w:szCs w:val="24"/>
        </w:rPr>
        <w:t>В результате анализа сложившейся ситуации на территории муниципального образования к реализации планируются следующие мероприятия:</w:t>
      </w:r>
    </w:p>
    <w:p w:rsidR="009A5C79" w:rsidRPr="00C87B95" w:rsidRDefault="007B04DD" w:rsidP="009A5C79">
      <w:pPr>
        <w:pStyle w:val="af"/>
        <w:numPr>
          <w:ilvl w:val="0"/>
          <w:numId w:val="42"/>
        </w:numPr>
        <w:spacing w:line="312" w:lineRule="auto"/>
        <w:ind w:left="0" w:firstLine="709"/>
        <w:rPr>
          <w:sz w:val="24"/>
          <w:szCs w:val="24"/>
        </w:rPr>
      </w:pPr>
      <w:r>
        <w:rPr>
          <w:sz w:val="24"/>
          <w:szCs w:val="24"/>
        </w:rPr>
        <w:t>Р</w:t>
      </w:r>
      <w:r w:rsidRPr="005C3C27">
        <w:rPr>
          <w:sz w:val="24"/>
          <w:szCs w:val="24"/>
        </w:rPr>
        <w:t>еконструкция всех существующих улиц и дорог поселения, усовершенствование покрытий существующих жилых улиц</w:t>
      </w:r>
      <w:r w:rsidR="009A5C79">
        <w:rPr>
          <w:sz w:val="24"/>
          <w:szCs w:val="24"/>
        </w:rPr>
        <w:t>.</w:t>
      </w:r>
    </w:p>
    <w:p w:rsidR="009A5C79" w:rsidRPr="00C62DC4" w:rsidRDefault="007B04DD" w:rsidP="009A5C79">
      <w:pPr>
        <w:pStyle w:val="af"/>
        <w:numPr>
          <w:ilvl w:val="0"/>
          <w:numId w:val="42"/>
        </w:numPr>
        <w:spacing w:line="312" w:lineRule="auto"/>
        <w:ind w:left="0" w:firstLine="709"/>
        <w:rPr>
          <w:sz w:val="24"/>
          <w:szCs w:val="24"/>
        </w:rPr>
      </w:pPr>
      <w:r>
        <w:rPr>
          <w:sz w:val="24"/>
          <w:szCs w:val="24"/>
        </w:rPr>
        <w:t>Р</w:t>
      </w:r>
      <w:r w:rsidRPr="005C3C27">
        <w:rPr>
          <w:sz w:val="24"/>
          <w:szCs w:val="24"/>
        </w:rPr>
        <w:t xml:space="preserve">еконструкция и расширение объездной автомобильной дороги севернее хутора </w:t>
      </w:r>
      <w:proofErr w:type="spellStart"/>
      <w:r w:rsidRPr="005C3C27">
        <w:rPr>
          <w:sz w:val="24"/>
          <w:szCs w:val="24"/>
        </w:rPr>
        <w:t>Ананьевского</w:t>
      </w:r>
      <w:proofErr w:type="spellEnd"/>
      <w:r w:rsidRPr="005C3C27">
        <w:rPr>
          <w:sz w:val="24"/>
          <w:szCs w:val="24"/>
        </w:rPr>
        <w:t xml:space="preserve"> в направлении Славянска-на-Кубани</w:t>
      </w:r>
      <w:r w:rsidR="009A5C79">
        <w:rPr>
          <w:sz w:val="24"/>
          <w:szCs w:val="24"/>
        </w:rPr>
        <w:t>.</w:t>
      </w:r>
    </w:p>
    <w:p w:rsidR="009A5C79" w:rsidRPr="00C62DC4" w:rsidRDefault="007B04DD" w:rsidP="009A5C79">
      <w:pPr>
        <w:pStyle w:val="af"/>
        <w:numPr>
          <w:ilvl w:val="0"/>
          <w:numId w:val="42"/>
        </w:numPr>
        <w:spacing w:line="312" w:lineRule="auto"/>
        <w:ind w:left="0" w:firstLine="709"/>
        <w:rPr>
          <w:sz w:val="24"/>
          <w:szCs w:val="24"/>
        </w:rPr>
      </w:pPr>
      <w:r>
        <w:rPr>
          <w:sz w:val="24"/>
          <w:szCs w:val="24"/>
        </w:rPr>
        <w:t>С</w:t>
      </w:r>
      <w:r w:rsidRPr="005C3C27">
        <w:rPr>
          <w:sz w:val="24"/>
          <w:szCs w:val="24"/>
        </w:rPr>
        <w:t xml:space="preserve">троительство автомобильной дороги местного значения южнее населенных </w:t>
      </w:r>
      <w:r w:rsidRPr="005C3C27">
        <w:rPr>
          <w:sz w:val="24"/>
          <w:szCs w:val="24"/>
        </w:rPr>
        <w:lastRenderedPageBreak/>
        <w:t>пунктов вдоль Крюковского водохранилища</w:t>
      </w:r>
      <w:r w:rsidR="009A5C79">
        <w:rPr>
          <w:sz w:val="24"/>
          <w:szCs w:val="24"/>
        </w:rPr>
        <w:t>.</w:t>
      </w:r>
    </w:p>
    <w:p w:rsidR="009A5C79" w:rsidRDefault="009A5C79" w:rsidP="009A5C79">
      <w:pPr>
        <w:pStyle w:val="af"/>
        <w:numPr>
          <w:ilvl w:val="0"/>
          <w:numId w:val="42"/>
        </w:numPr>
        <w:spacing w:line="312" w:lineRule="auto"/>
        <w:ind w:left="0" w:firstLine="709"/>
        <w:rPr>
          <w:sz w:val="24"/>
          <w:szCs w:val="24"/>
        </w:rPr>
      </w:pPr>
      <w:r w:rsidRPr="00C62DC4">
        <w:rPr>
          <w:sz w:val="24"/>
          <w:szCs w:val="24"/>
        </w:rPr>
        <w:t>Строительство тротуаров</w:t>
      </w:r>
      <w:r>
        <w:rPr>
          <w:sz w:val="24"/>
          <w:szCs w:val="24"/>
        </w:rPr>
        <w:t>.</w:t>
      </w:r>
    </w:p>
    <w:p w:rsidR="009A5C79" w:rsidRPr="00C62DC4" w:rsidRDefault="009A5C79" w:rsidP="009A5C79">
      <w:pPr>
        <w:pStyle w:val="af"/>
        <w:numPr>
          <w:ilvl w:val="0"/>
          <w:numId w:val="42"/>
        </w:numPr>
        <w:spacing w:line="312" w:lineRule="auto"/>
        <w:ind w:left="0" w:firstLine="709"/>
        <w:rPr>
          <w:sz w:val="24"/>
          <w:szCs w:val="24"/>
        </w:rPr>
      </w:pPr>
      <w:r w:rsidRPr="00C62DC4">
        <w:rPr>
          <w:sz w:val="24"/>
          <w:szCs w:val="24"/>
        </w:rPr>
        <w:t>Организация освещения на улицах населённых пунктов</w:t>
      </w:r>
      <w:r>
        <w:rPr>
          <w:sz w:val="24"/>
          <w:szCs w:val="24"/>
        </w:rPr>
        <w:t>.</w:t>
      </w:r>
    </w:p>
    <w:p w:rsidR="009A5C79" w:rsidRPr="00C62DC4" w:rsidRDefault="009A5C79" w:rsidP="009A5C79">
      <w:pPr>
        <w:pStyle w:val="af"/>
        <w:numPr>
          <w:ilvl w:val="0"/>
          <w:numId w:val="42"/>
        </w:numPr>
        <w:spacing w:line="312" w:lineRule="auto"/>
        <w:ind w:left="0" w:firstLine="709"/>
        <w:rPr>
          <w:sz w:val="24"/>
          <w:szCs w:val="24"/>
        </w:rPr>
      </w:pPr>
      <w:r w:rsidRPr="00C62DC4">
        <w:rPr>
          <w:sz w:val="24"/>
          <w:szCs w:val="24"/>
        </w:rPr>
        <w:t>Строительство АЗС</w:t>
      </w:r>
      <w:r>
        <w:rPr>
          <w:sz w:val="24"/>
          <w:szCs w:val="24"/>
        </w:rPr>
        <w:t>.</w:t>
      </w:r>
    </w:p>
    <w:p w:rsidR="009A5C79" w:rsidRPr="00C62DC4" w:rsidRDefault="009A5C79" w:rsidP="009A5C79">
      <w:pPr>
        <w:pStyle w:val="af"/>
        <w:numPr>
          <w:ilvl w:val="0"/>
          <w:numId w:val="42"/>
        </w:numPr>
        <w:spacing w:line="312" w:lineRule="auto"/>
        <w:ind w:left="0" w:firstLine="709"/>
        <w:rPr>
          <w:sz w:val="24"/>
          <w:szCs w:val="24"/>
        </w:rPr>
      </w:pPr>
      <w:r w:rsidRPr="00C62DC4">
        <w:rPr>
          <w:sz w:val="24"/>
          <w:szCs w:val="24"/>
        </w:rPr>
        <w:t>Строительство гаражей</w:t>
      </w:r>
      <w:r>
        <w:rPr>
          <w:sz w:val="24"/>
          <w:szCs w:val="24"/>
        </w:rPr>
        <w:t>.</w:t>
      </w:r>
    </w:p>
    <w:p w:rsidR="009A5C79" w:rsidRPr="00C62DC4" w:rsidRDefault="009A5C79" w:rsidP="009A5C79">
      <w:pPr>
        <w:pStyle w:val="af"/>
        <w:numPr>
          <w:ilvl w:val="0"/>
          <w:numId w:val="42"/>
        </w:numPr>
        <w:spacing w:line="312" w:lineRule="auto"/>
        <w:ind w:left="0" w:firstLine="709"/>
        <w:rPr>
          <w:sz w:val="24"/>
          <w:szCs w:val="24"/>
        </w:rPr>
      </w:pPr>
      <w:r w:rsidRPr="00C62DC4">
        <w:rPr>
          <w:sz w:val="24"/>
          <w:szCs w:val="24"/>
        </w:rPr>
        <w:t>Развитие придорожной инфраструктуры обслуживания</w:t>
      </w:r>
      <w:r>
        <w:rPr>
          <w:sz w:val="24"/>
          <w:szCs w:val="24"/>
        </w:rPr>
        <w:t>.</w:t>
      </w:r>
    </w:p>
    <w:p w:rsidR="009A5C79" w:rsidRPr="00C62DC4" w:rsidRDefault="009A5C79" w:rsidP="009A5C79">
      <w:pPr>
        <w:pStyle w:val="af"/>
        <w:numPr>
          <w:ilvl w:val="0"/>
          <w:numId w:val="42"/>
        </w:numPr>
        <w:spacing w:line="312" w:lineRule="auto"/>
        <w:ind w:left="0" w:firstLine="709"/>
        <w:rPr>
          <w:sz w:val="24"/>
          <w:szCs w:val="24"/>
        </w:rPr>
      </w:pPr>
      <w:r w:rsidRPr="00C62DC4">
        <w:rPr>
          <w:sz w:val="24"/>
          <w:szCs w:val="24"/>
        </w:rPr>
        <w:t>Организация автостоя</w:t>
      </w:r>
      <w:r>
        <w:rPr>
          <w:sz w:val="24"/>
          <w:szCs w:val="24"/>
        </w:rPr>
        <w:t>нок около объектов обслуживания.</w:t>
      </w:r>
    </w:p>
    <w:p w:rsidR="009A5C79" w:rsidRDefault="009A5C79" w:rsidP="009A5C79">
      <w:pPr>
        <w:pStyle w:val="af"/>
        <w:numPr>
          <w:ilvl w:val="0"/>
          <w:numId w:val="42"/>
        </w:numPr>
        <w:spacing w:line="312" w:lineRule="auto"/>
        <w:ind w:left="0" w:firstLine="709"/>
        <w:rPr>
          <w:sz w:val="24"/>
          <w:szCs w:val="24"/>
        </w:rPr>
      </w:pPr>
      <w:r w:rsidRPr="00C62DC4">
        <w:rPr>
          <w:sz w:val="24"/>
          <w:szCs w:val="24"/>
        </w:rPr>
        <w:t>Создание инфраструктуры автосервиса</w:t>
      </w:r>
      <w:r>
        <w:rPr>
          <w:sz w:val="24"/>
          <w:szCs w:val="24"/>
        </w:rPr>
        <w:t>.</w:t>
      </w:r>
    </w:p>
    <w:p w:rsidR="009A5C79" w:rsidRPr="00C62DC4" w:rsidRDefault="007B04DD" w:rsidP="009A5C79">
      <w:pPr>
        <w:pStyle w:val="af"/>
        <w:numPr>
          <w:ilvl w:val="0"/>
          <w:numId w:val="42"/>
        </w:numPr>
        <w:spacing w:line="312" w:lineRule="auto"/>
        <w:ind w:left="0" w:firstLine="709"/>
        <w:rPr>
          <w:sz w:val="24"/>
          <w:szCs w:val="24"/>
        </w:rPr>
      </w:pPr>
      <w:r>
        <w:rPr>
          <w:sz w:val="24"/>
          <w:szCs w:val="24"/>
        </w:rPr>
        <w:t>С</w:t>
      </w:r>
      <w:r w:rsidRPr="005C3C27">
        <w:rPr>
          <w:sz w:val="24"/>
          <w:szCs w:val="24"/>
        </w:rPr>
        <w:t>троительство автомобильных развязок, удовлетворяющих современным требованиям в условиях роста автомобильных потоков</w:t>
      </w:r>
      <w:r w:rsidR="009A5C79">
        <w:rPr>
          <w:sz w:val="24"/>
          <w:szCs w:val="24"/>
        </w:rPr>
        <w:t>.</w:t>
      </w:r>
    </w:p>
    <w:p w:rsidR="009A5C79" w:rsidRPr="00C62DC4" w:rsidRDefault="009A5C79" w:rsidP="009A5C79">
      <w:pPr>
        <w:pStyle w:val="af"/>
        <w:numPr>
          <w:ilvl w:val="0"/>
          <w:numId w:val="42"/>
        </w:numPr>
        <w:spacing w:line="312" w:lineRule="auto"/>
        <w:ind w:left="0" w:firstLine="709"/>
        <w:rPr>
          <w:sz w:val="24"/>
          <w:szCs w:val="24"/>
        </w:rPr>
      </w:pPr>
      <w:r w:rsidRPr="00C62DC4">
        <w:rPr>
          <w:sz w:val="24"/>
          <w:szCs w:val="24"/>
        </w:rPr>
        <w:t xml:space="preserve">Содержание автомобильных дорог общего пользования местного значения </w:t>
      </w:r>
      <w:proofErr w:type="gramStart"/>
      <w:r w:rsidRPr="00C62DC4">
        <w:rPr>
          <w:sz w:val="24"/>
          <w:szCs w:val="24"/>
        </w:rPr>
        <w:t>муниципального  образования</w:t>
      </w:r>
      <w:proofErr w:type="gramEnd"/>
      <w:r w:rsidRPr="00C62DC4">
        <w:rPr>
          <w:sz w:val="24"/>
          <w:szCs w:val="24"/>
        </w:rPr>
        <w:t xml:space="preserve"> и искусственных сооружений на них</w:t>
      </w:r>
      <w:r>
        <w:rPr>
          <w:sz w:val="24"/>
          <w:szCs w:val="24"/>
        </w:rPr>
        <w:t>.</w:t>
      </w:r>
    </w:p>
    <w:p w:rsidR="009A5C79" w:rsidRPr="002F5FFC" w:rsidRDefault="009A5C79" w:rsidP="009A5C79">
      <w:pPr>
        <w:pStyle w:val="afb"/>
        <w:spacing w:line="312"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Мероприятиями программы п</w:t>
      </w:r>
      <w:r w:rsidRPr="00135AF7">
        <w:rPr>
          <w:rFonts w:ascii="Times New Roman" w:hAnsi="Times New Roman" w:cs="Times New Roman"/>
          <w:sz w:val="24"/>
          <w:szCs w:val="24"/>
        </w:rPr>
        <w:t xml:space="preserve">редусматривается создание системы автомобильных улиц и дорог, обеспечивающих необходимые транспортные </w:t>
      </w:r>
      <w:r>
        <w:rPr>
          <w:rFonts w:ascii="Times New Roman" w:hAnsi="Times New Roman" w:cs="Times New Roman"/>
          <w:sz w:val="24"/>
          <w:szCs w:val="24"/>
        </w:rPr>
        <w:t xml:space="preserve">связи </w:t>
      </w:r>
      <w:r w:rsidRPr="00135AF7">
        <w:rPr>
          <w:rFonts w:ascii="Times New Roman" w:hAnsi="Times New Roman" w:cs="Times New Roman"/>
          <w:sz w:val="24"/>
          <w:szCs w:val="24"/>
        </w:rPr>
        <w:t>с сохранением 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w:t>
      </w:r>
      <w:r>
        <w:rPr>
          <w:rFonts w:ascii="Times New Roman" w:hAnsi="Times New Roman" w:cs="Times New Roman"/>
          <w:sz w:val="24"/>
          <w:szCs w:val="24"/>
        </w:rPr>
        <w:t xml:space="preserve"> </w:t>
      </w:r>
      <w:r w:rsidRPr="002F5FFC">
        <w:rPr>
          <w:rFonts w:ascii="Times New Roman" w:hAnsi="Times New Roman" w:cs="Times New Roman"/>
          <w:sz w:val="24"/>
          <w:szCs w:val="24"/>
        </w:rPr>
        <w:t>В связи с увеличением территорий под строительство индивидуального жилья увеличится транспортная нагрузка на улично-дорожную сеть</w:t>
      </w:r>
      <w:r>
        <w:rPr>
          <w:rFonts w:ascii="Times New Roman" w:hAnsi="Times New Roman" w:cs="Times New Roman"/>
          <w:sz w:val="24"/>
          <w:szCs w:val="24"/>
        </w:rPr>
        <w:t xml:space="preserve"> в районах перспективной застройки</w:t>
      </w:r>
      <w:r w:rsidRPr="002F5FFC">
        <w:rPr>
          <w:rFonts w:ascii="Times New Roman" w:hAnsi="Times New Roman" w:cs="Times New Roman"/>
          <w:sz w:val="24"/>
          <w:szCs w:val="24"/>
        </w:rPr>
        <w:t>.</w:t>
      </w:r>
    </w:p>
    <w:p w:rsidR="009A5C79" w:rsidRDefault="009A5C79" w:rsidP="009A5C79">
      <w:pPr>
        <w:spacing w:line="312" w:lineRule="auto"/>
        <w:ind w:firstLine="709"/>
        <w:rPr>
          <w:sz w:val="24"/>
          <w:szCs w:val="24"/>
        </w:rPr>
      </w:pPr>
      <w:r w:rsidRPr="002F5FFC">
        <w:rPr>
          <w:sz w:val="24"/>
          <w:szCs w:val="24"/>
        </w:rPr>
        <w:t xml:space="preserve">Основные направления деятельности, на срок реализации Программы, должны быть направлены на полноценное удовлетворение потребностей населения в транспортных услугах и организации транспортного обслуживания населения в границах </w:t>
      </w:r>
      <w:r w:rsidR="007B04DD">
        <w:rPr>
          <w:sz w:val="24"/>
          <w:szCs w:val="24"/>
        </w:rPr>
        <w:t>Михайловского</w:t>
      </w:r>
      <w:r>
        <w:rPr>
          <w:sz w:val="24"/>
          <w:szCs w:val="24"/>
        </w:rPr>
        <w:t xml:space="preserve"> сельского поселения</w:t>
      </w:r>
      <w:r w:rsidRPr="002F5FFC">
        <w:rPr>
          <w:sz w:val="24"/>
          <w:szCs w:val="24"/>
        </w:rPr>
        <w:t>.</w:t>
      </w:r>
    </w:p>
    <w:p w:rsidR="009A5C79" w:rsidRDefault="009A5C79" w:rsidP="009A5C79">
      <w:pPr>
        <w:spacing w:line="312" w:lineRule="auto"/>
        <w:rPr>
          <w:sz w:val="24"/>
          <w:szCs w:val="24"/>
        </w:rPr>
      </w:pPr>
    </w:p>
    <w:tbl>
      <w:tblPr>
        <w:tblW w:w="4935" w:type="pct"/>
        <w:tblInd w:w="55" w:type="dxa"/>
        <w:tblLayout w:type="fixed"/>
        <w:tblLook w:val="04A0" w:firstRow="1" w:lastRow="0" w:firstColumn="1" w:lastColumn="0" w:noHBand="0" w:noVBand="1"/>
      </w:tblPr>
      <w:tblGrid>
        <w:gridCol w:w="5989"/>
        <w:gridCol w:w="559"/>
        <w:gridCol w:w="561"/>
        <w:gridCol w:w="561"/>
        <w:gridCol w:w="498"/>
        <w:gridCol w:w="483"/>
        <w:gridCol w:w="572"/>
      </w:tblGrid>
      <w:tr w:rsidR="009A5C79" w:rsidRPr="00333FC9" w:rsidTr="008E3B40">
        <w:trPr>
          <w:trHeight w:val="20"/>
        </w:trPr>
        <w:tc>
          <w:tcPr>
            <w:tcW w:w="3247" w:type="pct"/>
            <w:tcBorders>
              <w:top w:val="nil"/>
              <w:left w:val="nil"/>
              <w:bottom w:val="nil"/>
              <w:right w:val="nil"/>
            </w:tcBorders>
            <w:shd w:val="clear" w:color="auto" w:fill="auto"/>
            <w:vAlign w:val="center"/>
            <w:hideMark/>
          </w:tcPr>
          <w:p w:rsidR="009A5C79" w:rsidRPr="00333FC9" w:rsidRDefault="009A5C79" w:rsidP="008E3B40">
            <w:pPr>
              <w:widowControl/>
              <w:snapToGrid/>
              <w:spacing w:line="276" w:lineRule="auto"/>
              <w:ind w:firstLine="709"/>
              <w:jc w:val="left"/>
              <w:rPr>
                <w:color w:val="000000"/>
                <w:sz w:val="24"/>
                <w:szCs w:val="24"/>
              </w:rPr>
            </w:pPr>
            <w:r w:rsidRPr="00333FC9">
              <w:rPr>
                <w:color w:val="000000"/>
                <w:sz w:val="24"/>
                <w:szCs w:val="24"/>
              </w:rPr>
              <w:t xml:space="preserve">Таблица </w:t>
            </w:r>
            <w:r>
              <w:rPr>
                <w:color w:val="000000"/>
                <w:sz w:val="24"/>
                <w:szCs w:val="24"/>
              </w:rPr>
              <w:t>1</w:t>
            </w:r>
            <w:r w:rsidR="008E3B40">
              <w:rPr>
                <w:color w:val="000000"/>
                <w:sz w:val="24"/>
                <w:szCs w:val="24"/>
              </w:rPr>
              <w:t>1</w:t>
            </w:r>
          </w:p>
        </w:tc>
        <w:tc>
          <w:tcPr>
            <w:tcW w:w="303" w:type="pct"/>
            <w:tcBorders>
              <w:top w:val="nil"/>
              <w:left w:val="nil"/>
              <w:bottom w:val="nil"/>
              <w:right w:val="nil"/>
            </w:tcBorders>
            <w:shd w:val="clear" w:color="auto" w:fill="auto"/>
            <w:vAlign w:val="bottom"/>
            <w:hideMark/>
          </w:tcPr>
          <w:p w:rsidR="009A5C79" w:rsidRPr="00333FC9" w:rsidRDefault="009A5C79" w:rsidP="004B153F">
            <w:pPr>
              <w:widowControl/>
              <w:snapToGrid/>
              <w:spacing w:line="276" w:lineRule="auto"/>
              <w:jc w:val="left"/>
              <w:rPr>
                <w:color w:val="000000"/>
                <w:sz w:val="24"/>
                <w:szCs w:val="24"/>
              </w:rPr>
            </w:pPr>
          </w:p>
        </w:tc>
        <w:tc>
          <w:tcPr>
            <w:tcW w:w="304" w:type="pct"/>
            <w:tcBorders>
              <w:top w:val="nil"/>
              <w:left w:val="nil"/>
              <w:bottom w:val="nil"/>
              <w:right w:val="nil"/>
            </w:tcBorders>
            <w:shd w:val="clear" w:color="auto" w:fill="auto"/>
            <w:vAlign w:val="bottom"/>
            <w:hideMark/>
          </w:tcPr>
          <w:p w:rsidR="009A5C79" w:rsidRPr="00333FC9" w:rsidRDefault="009A5C79" w:rsidP="004B153F">
            <w:pPr>
              <w:widowControl/>
              <w:snapToGrid/>
              <w:spacing w:line="276" w:lineRule="auto"/>
              <w:jc w:val="left"/>
            </w:pPr>
          </w:p>
        </w:tc>
        <w:tc>
          <w:tcPr>
            <w:tcW w:w="304" w:type="pct"/>
            <w:tcBorders>
              <w:top w:val="nil"/>
              <w:left w:val="nil"/>
              <w:bottom w:val="nil"/>
              <w:right w:val="nil"/>
            </w:tcBorders>
            <w:shd w:val="clear" w:color="auto" w:fill="auto"/>
            <w:vAlign w:val="bottom"/>
            <w:hideMark/>
          </w:tcPr>
          <w:p w:rsidR="009A5C79" w:rsidRPr="00333FC9" w:rsidRDefault="009A5C79" w:rsidP="004B153F">
            <w:pPr>
              <w:widowControl/>
              <w:snapToGrid/>
              <w:spacing w:line="276" w:lineRule="auto"/>
              <w:jc w:val="left"/>
            </w:pPr>
          </w:p>
        </w:tc>
        <w:tc>
          <w:tcPr>
            <w:tcW w:w="270" w:type="pct"/>
            <w:tcBorders>
              <w:top w:val="nil"/>
              <w:left w:val="nil"/>
              <w:bottom w:val="nil"/>
              <w:right w:val="nil"/>
            </w:tcBorders>
            <w:shd w:val="clear" w:color="auto" w:fill="auto"/>
            <w:vAlign w:val="bottom"/>
            <w:hideMark/>
          </w:tcPr>
          <w:p w:rsidR="009A5C79" w:rsidRPr="00333FC9" w:rsidRDefault="009A5C79" w:rsidP="004B153F">
            <w:pPr>
              <w:widowControl/>
              <w:snapToGrid/>
              <w:spacing w:line="276" w:lineRule="auto"/>
              <w:jc w:val="left"/>
            </w:pPr>
          </w:p>
        </w:tc>
        <w:tc>
          <w:tcPr>
            <w:tcW w:w="262" w:type="pct"/>
            <w:tcBorders>
              <w:top w:val="nil"/>
              <w:left w:val="nil"/>
              <w:bottom w:val="nil"/>
              <w:right w:val="nil"/>
            </w:tcBorders>
            <w:shd w:val="clear" w:color="auto" w:fill="auto"/>
            <w:vAlign w:val="bottom"/>
            <w:hideMark/>
          </w:tcPr>
          <w:p w:rsidR="009A5C79" w:rsidRPr="00333FC9" w:rsidRDefault="009A5C79" w:rsidP="004B153F">
            <w:pPr>
              <w:widowControl/>
              <w:snapToGrid/>
              <w:spacing w:line="276" w:lineRule="auto"/>
              <w:jc w:val="left"/>
            </w:pPr>
          </w:p>
        </w:tc>
        <w:tc>
          <w:tcPr>
            <w:tcW w:w="310" w:type="pct"/>
            <w:tcBorders>
              <w:top w:val="nil"/>
              <w:left w:val="nil"/>
              <w:bottom w:val="nil"/>
              <w:right w:val="nil"/>
            </w:tcBorders>
            <w:shd w:val="clear" w:color="auto" w:fill="auto"/>
            <w:vAlign w:val="bottom"/>
            <w:hideMark/>
          </w:tcPr>
          <w:p w:rsidR="009A5C79" w:rsidRPr="00333FC9" w:rsidRDefault="009A5C79" w:rsidP="004B153F">
            <w:pPr>
              <w:widowControl/>
              <w:snapToGrid/>
              <w:spacing w:line="276" w:lineRule="auto"/>
              <w:jc w:val="left"/>
            </w:pPr>
          </w:p>
        </w:tc>
      </w:tr>
      <w:tr w:rsidR="009A5C79" w:rsidRPr="00333FC9" w:rsidTr="008E3B40">
        <w:trPr>
          <w:trHeight w:val="20"/>
        </w:trPr>
        <w:tc>
          <w:tcPr>
            <w:tcW w:w="5000" w:type="pct"/>
            <w:gridSpan w:val="7"/>
            <w:tcBorders>
              <w:top w:val="nil"/>
              <w:left w:val="nil"/>
              <w:bottom w:val="single" w:sz="4" w:space="0" w:color="auto"/>
              <w:right w:val="nil"/>
            </w:tcBorders>
            <w:shd w:val="clear" w:color="auto" w:fill="auto"/>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График выполнения мероприятий</w:t>
            </w:r>
          </w:p>
        </w:tc>
      </w:tr>
      <w:tr w:rsidR="009A5C79" w:rsidRPr="00333FC9" w:rsidTr="008E3B40">
        <w:trPr>
          <w:trHeight w:val="20"/>
        </w:trPr>
        <w:tc>
          <w:tcPr>
            <w:tcW w:w="3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C79" w:rsidRPr="00333FC9" w:rsidRDefault="009A5C79" w:rsidP="004B153F">
            <w:pPr>
              <w:widowControl/>
              <w:snapToGrid/>
              <w:spacing w:line="360" w:lineRule="auto"/>
              <w:jc w:val="center"/>
              <w:rPr>
                <w:color w:val="000000"/>
                <w:sz w:val="24"/>
                <w:szCs w:val="24"/>
              </w:rPr>
            </w:pPr>
            <w:r w:rsidRPr="00333FC9">
              <w:rPr>
                <w:color w:val="000000"/>
                <w:sz w:val="24"/>
                <w:szCs w:val="24"/>
              </w:rPr>
              <w:t>Наименование мероприятия</w:t>
            </w:r>
          </w:p>
        </w:tc>
        <w:tc>
          <w:tcPr>
            <w:tcW w:w="1753"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 xml:space="preserve">Год реализации </w:t>
            </w:r>
          </w:p>
        </w:tc>
      </w:tr>
      <w:tr w:rsidR="009A5C79" w:rsidRPr="00333FC9" w:rsidTr="008E3B40">
        <w:trPr>
          <w:trHeight w:val="1709"/>
        </w:trPr>
        <w:tc>
          <w:tcPr>
            <w:tcW w:w="3247" w:type="pct"/>
            <w:vMerge/>
            <w:tcBorders>
              <w:top w:val="single" w:sz="4" w:space="0" w:color="auto"/>
              <w:left w:val="single" w:sz="4" w:space="0" w:color="auto"/>
              <w:bottom w:val="single" w:sz="4" w:space="0" w:color="auto"/>
              <w:right w:val="single" w:sz="4" w:space="0" w:color="auto"/>
            </w:tcBorders>
            <w:vAlign w:val="center"/>
            <w:hideMark/>
          </w:tcPr>
          <w:p w:rsidR="009A5C79" w:rsidRPr="00333FC9" w:rsidRDefault="009A5C79" w:rsidP="004B153F">
            <w:pPr>
              <w:widowControl/>
              <w:snapToGrid/>
              <w:spacing w:line="360" w:lineRule="auto"/>
              <w:jc w:val="left"/>
              <w:rPr>
                <w:color w:val="000000"/>
                <w:sz w:val="24"/>
                <w:szCs w:val="24"/>
              </w:rPr>
            </w:pPr>
          </w:p>
        </w:tc>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2017 год</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2018 год</w:t>
            </w:r>
          </w:p>
        </w:tc>
        <w:tc>
          <w:tcPr>
            <w:tcW w:w="30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2019 год</w:t>
            </w:r>
          </w:p>
        </w:tc>
        <w:tc>
          <w:tcPr>
            <w:tcW w:w="27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2020 год</w:t>
            </w:r>
          </w:p>
        </w:tc>
        <w:tc>
          <w:tcPr>
            <w:tcW w:w="26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2021 год</w:t>
            </w:r>
          </w:p>
        </w:tc>
        <w:tc>
          <w:tcPr>
            <w:tcW w:w="31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A5C79" w:rsidRPr="00333FC9" w:rsidRDefault="009A5C79" w:rsidP="004B153F">
            <w:pPr>
              <w:widowControl/>
              <w:snapToGrid/>
              <w:spacing w:line="276" w:lineRule="auto"/>
              <w:jc w:val="center"/>
              <w:rPr>
                <w:color w:val="000000"/>
                <w:sz w:val="24"/>
                <w:szCs w:val="24"/>
              </w:rPr>
            </w:pPr>
            <w:r w:rsidRPr="00333FC9">
              <w:rPr>
                <w:color w:val="000000"/>
                <w:sz w:val="24"/>
                <w:szCs w:val="24"/>
              </w:rPr>
              <w:t>2022-20</w:t>
            </w:r>
            <w:r>
              <w:rPr>
                <w:color w:val="000000"/>
                <w:sz w:val="24"/>
                <w:szCs w:val="24"/>
              </w:rPr>
              <w:t>30</w:t>
            </w:r>
            <w:r w:rsidRPr="00333FC9">
              <w:rPr>
                <w:color w:val="000000"/>
                <w:sz w:val="24"/>
                <w:szCs w:val="24"/>
              </w:rPr>
              <w:t xml:space="preserve"> годы</w:t>
            </w: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46779E" w:rsidRDefault="00BA2B97" w:rsidP="004B153F">
            <w:pPr>
              <w:spacing w:line="360" w:lineRule="auto"/>
              <w:jc w:val="left"/>
              <w:rPr>
                <w:color w:val="000000"/>
                <w:sz w:val="24"/>
                <w:szCs w:val="24"/>
              </w:rPr>
            </w:pPr>
            <w:r>
              <w:rPr>
                <w:color w:val="000000"/>
                <w:sz w:val="24"/>
                <w:szCs w:val="24"/>
              </w:rPr>
              <w:t>Р</w:t>
            </w:r>
            <w:r w:rsidRPr="00977C93">
              <w:rPr>
                <w:color w:val="000000"/>
                <w:sz w:val="24"/>
                <w:szCs w:val="24"/>
              </w:rPr>
              <w:t>еконструкция всех существующих улиц и дорог поселения, усовершенствование покрытий существующих жилых улиц</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056B7" w:rsidRDefault="00BA2B97" w:rsidP="004B153F">
            <w:pPr>
              <w:spacing w:line="360" w:lineRule="auto"/>
              <w:jc w:val="left"/>
              <w:rPr>
                <w:color w:val="000000"/>
                <w:sz w:val="24"/>
                <w:szCs w:val="24"/>
              </w:rPr>
            </w:pPr>
            <w:r w:rsidRPr="003056B7">
              <w:rPr>
                <w:sz w:val="24"/>
                <w:szCs w:val="24"/>
              </w:rPr>
              <w:t xml:space="preserve">Реконструкция и расширение объездной автомобильной дороги севернее хутора </w:t>
            </w:r>
            <w:proofErr w:type="spellStart"/>
            <w:r w:rsidRPr="003056B7">
              <w:rPr>
                <w:sz w:val="24"/>
                <w:szCs w:val="24"/>
              </w:rPr>
              <w:t>Ананьевского</w:t>
            </w:r>
            <w:proofErr w:type="spellEnd"/>
            <w:r w:rsidRPr="003056B7">
              <w:rPr>
                <w:sz w:val="24"/>
                <w:szCs w:val="24"/>
              </w:rPr>
              <w:t xml:space="preserve"> в направлении Славянска-на-Кубани</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056B7" w:rsidRDefault="00BA2B97" w:rsidP="004B153F">
            <w:pPr>
              <w:spacing w:line="360" w:lineRule="auto"/>
              <w:jc w:val="left"/>
              <w:rPr>
                <w:color w:val="000000"/>
                <w:sz w:val="24"/>
                <w:szCs w:val="24"/>
              </w:rPr>
            </w:pPr>
            <w:r w:rsidRPr="003056B7">
              <w:rPr>
                <w:color w:val="000000"/>
                <w:sz w:val="24"/>
                <w:szCs w:val="24"/>
              </w:rPr>
              <w:t xml:space="preserve">Строительство автомобильных дорог общего </w:t>
            </w:r>
            <w:r w:rsidRPr="003056B7">
              <w:rPr>
                <w:color w:val="000000"/>
                <w:sz w:val="24"/>
                <w:szCs w:val="24"/>
              </w:rPr>
              <w:lastRenderedPageBreak/>
              <w:t>пользования местного значения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056B7" w:rsidRDefault="00BA2B97" w:rsidP="004B153F">
            <w:pPr>
              <w:spacing w:line="360" w:lineRule="auto"/>
              <w:jc w:val="left"/>
              <w:rPr>
                <w:color w:val="000000"/>
                <w:sz w:val="24"/>
                <w:szCs w:val="24"/>
              </w:rPr>
            </w:pPr>
            <w:r w:rsidRPr="003056B7">
              <w:rPr>
                <w:sz w:val="24"/>
                <w:szCs w:val="24"/>
              </w:rPr>
              <w:lastRenderedPageBreak/>
              <w:t>Строительство автомобильной дороги местного значения южнее населенных пунктов вдоль Крюковского водохранилища</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056B7" w:rsidRDefault="00BA2B97" w:rsidP="004B153F">
            <w:pPr>
              <w:spacing w:line="360" w:lineRule="auto"/>
              <w:jc w:val="left"/>
              <w:rPr>
                <w:color w:val="000000"/>
                <w:sz w:val="24"/>
                <w:szCs w:val="24"/>
              </w:rPr>
            </w:pPr>
            <w:r w:rsidRPr="003056B7">
              <w:rPr>
                <w:sz w:val="24"/>
                <w:szCs w:val="24"/>
              </w:rPr>
              <w:t>Организация освещения</w:t>
            </w:r>
            <w:r w:rsidRPr="003056B7">
              <w:rPr>
                <w:color w:val="000000"/>
                <w:sz w:val="24"/>
                <w:szCs w:val="24"/>
              </w:rPr>
              <w:t xml:space="preserve">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056B7" w:rsidRDefault="00BA2B97" w:rsidP="004B153F">
            <w:pPr>
              <w:spacing w:line="360" w:lineRule="auto"/>
              <w:jc w:val="left"/>
              <w:rPr>
                <w:color w:val="000000"/>
                <w:sz w:val="24"/>
                <w:szCs w:val="24"/>
              </w:rPr>
            </w:pPr>
            <w:r w:rsidRPr="003056B7">
              <w:rPr>
                <w:color w:val="000000"/>
                <w:sz w:val="24"/>
                <w:szCs w:val="24"/>
              </w:rPr>
              <w:t>Организация пешеходных дорожек протяженностью 5 км.</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r>
      <w:tr w:rsidR="00BA2B97"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056B7" w:rsidRDefault="00BA2B97" w:rsidP="004B153F">
            <w:pPr>
              <w:spacing w:line="360" w:lineRule="auto"/>
              <w:jc w:val="left"/>
              <w:rPr>
                <w:color w:val="000000"/>
                <w:sz w:val="24"/>
                <w:szCs w:val="24"/>
              </w:rPr>
            </w:pPr>
            <w:r w:rsidRPr="003056B7">
              <w:rPr>
                <w:sz w:val="24"/>
                <w:szCs w:val="24"/>
              </w:rPr>
              <w:t>Строительство автомобильных развязок, удовлетворяющих современным требованиям в условиях роста автомобильных потоков</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BA2B97" w:rsidP="004B153F">
            <w:pPr>
              <w:widowControl/>
              <w:snapToGrid/>
              <w:spacing w:line="276" w:lineRule="auto"/>
              <w:jc w:val="center"/>
              <w:rPr>
                <w:color w:val="000000"/>
                <w:sz w:val="24"/>
                <w:szCs w:val="24"/>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BA2B97" w:rsidRPr="00333FC9" w:rsidRDefault="008E3B40" w:rsidP="004B153F">
            <w:pPr>
              <w:widowControl/>
              <w:snapToGrid/>
              <w:spacing w:line="276" w:lineRule="auto"/>
              <w:jc w:val="center"/>
              <w:rPr>
                <w:color w:val="000000"/>
                <w:sz w:val="24"/>
                <w:szCs w:val="24"/>
              </w:rPr>
            </w:pPr>
            <w:r>
              <w:rPr>
                <w:color w:val="000000"/>
                <w:sz w:val="24"/>
                <w:szCs w:val="24"/>
              </w:rPr>
              <w:t>+</w:t>
            </w:r>
          </w:p>
        </w:tc>
      </w:tr>
      <w:tr w:rsidR="008E3B40"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056B7" w:rsidRDefault="008E3B40" w:rsidP="008E3B40">
            <w:pPr>
              <w:spacing w:line="360" w:lineRule="auto"/>
              <w:jc w:val="left"/>
              <w:rPr>
                <w:color w:val="000000"/>
                <w:sz w:val="24"/>
                <w:szCs w:val="24"/>
              </w:rPr>
            </w:pPr>
            <w:r w:rsidRPr="003056B7">
              <w:rPr>
                <w:color w:val="000000"/>
                <w:sz w:val="24"/>
                <w:szCs w:val="24"/>
              </w:rPr>
              <w:t>Организация центров придорожного обслуживания вдоль автодороги регионального значения</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r>
      <w:tr w:rsidR="008E3B40"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056B7" w:rsidRDefault="008E3B40" w:rsidP="008E3B40">
            <w:pPr>
              <w:spacing w:line="360" w:lineRule="auto"/>
              <w:jc w:val="left"/>
              <w:rPr>
                <w:color w:val="000000"/>
                <w:sz w:val="24"/>
                <w:szCs w:val="24"/>
              </w:rPr>
            </w:pPr>
            <w:r w:rsidRPr="003056B7">
              <w:rPr>
                <w:color w:val="000000"/>
                <w:sz w:val="24"/>
                <w:szCs w:val="24"/>
              </w:rPr>
              <w:t xml:space="preserve">Организация парковочных мест </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r>
      <w:tr w:rsidR="008E3B40"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056B7" w:rsidRDefault="008E3B40" w:rsidP="008E3B40">
            <w:pPr>
              <w:spacing w:line="360" w:lineRule="auto"/>
              <w:jc w:val="left"/>
              <w:rPr>
                <w:color w:val="000000"/>
                <w:sz w:val="24"/>
                <w:szCs w:val="24"/>
              </w:rPr>
            </w:pPr>
            <w:r w:rsidRPr="003056B7">
              <w:rPr>
                <w:color w:val="000000"/>
                <w:sz w:val="24"/>
                <w:szCs w:val="24"/>
              </w:rPr>
              <w:t>Строительство гаражей</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r>
      <w:tr w:rsidR="008E3B40"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056B7" w:rsidRDefault="008E3B40" w:rsidP="008E3B40">
            <w:pPr>
              <w:spacing w:line="360" w:lineRule="auto"/>
              <w:jc w:val="left"/>
              <w:rPr>
                <w:color w:val="000000"/>
                <w:sz w:val="24"/>
                <w:szCs w:val="24"/>
              </w:rPr>
            </w:pPr>
            <w:r w:rsidRPr="003056B7">
              <w:rPr>
                <w:sz w:val="24"/>
                <w:szCs w:val="24"/>
              </w:rPr>
              <w:t>Создание инфраструктуры автосервиса</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r>
      <w:tr w:rsidR="008E3B40" w:rsidRPr="00333FC9" w:rsidTr="008E3B40">
        <w:trPr>
          <w:trHeight w:val="20"/>
        </w:trPr>
        <w:tc>
          <w:tcPr>
            <w:tcW w:w="3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B40" w:rsidRPr="003056B7" w:rsidRDefault="008E3B40" w:rsidP="008E3B40">
            <w:pPr>
              <w:spacing w:line="360" w:lineRule="auto"/>
              <w:jc w:val="left"/>
              <w:rPr>
                <w:color w:val="000000"/>
                <w:sz w:val="24"/>
                <w:szCs w:val="24"/>
              </w:rPr>
            </w:pPr>
            <w:r w:rsidRPr="003056B7">
              <w:rPr>
                <w:sz w:val="24"/>
                <w:szCs w:val="24"/>
              </w:rPr>
              <w:t xml:space="preserve">Содержание автомобильных дорог общего пользования местного значения </w:t>
            </w:r>
            <w:proofErr w:type="gramStart"/>
            <w:r w:rsidRPr="003056B7">
              <w:rPr>
                <w:sz w:val="24"/>
                <w:szCs w:val="24"/>
              </w:rPr>
              <w:t>муниципального  образования</w:t>
            </w:r>
            <w:proofErr w:type="gramEnd"/>
            <w:r w:rsidRPr="003056B7">
              <w:rPr>
                <w:sz w:val="24"/>
                <w:szCs w:val="24"/>
              </w:rPr>
              <w:t xml:space="preserve"> и искусственных сооружений на них</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8E3B40" w:rsidRPr="00333FC9" w:rsidRDefault="008E3B40" w:rsidP="008E3B40">
            <w:pPr>
              <w:widowControl/>
              <w:snapToGrid/>
              <w:spacing w:line="276" w:lineRule="auto"/>
              <w:jc w:val="center"/>
              <w:rPr>
                <w:color w:val="000000"/>
                <w:sz w:val="24"/>
                <w:szCs w:val="24"/>
              </w:rPr>
            </w:pPr>
            <w:r>
              <w:rPr>
                <w:color w:val="000000"/>
                <w:sz w:val="24"/>
                <w:szCs w:val="24"/>
              </w:rPr>
              <w:t>+</w:t>
            </w:r>
          </w:p>
        </w:tc>
      </w:tr>
    </w:tbl>
    <w:p w:rsidR="009A5C79" w:rsidRDefault="009A5C79" w:rsidP="009A5C79">
      <w:pPr>
        <w:spacing w:line="312" w:lineRule="auto"/>
        <w:ind w:firstLine="709"/>
        <w:rPr>
          <w:sz w:val="24"/>
          <w:szCs w:val="24"/>
        </w:rPr>
      </w:pPr>
    </w:p>
    <w:p w:rsidR="009A5C79" w:rsidRPr="0009793C" w:rsidRDefault="009A5C79" w:rsidP="009A5C79">
      <w:pPr>
        <w:spacing w:line="312" w:lineRule="auto"/>
        <w:ind w:firstLine="709"/>
        <w:rPr>
          <w:sz w:val="24"/>
          <w:szCs w:val="24"/>
        </w:rPr>
      </w:pPr>
      <w:r w:rsidRPr="0009793C">
        <w:rPr>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w:t>
      </w:r>
      <w:proofErr w:type="gramStart"/>
      <w:r w:rsidRPr="0009793C">
        <w:rPr>
          <w:sz w:val="24"/>
          <w:szCs w:val="24"/>
        </w:rPr>
        <w:t>администраций,  позволит</w:t>
      </w:r>
      <w:proofErr w:type="gramEnd"/>
      <w:r w:rsidRPr="0009793C">
        <w:rPr>
          <w:sz w:val="24"/>
          <w:szCs w:val="24"/>
        </w:rPr>
        <w:t xml:space="preserve"> достичь целевых показателей транспортной инфраструктуры </w:t>
      </w:r>
      <w:r w:rsidR="007B04DD">
        <w:rPr>
          <w:sz w:val="24"/>
          <w:szCs w:val="24"/>
        </w:rPr>
        <w:t>Михайловского</w:t>
      </w:r>
      <w:r>
        <w:rPr>
          <w:sz w:val="24"/>
          <w:szCs w:val="24"/>
        </w:rPr>
        <w:t xml:space="preserve"> сельского поселения</w:t>
      </w:r>
      <w:r w:rsidRPr="0009793C">
        <w:rPr>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9A5C79" w:rsidRDefault="009A5C79" w:rsidP="009A5C79">
      <w:pPr>
        <w:spacing w:line="312" w:lineRule="auto"/>
        <w:ind w:firstLine="709"/>
        <w:rPr>
          <w:sz w:val="24"/>
          <w:szCs w:val="24"/>
        </w:rPr>
      </w:pPr>
      <w:r w:rsidRPr="0009793C">
        <w:rPr>
          <w:sz w:val="24"/>
          <w:szCs w:val="24"/>
        </w:rPr>
        <w:t>Целевые индикаторы и показатели П</w:t>
      </w:r>
      <w:r>
        <w:rPr>
          <w:sz w:val="24"/>
          <w:szCs w:val="24"/>
        </w:rPr>
        <w:t>рограммы</w:t>
      </w:r>
      <w:r w:rsidRPr="0009793C">
        <w:rPr>
          <w:sz w:val="24"/>
          <w:szCs w:val="24"/>
        </w:rPr>
        <w:t xml:space="preserve"> представлены в таблице </w:t>
      </w:r>
      <w:r>
        <w:rPr>
          <w:sz w:val="24"/>
          <w:szCs w:val="24"/>
        </w:rPr>
        <w:t>1</w:t>
      </w:r>
      <w:r w:rsidR="008E3B40">
        <w:rPr>
          <w:sz w:val="24"/>
          <w:szCs w:val="24"/>
        </w:rPr>
        <w:t>2</w:t>
      </w:r>
      <w:r>
        <w:rPr>
          <w:sz w:val="24"/>
          <w:szCs w:val="24"/>
        </w:rPr>
        <w:t>.</w:t>
      </w:r>
    </w:p>
    <w:p w:rsidR="009A5C79" w:rsidRDefault="009A5C79" w:rsidP="009A5C79">
      <w:pPr>
        <w:ind w:firstLine="540"/>
        <w:jc w:val="left"/>
        <w:rPr>
          <w:sz w:val="24"/>
          <w:szCs w:val="24"/>
        </w:rPr>
      </w:pPr>
    </w:p>
    <w:p w:rsidR="004B153F" w:rsidRDefault="004B153F">
      <w:pPr>
        <w:widowControl/>
        <w:snapToGrid/>
        <w:spacing w:after="200" w:line="276" w:lineRule="auto"/>
        <w:jc w:val="left"/>
        <w:rPr>
          <w:sz w:val="24"/>
          <w:szCs w:val="24"/>
        </w:rPr>
      </w:pPr>
      <w:r>
        <w:rPr>
          <w:sz w:val="24"/>
          <w:szCs w:val="24"/>
        </w:rPr>
        <w:br w:type="page"/>
      </w:r>
    </w:p>
    <w:p w:rsidR="009A5C79" w:rsidRPr="0009793C" w:rsidRDefault="009A5C79" w:rsidP="009A5C79">
      <w:pPr>
        <w:ind w:firstLine="709"/>
        <w:jc w:val="left"/>
        <w:rPr>
          <w:sz w:val="24"/>
          <w:szCs w:val="24"/>
        </w:rPr>
      </w:pPr>
      <w:r w:rsidRPr="0009793C">
        <w:rPr>
          <w:sz w:val="24"/>
          <w:szCs w:val="24"/>
        </w:rPr>
        <w:lastRenderedPageBreak/>
        <w:t>Таблица</w:t>
      </w:r>
      <w:r>
        <w:rPr>
          <w:sz w:val="24"/>
          <w:szCs w:val="24"/>
        </w:rPr>
        <w:t xml:space="preserve"> 1</w:t>
      </w:r>
      <w:r w:rsidR="008E3B40">
        <w:rPr>
          <w:sz w:val="24"/>
          <w:szCs w:val="24"/>
        </w:rPr>
        <w:t>2</w:t>
      </w:r>
    </w:p>
    <w:p w:rsidR="009A5C79" w:rsidRPr="0009793C" w:rsidRDefault="009A5C79" w:rsidP="009A5C79">
      <w:pPr>
        <w:ind w:firstLine="540"/>
        <w:jc w:val="center"/>
        <w:rPr>
          <w:sz w:val="24"/>
          <w:szCs w:val="24"/>
        </w:rPr>
      </w:pPr>
      <w:r w:rsidRPr="0009793C">
        <w:rPr>
          <w:sz w:val="24"/>
          <w:szCs w:val="24"/>
        </w:rPr>
        <w:t>Целевые индикаторы и показатели Программы</w:t>
      </w:r>
    </w:p>
    <w:p w:rsidR="009A5C79" w:rsidRPr="0009793C" w:rsidRDefault="009A5C79" w:rsidP="009A5C79">
      <w:pPr>
        <w:ind w:firstLine="540"/>
        <w:jc w:val="center"/>
        <w:rPr>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520"/>
        <w:gridCol w:w="851"/>
        <w:gridCol w:w="706"/>
        <w:gridCol w:w="770"/>
        <w:gridCol w:w="780"/>
        <w:gridCol w:w="770"/>
        <w:gridCol w:w="770"/>
        <w:gridCol w:w="778"/>
      </w:tblGrid>
      <w:tr w:rsidR="009A5C79" w:rsidRPr="004C2B6A" w:rsidTr="004B153F">
        <w:trPr>
          <w:trHeight w:val="549"/>
          <w:jc w:val="center"/>
        </w:trPr>
        <w:tc>
          <w:tcPr>
            <w:tcW w:w="548" w:type="dxa"/>
            <w:vMerge w:val="restart"/>
            <w:vAlign w:val="center"/>
          </w:tcPr>
          <w:p w:rsidR="009A5C79" w:rsidRPr="004C2B6A" w:rsidRDefault="009A5C79" w:rsidP="004B153F">
            <w:pPr>
              <w:spacing w:line="360" w:lineRule="auto"/>
              <w:jc w:val="center"/>
              <w:rPr>
                <w:sz w:val="24"/>
                <w:szCs w:val="24"/>
              </w:rPr>
            </w:pPr>
            <w:r w:rsidRPr="004C2B6A">
              <w:rPr>
                <w:sz w:val="24"/>
                <w:szCs w:val="24"/>
              </w:rPr>
              <w:t>№</w:t>
            </w:r>
          </w:p>
          <w:p w:rsidR="009A5C79" w:rsidRPr="004C2B6A" w:rsidRDefault="009A5C79" w:rsidP="004B153F">
            <w:pPr>
              <w:spacing w:line="360" w:lineRule="auto"/>
              <w:jc w:val="center"/>
              <w:rPr>
                <w:sz w:val="24"/>
                <w:szCs w:val="24"/>
              </w:rPr>
            </w:pPr>
            <w:r w:rsidRPr="004C2B6A">
              <w:rPr>
                <w:sz w:val="24"/>
                <w:szCs w:val="24"/>
              </w:rPr>
              <w:t>п/п</w:t>
            </w:r>
          </w:p>
        </w:tc>
        <w:tc>
          <w:tcPr>
            <w:tcW w:w="3520" w:type="dxa"/>
            <w:vMerge w:val="restart"/>
            <w:vAlign w:val="center"/>
          </w:tcPr>
          <w:p w:rsidR="009A5C79" w:rsidRPr="004C2B6A" w:rsidRDefault="009A5C79" w:rsidP="004B153F">
            <w:pPr>
              <w:spacing w:line="360" w:lineRule="auto"/>
              <w:jc w:val="center"/>
              <w:rPr>
                <w:sz w:val="24"/>
                <w:szCs w:val="24"/>
              </w:rPr>
            </w:pPr>
            <w:r w:rsidRPr="004C2B6A">
              <w:rPr>
                <w:sz w:val="24"/>
                <w:szCs w:val="24"/>
              </w:rPr>
              <w:t>Наименование индикатора</w:t>
            </w:r>
          </w:p>
        </w:tc>
        <w:tc>
          <w:tcPr>
            <w:tcW w:w="851" w:type="dxa"/>
            <w:vMerge w:val="restart"/>
            <w:vAlign w:val="center"/>
          </w:tcPr>
          <w:p w:rsidR="009A5C79" w:rsidRPr="004C2B6A" w:rsidRDefault="009A5C79" w:rsidP="004B153F">
            <w:pPr>
              <w:spacing w:line="360" w:lineRule="auto"/>
              <w:jc w:val="center"/>
              <w:rPr>
                <w:sz w:val="24"/>
                <w:szCs w:val="24"/>
              </w:rPr>
            </w:pPr>
            <w:r w:rsidRPr="004C2B6A">
              <w:rPr>
                <w:sz w:val="24"/>
                <w:szCs w:val="24"/>
              </w:rPr>
              <w:t>Единица</w:t>
            </w:r>
          </w:p>
          <w:p w:rsidR="009A5C79" w:rsidRPr="004C2B6A" w:rsidRDefault="009A5C79" w:rsidP="004B153F">
            <w:pPr>
              <w:spacing w:line="360" w:lineRule="auto"/>
              <w:jc w:val="center"/>
              <w:rPr>
                <w:sz w:val="24"/>
                <w:szCs w:val="24"/>
              </w:rPr>
            </w:pPr>
            <w:r w:rsidRPr="004C2B6A">
              <w:rPr>
                <w:sz w:val="24"/>
                <w:szCs w:val="24"/>
              </w:rPr>
              <w:t>измерения</w:t>
            </w:r>
          </w:p>
        </w:tc>
        <w:tc>
          <w:tcPr>
            <w:tcW w:w="4574" w:type="dxa"/>
            <w:gridSpan w:val="6"/>
            <w:vAlign w:val="center"/>
          </w:tcPr>
          <w:p w:rsidR="009A5C79" w:rsidRPr="004C2B6A" w:rsidRDefault="009A5C79" w:rsidP="004B153F">
            <w:pPr>
              <w:spacing w:line="360" w:lineRule="auto"/>
              <w:jc w:val="center"/>
              <w:rPr>
                <w:sz w:val="24"/>
                <w:szCs w:val="24"/>
              </w:rPr>
            </w:pPr>
            <w:r w:rsidRPr="004C2B6A">
              <w:rPr>
                <w:sz w:val="24"/>
                <w:szCs w:val="24"/>
              </w:rPr>
              <w:t>Показатели по годам</w:t>
            </w:r>
          </w:p>
        </w:tc>
      </w:tr>
      <w:tr w:rsidR="009A5C79" w:rsidRPr="004C2B6A" w:rsidTr="009B1D2E">
        <w:trPr>
          <w:trHeight w:val="493"/>
          <w:jc w:val="center"/>
        </w:trPr>
        <w:tc>
          <w:tcPr>
            <w:tcW w:w="548" w:type="dxa"/>
            <w:vMerge/>
            <w:vAlign w:val="center"/>
          </w:tcPr>
          <w:p w:rsidR="009A5C79" w:rsidRPr="004C2B6A" w:rsidRDefault="009A5C79" w:rsidP="004B153F">
            <w:pPr>
              <w:spacing w:line="360" w:lineRule="auto"/>
              <w:jc w:val="center"/>
              <w:rPr>
                <w:sz w:val="24"/>
                <w:szCs w:val="24"/>
              </w:rPr>
            </w:pPr>
          </w:p>
        </w:tc>
        <w:tc>
          <w:tcPr>
            <w:tcW w:w="3520" w:type="dxa"/>
            <w:vMerge/>
            <w:vAlign w:val="center"/>
          </w:tcPr>
          <w:p w:rsidR="009A5C79" w:rsidRPr="004C2B6A" w:rsidRDefault="009A5C79" w:rsidP="004B153F">
            <w:pPr>
              <w:spacing w:line="360" w:lineRule="auto"/>
              <w:jc w:val="center"/>
              <w:rPr>
                <w:sz w:val="24"/>
                <w:szCs w:val="24"/>
              </w:rPr>
            </w:pPr>
          </w:p>
        </w:tc>
        <w:tc>
          <w:tcPr>
            <w:tcW w:w="851" w:type="dxa"/>
            <w:vMerge/>
            <w:vAlign w:val="center"/>
          </w:tcPr>
          <w:p w:rsidR="009A5C79" w:rsidRPr="004C2B6A" w:rsidRDefault="009A5C79" w:rsidP="004B153F">
            <w:pPr>
              <w:spacing w:line="360" w:lineRule="auto"/>
              <w:jc w:val="center"/>
              <w:rPr>
                <w:sz w:val="24"/>
                <w:szCs w:val="24"/>
              </w:rPr>
            </w:pPr>
          </w:p>
        </w:tc>
        <w:tc>
          <w:tcPr>
            <w:tcW w:w="706" w:type="dxa"/>
            <w:vAlign w:val="center"/>
          </w:tcPr>
          <w:p w:rsidR="009A5C79" w:rsidRPr="004C2B6A" w:rsidRDefault="009A5C79" w:rsidP="004B153F">
            <w:pPr>
              <w:spacing w:line="360" w:lineRule="auto"/>
              <w:jc w:val="center"/>
              <w:rPr>
                <w:sz w:val="24"/>
                <w:szCs w:val="24"/>
              </w:rPr>
            </w:pPr>
            <w:r w:rsidRPr="004C2B6A">
              <w:rPr>
                <w:sz w:val="24"/>
                <w:szCs w:val="24"/>
              </w:rPr>
              <w:t>2017</w:t>
            </w:r>
          </w:p>
        </w:tc>
        <w:tc>
          <w:tcPr>
            <w:tcW w:w="770" w:type="dxa"/>
            <w:vAlign w:val="center"/>
          </w:tcPr>
          <w:p w:rsidR="009A5C79" w:rsidRPr="004C2B6A" w:rsidRDefault="009A5C79" w:rsidP="004B153F">
            <w:pPr>
              <w:spacing w:line="360" w:lineRule="auto"/>
              <w:jc w:val="center"/>
              <w:rPr>
                <w:sz w:val="24"/>
                <w:szCs w:val="24"/>
              </w:rPr>
            </w:pPr>
            <w:r w:rsidRPr="004C2B6A">
              <w:rPr>
                <w:sz w:val="24"/>
                <w:szCs w:val="24"/>
              </w:rPr>
              <w:t>2018</w:t>
            </w:r>
          </w:p>
        </w:tc>
        <w:tc>
          <w:tcPr>
            <w:tcW w:w="780" w:type="dxa"/>
            <w:vAlign w:val="center"/>
          </w:tcPr>
          <w:p w:rsidR="009A5C79" w:rsidRPr="004C2B6A" w:rsidRDefault="009A5C79" w:rsidP="004B153F">
            <w:pPr>
              <w:spacing w:line="360" w:lineRule="auto"/>
              <w:jc w:val="center"/>
              <w:rPr>
                <w:sz w:val="24"/>
                <w:szCs w:val="24"/>
              </w:rPr>
            </w:pPr>
            <w:r w:rsidRPr="004C2B6A">
              <w:rPr>
                <w:sz w:val="24"/>
                <w:szCs w:val="24"/>
              </w:rPr>
              <w:t>2019</w:t>
            </w:r>
          </w:p>
        </w:tc>
        <w:tc>
          <w:tcPr>
            <w:tcW w:w="770" w:type="dxa"/>
            <w:vAlign w:val="center"/>
          </w:tcPr>
          <w:p w:rsidR="009A5C79" w:rsidRPr="004C2B6A" w:rsidRDefault="009A5C79" w:rsidP="004B153F">
            <w:pPr>
              <w:spacing w:line="360" w:lineRule="auto"/>
              <w:jc w:val="center"/>
              <w:rPr>
                <w:sz w:val="24"/>
                <w:szCs w:val="24"/>
              </w:rPr>
            </w:pPr>
            <w:r w:rsidRPr="004C2B6A">
              <w:rPr>
                <w:sz w:val="24"/>
                <w:szCs w:val="24"/>
              </w:rPr>
              <w:t>2020</w:t>
            </w:r>
          </w:p>
        </w:tc>
        <w:tc>
          <w:tcPr>
            <w:tcW w:w="770" w:type="dxa"/>
            <w:vAlign w:val="center"/>
          </w:tcPr>
          <w:p w:rsidR="009A5C79" w:rsidRPr="004C2B6A" w:rsidRDefault="009A5C79" w:rsidP="004B153F">
            <w:pPr>
              <w:spacing w:line="360" w:lineRule="auto"/>
              <w:jc w:val="center"/>
              <w:rPr>
                <w:sz w:val="24"/>
                <w:szCs w:val="24"/>
              </w:rPr>
            </w:pPr>
            <w:r>
              <w:rPr>
                <w:sz w:val="24"/>
                <w:szCs w:val="24"/>
              </w:rPr>
              <w:t>2021</w:t>
            </w:r>
          </w:p>
        </w:tc>
        <w:tc>
          <w:tcPr>
            <w:tcW w:w="778" w:type="dxa"/>
            <w:vAlign w:val="center"/>
          </w:tcPr>
          <w:p w:rsidR="009A5C79" w:rsidRPr="004C2B6A" w:rsidRDefault="009A5C79" w:rsidP="004B153F">
            <w:pPr>
              <w:spacing w:line="360" w:lineRule="auto"/>
              <w:jc w:val="center"/>
              <w:rPr>
                <w:sz w:val="24"/>
                <w:szCs w:val="24"/>
              </w:rPr>
            </w:pPr>
            <w:r w:rsidRPr="004C2B6A">
              <w:rPr>
                <w:sz w:val="24"/>
                <w:szCs w:val="24"/>
              </w:rPr>
              <w:t>202</w:t>
            </w:r>
            <w:r>
              <w:rPr>
                <w:sz w:val="24"/>
                <w:szCs w:val="24"/>
              </w:rPr>
              <w:t>2</w:t>
            </w:r>
            <w:r w:rsidRPr="004C2B6A">
              <w:rPr>
                <w:sz w:val="24"/>
                <w:szCs w:val="24"/>
              </w:rPr>
              <w:t>-20</w:t>
            </w:r>
            <w:r>
              <w:rPr>
                <w:sz w:val="24"/>
                <w:szCs w:val="24"/>
              </w:rPr>
              <w:t>30</w:t>
            </w:r>
          </w:p>
        </w:tc>
      </w:tr>
      <w:tr w:rsidR="009A5C79" w:rsidRPr="004C2B6A" w:rsidTr="004B153F">
        <w:trPr>
          <w:trHeight w:val="2382"/>
          <w:jc w:val="center"/>
        </w:trPr>
        <w:tc>
          <w:tcPr>
            <w:tcW w:w="548" w:type="dxa"/>
            <w:vAlign w:val="center"/>
          </w:tcPr>
          <w:p w:rsidR="009A5C79" w:rsidRPr="004C2B6A" w:rsidRDefault="009A5C79" w:rsidP="004B153F">
            <w:pPr>
              <w:spacing w:line="360" w:lineRule="auto"/>
              <w:jc w:val="center"/>
              <w:rPr>
                <w:sz w:val="24"/>
                <w:szCs w:val="24"/>
              </w:rPr>
            </w:pPr>
            <w:r w:rsidRPr="004C2B6A">
              <w:rPr>
                <w:sz w:val="24"/>
                <w:szCs w:val="24"/>
              </w:rPr>
              <w:t>1</w:t>
            </w:r>
          </w:p>
        </w:tc>
        <w:tc>
          <w:tcPr>
            <w:tcW w:w="3520" w:type="dxa"/>
            <w:vAlign w:val="center"/>
          </w:tcPr>
          <w:p w:rsidR="009A5C79" w:rsidRPr="004C2B6A" w:rsidRDefault="009A5C79" w:rsidP="004B15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sz w:val="24"/>
                <w:szCs w:val="24"/>
              </w:rPr>
            </w:pPr>
            <w:r w:rsidRPr="004C2B6A">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4C2B6A">
              <w:rPr>
                <w:color w:val="000000"/>
                <w:sz w:val="24"/>
                <w:szCs w:val="24"/>
              </w:rPr>
              <w:softHyphen/>
              <w:t>вания местного значения</w:t>
            </w:r>
          </w:p>
        </w:tc>
        <w:tc>
          <w:tcPr>
            <w:tcW w:w="851" w:type="dxa"/>
            <w:vAlign w:val="center"/>
          </w:tcPr>
          <w:p w:rsidR="009A5C79" w:rsidRPr="004C2B6A" w:rsidRDefault="009A5C79" w:rsidP="004B153F">
            <w:pPr>
              <w:spacing w:line="360" w:lineRule="auto"/>
              <w:jc w:val="center"/>
              <w:rPr>
                <w:sz w:val="24"/>
                <w:szCs w:val="24"/>
              </w:rPr>
            </w:pPr>
            <w:r w:rsidRPr="004C2B6A">
              <w:rPr>
                <w:sz w:val="24"/>
                <w:szCs w:val="24"/>
              </w:rPr>
              <w:t>%</w:t>
            </w:r>
          </w:p>
        </w:tc>
        <w:tc>
          <w:tcPr>
            <w:tcW w:w="706" w:type="dxa"/>
            <w:vAlign w:val="center"/>
          </w:tcPr>
          <w:p w:rsidR="009A5C79" w:rsidRPr="008B0438" w:rsidRDefault="007B04DD" w:rsidP="004B153F">
            <w:pPr>
              <w:widowControl/>
              <w:snapToGrid/>
              <w:spacing w:line="360" w:lineRule="auto"/>
              <w:jc w:val="center"/>
              <w:rPr>
                <w:color w:val="000000"/>
                <w:sz w:val="24"/>
                <w:szCs w:val="24"/>
                <w:lang w:eastAsia="en-US"/>
              </w:rPr>
            </w:pPr>
            <w:r>
              <w:rPr>
                <w:color w:val="000000"/>
                <w:sz w:val="24"/>
                <w:szCs w:val="24"/>
                <w:lang w:eastAsia="en-US"/>
              </w:rPr>
              <w:t>58,0</w:t>
            </w:r>
          </w:p>
        </w:tc>
        <w:tc>
          <w:tcPr>
            <w:tcW w:w="770" w:type="dxa"/>
            <w:vAlign w:val="center"/>
          </w:tcPr>
          <w:p w:rsidR="009A5C79" w:rsidRPr="008B0438" w:rsidRDefault="007B04DD" w:rsidP="004B153F">
            <w:pPr>
              <w:spacing w:line="360" w:lineRule="auto"/>
              <w:jc w:val="center"/>
              <w:rPr>
                <w:color w:val="000000"/>
                <w:sz w:val="24"/>
                <w:szCs w:val="24"/>
                <w:lang w:eastAsia="en-US"/>
              </w:rPr>
            </w:pPr>
            <w:r>
              <w:rPr>
                <w:color w:val="000000"/>
                <w:sz w:val="24"/>
                <w:szCs w:val="24"/>
                <w:lang w:eastAsia="en-US"/>
              </w:rPr>
              <w:t>50,0</w:t>
            </w:r>
          </w:p>
        </w:tc>
        <w:tc>
          <w:tcPr>
            <w:tcW w:w="780" w:type="dxa"/>
            <w:vAlign w:val="center"/>
          </w:tcPr>
          <w:p w:rsidR="009A5C79" w:rsidRPr="008B0438" w:rsidRDefault="007B04DD" w:rsidP="004B153F">
            <w:pPr>
              <w:spacing w:line="360" w:lineRule="auto"/>
              <w:jc w:val="center"/>
              <w:rPr>
                <w:color w:val="000000"/>
                <w:sz w:val="24"/>
                <w:szCs w:val="24"/>
                <w:lang w:eastAsia="en-US"/>
              </w:rPr>
            </w:pPr>
            <w:r>
              <w:rPr>
                <w:color w:val="000000"/>
                <w:sz w:val="24"/>
                <w:szCs w:val="24"/>
                <w:lang w:eastAsia="en-US"/>
              </w:rPr>
              <w:t>45,0</w:t>
            </w:r>
          </w:p>
        </w:tc>
        <w:tc>
          <w:tcPr>
            <w:tcW w:w="770" w:type="dxa"/>
            <w:vAlign w:val="center"/>
          </w:tcPr>
          <w:p w:rsidR="009A5C79" w:rsidRPr="008B0438" w:rsidRDefault="007B04DD" w:rsidP="004B153F">
            <w:pPr>
              <w:spacing w:line="360" w:lineRule="auto"/>
              <w:jc w:val="center"/>
              <w:rPr>
                <w:color w:val="000000"/>
                <w:sz w:val="24"/>
                <w:szCs w:val="24"/>
                <w:lang w:eastAsia="en-US"/>
              </w:rPr>
            </w:pPr>
            <w:r>
              <w:rPr>
                <w:color w:val="000000"/>
                <w:sz w:val="24"/>
                <w:szCs w:val="24"/>
                <w:lang w:eastAsia="en-US"/>
              </w:rPr>
              <w:t>40,0</w:t>
            </w:r>
          </w:p>
        </w:tc>
        <w:tc>
          <w:tcPr>
            <w:tcW w:w="770" w:type="dxa"/>
            <w:vAlign w:val="center"/>
          </w:tcPr>
          <w:p w:rsidR="009A5C79" w:rsidRPr="008B0438" w:rsidRDefault="007B04DD" w:rsidP="004B153F">
            <w:pPr>
              <w:spacing w:line="360" w:lineRule="auto"/>
              <w:jc w:val="center"/>
              <w:rPr>
                <w:color w:val="000000"/>
                <w:sz w:val="24"/>
                <w:szCs w:val="24"/>
                <w:lang w:eastAsia="en-US"/>
              </w:rPr>
            </w:pPr>
            <w:r>
              <w:rPr>
                <w:color w:val="000000"/>
                <w:sz w:val="24"/>
                <w:szCs w:val="24"/>
                <w:lang w:eastAsia="en-US"/>
              </w:rPr>
              <w:t>35,0</w:t>
            </w:r>
          </w:p>
        </w:tc>
        <w:tc>
          <w:tcPr>
            <w:tcW w:w="778" w:type="dxa"/>
            <w:vAlign w:val="center"/>
          </w:tcPr>
          <w:p w:rsidR="009A5C79" w:rsidRPr="008B0438" w:rsidRDefault="007B04DD" w:rsidP="004B153F">
            <w:pPr>
              <w:spacing w:line="360" w:lineRule="auto"/>
              <w:jc w:val="center"/>
              <w:rPr>
                <w:color w:val="000000"/>
                <w:sz w:val="24"/>
                <w:szCs w:val="24"/>
                <w:lang w:eastAsia="en-US"/>
              </w:rPr>
            </w:pPr>
            <w:r>
              <w:rPr>
                <w:color w:val="000000"/>
                <w:sz w:val="24"/>
                <w:szCs w:val="24"/>
                <w:lang w:eastAsia="en-US"/>
              </w:rPr>
              <w:t>0,0</w:t>
            </w:r>
          </w:p>
        </w:tc>
      </w:tr>
      <w:tr w:rsidR="009A5C79" w:rsidRPr="004C2B6A" w:rsidTr="00CB4C23">
        <w:trPr>
          <w:trHeight w:val="68"/>
          <w:jc w:val="center"/>
        </w:trPr>
        <w:tc>
          <w:tcPr>
            <w:tcW w:w="548" w:type="dxa"/>
            <w:vAlign w:val="center"/>
          </w:tcPr>
          <w:p w:rsidR="009A5C79" w:rsidRDefault="009A5C79" w:rsidP="004B153F">
            <w:pPr>
              <w:spacing w:line="360" w:lineRule="auto"/>
              <w:jc w:val="center"/>
              <w:rPr>
                <w:sz w:val="24"/>
                <w:szCs w:val="24"/>
                <w:lang w:eastAsia="en-US"/>
              </w:rPr>
            </w:pPr>
            <w:r>
              <w:rPr>
                <w:sz w:val="24"/>
                <w:szCs w:val="24"/>
                <w:lang w:eastAsia="en-US"/>
              </w:rPr>
              <w:t>2</w:t>
            </w:r>
          </w:p>
        </w:tc>
        <w:tc>
          <w:tcPr>
            <w:tcW w:w="3520" w:type="dxa"/>
            <w:vAlign w:val="center"/>
          </w:tcPr>
          <w:p w:rsidR="009A5C79" w:rsidRDefault="009A5C79" w:rsidP="004B15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color w:val="000000"/>
                <w:sz w:val="24"/>
                <w:szCs w:val="24"/>
                <w:lang w:eastAsia="en-US"/>
              </w:rPr>
            </w:pPr>
            <w:r>
              <w:rPr>
                <w:color w:val="000000"/>
                <w:sz w:val="24"/>
                <w:szCs w:val="24"/>
                <w:lang w:eastAsia="en-US"/>
              </w:rPr>
              <w:t>Протяженность тротуаров</w:t>
            </w:r>
          </w:p>
        </w:tc>
        <w:tc>
          <w:tcPr>
            <w:tcW w:w="851" w:type="dxa"/>
            <w:vAlign w:val="center"/>
          </w:tcPr>
          <w:p w:rsidR="009A5C79" w:rsidRDefault="009A5C79" w:rsidP="004B153F">
            <w:pPr>
              <w:spacing w:line="360" w:lineRule="auto"/>
              <w:jc w:val="center"/>
            </w:pPr>
            <w:r w:rsidRPr="00921CD2">
              <w:rPr>
                <w:sz w:val="24"/>
                <w:szCs w:val="24"/>
                <w:lang w:eastAsia="en-US"/>
              </w:rPr>
              <w:t>км.</w:t>
            </w:r>
          </w:p>
        </w:tc>
        <w:tc>
          <w:tcPr>
            <w:tcW w:w="706" w:type="dxa"/>
            <w:vAlign w:val="center"/>
          </w:tcPr>
          <w:p w:rsidR="009A5C79" w:rsidRPr="00CB4C23" w:rsidRDefault="00CB4C23" w:rsidP="004B153F">
            <w:pPr>
              <w:spacing w:line="360" w:lineRule="auto"/>
              <w:jc w:val="center"/>
              <w:rPr>
                <w:sz w:val="24"/>
                <w:szCs w:val="24"/>
                <w:lang w:eastAsia="en-US"/>
              </w:rPr>
            </w:pPr>
            <w:r w:rsidRPr="00CB4C23">
              <w:rPr>
                <w:sz w:val="24"/>
                <w:szCs w:val="24"/>
                <w:lang w:eastAsia="en-US"/>
              </w:rPr>
              <w:t>0</w:t>
            </w:r>
          </w:p>
        </w:tc>
        <w:tc>
          <w:tcPr>
            <w:tcW w:w="770" w:type="dxa"/>
            <w:vAlign w:val="center"/>
          </w:tcPr>
          <w:p w:rsidR="009A5C79" w:rsidRPr="00CB4C23" w:rsidRDefault="007B04DD" w:rsidP="004B153F">
            <w:pPr>
              <w:spacing w:line="360" w:lineRule="auto"/>
              <w:jc w:val="center"/>
              <w:rPr>
                <w:sz w:val="24"/>
                <w:szCs w:val="24"/>
              </w:rPr>
            </w:pPr>
            <w:r>
              <w:rPr>
                <w:sz w:val="24"/>
                <w:szCs w:val="24"/>
              </w:rPr>
              <w:t>0</w:t>
            </w:r>
          </w:p>
        </w:tc>
        <w:tc>
          <w:tcPr>
            <w:tcW w:w="780" w:type="dxa"/>
            <w:vAlign w:val="center"/>
          </w:tcPr>
          <w:p w:rsidR="009A5C79" w:rsidRPr="00CB4C23" w:rsidRDefault="007B04DD" w:rsidP="004B153F">
            <w:pPr>
              <w:spacing w:line="360" w:lineRule="auto"/>
              <w:jc w:val="center"/>
              <w:rPr>
                <w:sz w:val="24"/>
                <w:szCs w:val="24"/>
              </w:rPr>
            </w:pPr>
            <w:r>
              <w:rPr>
                <w:sz w:val="24"/>
                <w:szCs w:val="24"/>
              </w:rPr>
              <w:t>1</w:t>
            </w:r>
          </w:p>
        </w:tc>
        <w:tc>
          <w:tcPr>
            <w:tcW w:w="770" w:type="dxa"/>
            <w:vAlign w:val="center"/>
          </w:tcPr>
          <w:p w:rsidR="009A5C79" w:rsidRPr="00CB4C23" w:rsidRDefault="007B04DD" w:rsidP="004B153F">
            <w:pPr>
              <w:spacing w:line="360" w:lineRule="auto"/>
              <w:jc w:val="center"/>
              <w:rPr>
                <w:sz w:val="24"/>
                <w:szCs w:val="24"/>
              </w:rPr>
            </w:pPr>
            <w:r>
              <w:rPr>
                <w:sz w:val="24"/>
                <w:szCs w:val="24"/>
              </w:rPr>
              <w:t>2</w:t>
            </w:r>
          </w:p>
        </w:tc>
        <w:tc>
          <w:tcPr>
            <w:tcW w:w="770" w:type="dxa"/>
            <w:vAlign w:val="center"/>
          </w:tcPr>
          <w:p w:rsidR="009A5C79" w:rsidRPr="00CB4C23" w:rsidRDefault="007B04DD" w:rsidP="004B153F">
            <w:pPr>
              <w:spacing w:line="360" w:lineRule="auto"/>
              <w:jc w:val="center"/>
              <w:rPr>
                <w:sz w:val="24"/>
                <w:szCs w:val="24"/>
              </w:rPr>
            </w:pPr>
            <w:r>
              <w:rPr>
                <w:sz w:val="24"/>
                <w:szCs w:val="24"/>
              </w:rPr>
              <w:t>3</w:t>
            </w:r>
          </w:p>
        </w:tc>
        <w:tc>
          <w:tcPr>
            <w:tcW w:w="778" w:type="dxa"/>
            <w:vAlign w:val="center"/>
          </w:tcPr>
          <w:p w:rsidR="009A5C79" w:rsidRPr="00CB4C23" w:rsidRDefault="007B04DD" w:rsidP="004B153F">
            <w:pPr>
              <w:spacing w:line="360" w:lineRule="auto"/>
              <w:jc w:val="center"/>
              <w:rPr>
                <w:sz w:val="24"/>
                <w:szCs w:val="24"/>
                <w:lang w:eastAsia="en-US"/>
              </w:rPr>
            </w:pPr>
            <w:r>
              <w:rPr>
                <w:sz w:val="24"/>
                <w:szCs w:val="24"/>
                <w:lang w:eastAsia="en-US"/>
              </w:rPr>
              <w:t>5</w:t>
            </w:r>
          </w:p>
        </w:tc>
      </w:tr>
      <w:tr w:rsidR="009A5C79" w:rsidRPr="004C2B6A" w:rsidTr="00CB4C23">
        <w:trPr>
          <w:trHeight w:val="68"/>
          <w:jc w:val="center"/>
        </w:trPr>
        <w:tc>
          <w:tcPr>
            <w:tcW w:w="548" w:type="dxa"/>
            <w:vAlign w:val="center"/>
          </w:tcPr>
          <w:p w:rsidR="009A5C79" w:rsidRPr="004C2B6A" w:rsidRDefault="009A5C79" w:rsidP="004B153F">
            <w:pPr>
              <w:spacing w:line="360" w:lineRule="auto"/>
              <w:jc w:val="center"/>
              <w:rPr>
                <w:sz w:val="24"/>
                <w:szCs w:val="24"/>
              </w:rPr>
            </w:pPr>
            <w:r>
              <w:rPr>
                <w:sz w:val="24"/>
                <w:szCs w:val="24"/>
              </w:rPr>
              <w:t>3</w:t>
            </w:r>
          </w:p>
        </w:tc>
        <w:tc>
          <w:tcPr>
            <w:tcW w:w="3520" w:type="dxa"/>
            <w:vAlign w:val="center"/>
          </w:tcPr>
          <w:p w:rsidR="009A5C79" w:rsidRPr="004C2B6A" w:rsidRDefault="009A5C79" w:rsidP="004B153F">
            <w:pPr>
              <w:spacing w:line="360" w:lineRule="auto"/>
              <w:jc w:val="left"/>
              <w:rPr>
                <w:sz w:val="24"/>
                <w:szCs w:val="24"/>
              </w:rPr>
            </w:pPr>
            <w:r w:rsidRPr="004C2B6A">
              <w:rPr>
                <w:color w:val="000000"/>
                <w:sz w:val="24"/>
                <w:szCs w:val="24"/>
              </w:rPr>
              <w:t>Уровень надежности существующих объектов</w:t>
            </w:r>
          </w:p>
        </w:tc>
        <w:tc>
          <w:tcPr>
            <w:tcW w:w="851" w:type="dxa"/>
            <w:vAlign w:val="center"/>
          </w:tcPr>
          <w:p w:rsidR="009A5C79" w:rsidRPr="004C2B6A" w:rsidRDefault="009A5C79" w:rsidP="004B153F">
            <w:pPr>
              <w:spacing w:line="360" w:lineRule="auto"/>
              <w:jc w:val="center"/>
              <w:rPr>
                <w:sz w:val="24"/>
                <w:szCs w:val="24"/>
              </w:rPr>
            </w:pPr>
            <w:r w:rsidRPr="004C2B6A">
              <w:rPr>
                <w:sz w:val="24"/>
                <w:szCs w:val="24"/>
              </w:rPr>
              <w:t>%</w:t>
            </w:r>
          </w:p>
        </w:tc>
        <w:tc>
          <w:tcPr>
            <w:tcW w:w="706" w:type="dxa"/>
            <w:vAlign w:val="center"/>
          </w:tcPr>
          <w:p w:rsidR="009A5C79" w:rsidRPr="00CB4C23" w:rsidRDefault="007B04DD" w:rsidP="004B153F">
            <w:pPr>
              <w:spacing w:line="360" w:lineRule="auto"/>
              <w:jc w:val="center"/>
              <w:rPr>
                <w:sz w:val="24"/>
                <w:szCs w:val="24"/>
              </w:rPr>
            </w:pPr>
            <w:r>
              <w:rPr>
                <w:sz w:val="24"/>
                <w:szCs w:val="24"/>
              </w:rPr>
              <w:t>42</w:t>
            </w:r>
          </w:p>
        </w:tc>
        <w:tc>
          <w:tcPr>
            <w:tcW w:w="770" w:type="dxa"/>
            <w:vAlign w:val="center"/>
          </w:tcPr>
          <w:p w:rsidR="009A5C79" w:rsidRPr="00CB4C23" w:rsidRDefault="007B04DD" w:rsidP="004B153F">
            <w:pPr>
              <w:spacing w:line="360" w:lineRule="auto"/>
              <w:jc w:val="center"/>
              <w:rPr>
                <w:sz w:val="24"/>
                <w:szCs w:val="24"/>
              </w:rPr>
            </w:pPr>
            <w:r>
              <w:rPr>
                <w:sz w:val="24"/>
                <w:szCs w:val="24"/>
              </w:rPr>
              <w:t>50</w:t>
            </w:r>
          </w:p>
        </w:tc>
        <w:tc>
          <w:tcPr>
            <w:tcW w:w="780" w:type="dxa"/>
            <w:vAlign w:val="center"/>
          </w:tcPr>
          <w:p w:rsidR="009A5C79" w:rsidRPr="00CB4C23" w:rsidRDefault="007B04DD" w:rsidP="004B153F">
            <w:pPr>
              <w:spacing w:line="360" w:lineRule="auto"/>
              <w:jc w:val="center"/>
              <w:rPr>
                <w:sz w:val="24"/>
                <w:szCs w:val="24"/>
              </w:rPr>
            </w:pPr>
            <w:r>
              <w:rPr>
                <w:sz w:val="24"/>
                <w:szCs w:val="24"/>
              </w:rPr>
              <w:t>55</w:t>
            </w:r>
          </w:p>
        </w:tc>
        <w:tc>
          <w:tcPr>
            <w:tcW w:w="770" w:type="dxa"/>
            <w:vAlign w:val="center"/>
          </w:tcPr>
          <w:p w:rsidR="009A5C79" w:rsidRPr="00CB4C23" w:rsidRDefault="007B04DD" w:rsidP="004B153F">
            <w:pPr>
              <w:spacing w:line="360" w:lineRule="auto"/>
              <w:jc w:val="center"/>
              <w:rPr>
                <w:sz w:val="24"/>
                <w:szCs w:val="24"/>
              </w:rPr>
            </w:pPr>
            <w:r>
              <w:rPr>
                <w:sz w:val="24"/>
                <w:szCs w:val="24"/>
              </w:rPr>
              <w:t>60</w:t>
            </w:r>
          </w:p>
        </w:tc>
        <w:tc>
          <w:tcPr>
            <w:tcW w:w="770" w:type="dxa"/>
            <w:vAlign w:val="center"/>
          </w:tcPr>
          <w:p w:rsidR="009A5C79" w:rsidRPr="00CB4C23" w:rsidRDefault="007B04DD" w:rsidP="004B153F">
            <w:pPr>
              <w:spacing w:line="360" w:lineRule="auto"/>
              <w:jc w:val="center"/>
              <w:rPr>
                <w:sz w:val="24"/>
                <w:szCs w:val="24"/>
              </w:rPr>
            </w:pPr>
            <w:r>
              <w:rPr>
                <w:sz w:val="24"/>
                <w:szCs w:val="24"/>
              </w:rPr>
              <w:t>65</w:t>
            </w:r>
          </w:p>
        </w:tc>
        <w:tc>
          <w:tcPr>
            <w:tcW w:w="778" w:type="dxa"/>
            <w:vAlign w:val="center"/>
          </w:tcPr>
          <w:p w:rsidR="009A5C79" w:rsidRPr="00CB4C23" w:rsidRDefault="007B04DD" w:rsidP="004B153F">
            <w:pPr>
              <w:spacing w:line="360" w:lineRule="auto"/>
              <w:jc w:val="center"/>
              <w:rPr>
                <w:sz w:val="24"/>
                <w:szCs w:val="24"/>
              </w:rPr>
            </w:pPr>
            <w:r>
              <w:rPr>
                <w:sz w:val="24"/>
                <w:szCs w:val="24"/>
              </w:rPr>
              <w:t>100</w:t>
            </w:r>
          </w:p>
        </w:tc>
      </w:tr>
      <w:tr w:rsidR="009A5C79" w:rsidRPr="004C2B6A" w:rsidTr="00CB4C23">
        <w:trPr>
          <w:trHeight w:val="68"/>
          <w:jc w:val="center"/>
        </w:trPr>
        <w:tc>
          <w:tcPr>
            <w:tcW w:w="548" w:type="dxa"/>
            <w:vAlign w:val="center"/>
          </w:tcPr>
          <w:p w:rsidR="009A5C79" w:rsidRPr="004C2B6A" w:rsidRDefault="009A5C79" w:rsidP="004B153F">
            <w:pPr>
              <w:spacing w:line="360" w:lineRule="auto"/>
              <w:jc w:val="center"/>
              <w:rPr>
                <w:sz w:val="24"/>
                <w:szCs w:val="24"/>
              </w:rPr>
            </w:pPr>
            <w:r>
              <w:rPr>
                <w:sz w:val="24"/>
                <w:szCs w:val="24"/>
              </w:rPr>
              <w:t>4</w:t>
            </w:r>
          </w:p>
        </w:tc>
        <w:tc>
          <w:tcPr>
            <w:tcW w:w="3520" w:type="dxa"/>
            <w:vAlign w:val="center"/>
          </w:tcPr>
          <w:p w:rsidR="009A5C79" w:rsidRPr="004C2B6A" w:rsidRDefault="009A5C79" w:rsidP="004B153F">
            <w:pPr>
              <w:spacing w:line="360" w:lineRule="auto"/>
              <w:jc w:val="left"/>
              <w:rPr>
                <w:sz w:val="24"/>
                <w:szCs w:val="24"/>
              </w:rPr>
            </w:pPr>
            <w:r w:rsidRPr="004C2B6A">
              <w:rPr>
                <w:sz w:val="24"/>
                <w:szCs w:val="24"/>
              </w:rPr>
              <w:t>Общая протяженность улично-дорожной сети</w:t>
            </w:r>
          </w:p>
        </w:tc>
        <w:tc>
          <w:tcPr>
            <w:tcW w:w="851" w:type="dxa"/>
            <w:vAlign w:val="center"/>
          </w:tcPr>
          <w:p w:rsidR="009A5C79" w:rsidRPr="004C2B6A" w:rsidRDefault="009A5C79" w:rsidP="004B153F">
            <w:pPr>
              <w:spacing w:line="360" w:lineRule="auto"/>
              <w:jc w:val="center"/>
              <w:rPr>
                <w:sz w:val="24"/>
                <w:szCs w:val="24"/>
              </w:rPr>
            </w:pPr>
            <w:r>
              <w:rPr>
                <w:sz w:val="24"/>
                <w:szCs w:val="24"/>
              </w:rPr>
              <w:t>км</w:t>
            </w:r>
          </w:p>
        </w:tc>
        <w:tc>
          <w:tcPr>
            <w:tcW w:w="706" w:type="dxa"/>
            <w:vAlign w:val="center"/>
          </w:tcPr>
          <w:p w:rsidR="009A5C79" w:rsidRPr="00CB4C23" w:rsidRDefault="00977C93" w:rsidP="004B153F">
            <w:pPr>
              <w:spacing w:line="360" w:lineRule="auto"/>
              <w:jc w:val="center"/>
              <w:rPr>
                <w:sz w:val="24"/>
                <w:szCs w:val="24"/>
              </w:rPr>
            </w:pPr>
            <w:r>
              <w:rPr>
                <w:sz w:val="24"/>
                <w:szCs w:val="24"/>
              </w:rPr>
              <w:t>26,9</w:t>
            </w:r>
          </w:p>
        </w:tc>
        <w:tc>
          <w:tcPr>
            <w:tcW w:w="770" w:type="dxa"/>
            <w:vAlign w:val="center"/>
          </w:tcPr>
          <w:p w:rsidR="009A5C79" w:rsidRPr="00CB4C23" w:rsidRDefault="00977C93" w:rsidP="004B153F">
            <w:pPr>
              <w:spacing w:line="360" w:lineRule="auto"/>
              <w:jc w:val="center"/>
              <w:rPr>
                <w:sz w:val="24"/>
                <w:szCs w:val="24"/>
              </w:rPr>
            </w:pPr>
            <w:r>
              <w:rPr>
                <w:sz w:val="24"/>
                <w:szCs w:val="24"/>
              </w:rPr>
              <w:t>28,6</w:t>
            </w:r>
          </w:p>
        </w:tc>
        <w:tc>
          <w:tcPr>
            <w:tcW w:w="780" w:type="dxa"/>
            <w:vAlign w:val="center"/>
          </w:tcPr>
          <w:p w:rsidR="009A5C79" w:rsidRPr="00CB4C23" w:rsidRDefault="00977C93" w:rsidP="004B153F">
            <w:pPr>
              <w:spacing w:line="360" w:lineRule="auto"/>
              <w:jc w:val="center"/>
              <w:rPr>
                <w:sz w:val="24"/>
                <w:szCs w:val="24"/>
              </w:rPr>
            </w:pPr>
            <w:r>
              <w:rPr>
                <w:sz w:val="24"/>
                <w:szCs w:val="24"/>
              </w:rPr>
              <w:t>29,6</w:t>
            </w:r>
          </w:p>
        </w:tc>
        <w:tc>
          <w:tcPr>
            <w:tcW w:w="770" w:type="dxa"/>
            <w:vAlign w:val="center"/>
          </w:tcPr>
          <w:p w:rsidR="009A5C79" w:rsidRPr="00CB4C23" w:rsidRDefault="00977C93" w:rsidP="004B153F">
            <w:pPr>
              <w:spacing w:line="360" w:lineRule="auto"/>
              <w:jc w:val="center"/>
              <w:rPr>
                <w:sz w:val="24"/>
                <w:szCs w:val="24"/>
              </w:rPr>
            </w:pPr>
            <w:r>
              <w:rPr>
                <w:sz w:val="24"/>
                <w:szCs w:val="24"/>
              </w:rPr>
              <w:t>30,9</w:t>
            </w:r>
          </w:p>
        </w:tc>
        <w:tc>
          <w:tcPr>
            <w:tcW w:w="770" w:type="dxa"/>
            <w:vAlign w:val="center"/>
          </w:tcPr>
          <w:p w:rsidR="009A5C79" w:rsidRPr="00CB4C23" w:rsidRDefault="00977C93" w:rsidP="004B153F">
            <w:pPr>
              <w:spacing w:line="360" w:lineRule="auto"/>
              <w:jc w:val="center"/>
              <w:rPr>
                <w:sz w:val="24"/>
                <w:szCs w:val="24"/>
              </w:rPr>
            </w:pPr>
            <w:r>
              <w:rPr>
                <w:sz w:val="24"/>
                <w:szCs w:val="24"/>
              </w:rPr>
              <w:t>32,3</w:t>
            </w:r>
          </w:p>
        </w:tc>
        <w:tc>
          <w:tcPr>
            <w:tcW w:w="778" w:type="dxa"/>
            <w:vAlign w:val="center"/>
          </w:tcPr>
          <w:p w:rsidR="009A5C79" w:rsidRPr="00CB4C23" w:rsidRDefault="00977C93" w:rsidP="004B153F">
            <w:pPr>
              <w:spacing w:line="360" w:lineRule="auto"/>
              <w:jc w:val="center"/>
              <w:rPr>
                <w:sz w:val="24"/>
                <w:szCs w:val="24"/>
              </w:rPr>
            </w:pPr>
            <w:r>
              <w:rPr>
                <w:color w:val="000000"/>
                <w:sz w:val="24"/>
                <w:szCs w:val="24"/>
              </w:rPr>
              <w:t>43,25</w:t>
            </w:r>
          </w:p>
        </w:tc>
      </w:tr>
    </w:tbl>
    <w:p w:rsidR="007B04DD" w:rsidRDefault="007B04DD" w:rsidP="00B25303">
      <w:pPr>
        <w:pStyle w:val="ConsPlusNonformat"/>
        <w:spacing w:line="312" w:lineRule="auto"/>
        <w:contextualSpacing/>
        <w:jc w:val="center"/>
        <w:rPr>
          <w:rFonts w:ascii="Times New Roman" w:hAnsi="Times New Roman" w:cs="Times New Roman"/>
          <w:b/>
          <w:sz w:val="24"/>
          <w:szCs w:val="24"/>
        </w:rPr>
      </w:pPr>
    </w:p>
    <w:p w:rsidR="007B04DD" w:rsidRDefault="007B04DD">
      <w:pPr>
        <w:widowControl/>
        <w:snapToGrid/>
        <w:spacing w:after="200" w:line="276" w:lineRule="auto"/>
        <w:jc w:val="left"/>
        <w:rPr>
          <w:b/>
          <w:sz w:val="24"/>
          <w:szCs w:val="24"/>
        </w:rPr>
      </w:pPr>
      <w:r>
        <w:rPr>
          <w:b/>
          <w:sz w:val="24"/>
          <w:szCs w:val="24"/>
        </w:rPr>
        <w:br w:type="page"/>
      </w:r>
    </w:p>
    <w:p w:rsidR="00D52B38" w:rsidRDefault="00FC6846" w:rsidP="00B25303">
      <w:pPr>
        <w:pStyle w:val="ConsPlusNonformat"/>
        <w:spacing w:line="312"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D52B38">
        <w:rPr>
          <w:rFonts w:ascii="Times New Roman" w:hAnsi="Times New Roman" w:cs="Times New Roman"/>
          <w:b/>
          <w:sz w:val="24"/>
          <w:szCs w:val="24"/>
        </w:rPr>
        <w:t xml:space="preserve">. </w:t>
      </w:r>
      <w:r w:rsidRPr="00FC6846">
        <w:rPr>
          <w:rFonts w:ascii="Times New Roman" w:hAnsi="Times New Roman" w:cs="Times New Roman"/>
          <w:b/>
          <w:sz w:val="24"/>
          <w:szCs w:val="24"/>
        </w:rPr>
        <w:t>Финансовое обеспечение программы</w:t>
      </w:r>
    </w:p>
    <w:p w:rsidR="00980F39" w:rsidRPr="00C203A4" w:rsidRDefault="00980F39" w:rsidP="0026344E">
      <w:pPr>
        <w:rPr>
          <w:szCs w:val="24"/>
        </w:rPr>
      </w:pPr>
      <w:r w:rsidRPr="00C203A4">
        <w:rPr>
          <w:sz w:val="28"/>
          <w:szCs w:val="28"/>
        </w:rPr>
        <w:t xml:space="preserve">     </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Основной целью Программы является </w:t>
      </w:r>
      <w:r w:rsidRPr="0009793C">
        <w:rPr>
          <w:sz w:val="24"/>
          <w:szCs w:val="24"/>
        </w:rPr>
        <w:t xml:space="preserve">развитие современной транспортной инфраструктуры, обеспечивающей повышение доступности и безопасности услуг транспортного комплекса для населения </w:t>
      </w:r>
      <w:r w:rsidR="00977C93">
        <w:rPr>
          <w:sz w:val="24"/>
          <w:szCs w:val="24"/>
        </w:rPr>
        <w:t>Михайловского</w:t>
      </w:r>
      <w:r w:rsidR="00933799" w:rsidRPr="00933799">
        <w:rPr>
          <w:sz w:val="24"/>
          <w:szCs w:val="24"/>
        </w:rPr>
        <w:t xml:space="preserve"> сельского поселения</w:t>
      </w:r>
      <w:r w:rsidRPr="0009793C">
        <w:rPr>
          <w:sz w:val="24"/>
          <w:szCs w:val="24"/>
        </w:rPr>
        <w:t>.</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Для достижения основной цели программы необходимо решить следующие задачи:</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43A69" w:rsidRPr="0009793C" w:rsidRDefault="00743A69" w:rsidP="00743A69">
      <w:pPr>
        <w:pStyle w:val="af"/>
        <w:numPr>
          <w:ilvl w:val="0"/>
          <w:numId w:val="6"/>
        </w:numPr>
        <w:autoSpaceDE w:val="0"/>
        <w:autoSpaceDN w:val="0"/>
        <w:adjustRightInd w:val="0"/>
        <w:spacing w:line="312" w:lineRule="auto"/>
        <w:ind w:left="0" w:firstLine="709"/>
        <w:rPr>
          <w:color w:val="000000"/>
          <w:sz w:val="24"/>
          <w:szCs w:val="24"/>
        </w:rPr>
      </w:pPr>
      <w:r w:rsidRPr="0009793C">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43A69" w:rsidRPr="0009793C" w:rsidRDefault="00743A69" w:rsidP="00743A69">
      <w:pPr>
        <w:autoSpaceDE w:val="0"/>
        <w:autoSpaceDN w:val="0"/>
        <w:adjustRightInd w:val="0"/>
        <w:spacing w:line="312" w:lineRule="auto"/>
        <w:ind w:firstLine="709"/>
        <w:rPr>
          <w:color w:val="000000"/>
          <w:sz w:val="24"/>
          <w:szCs w:val="24"/>
        </w:rPr>
      </w:pPr>
      <w:r w:rsidRPr="0009793C">
        <w:rPr>
          <w:color w:val="000000"/>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spellStart"/>
      <w:r w:rsidRPr="0009793C">
        <w:rPr>
          <w:color w:val="000000"/>
          <w:sz w:val="24"/>
          <w:szCs w:val="24"/>
        </w:rPr>
        <w:t>неувеличение</w:t>
      </w:r>
      <w:proofErr w:type="spellEnd"/>
      <w:r w:rsidRPr="0009793C">
        <w:rPr>
          <w:color w:val="000000"/>
          <w:sz w:val="24"/>
          <w:szCs w:val="24"/>
        </w:rPr>
        <w:t xml:space="preserve">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w:t>
      </w:r>
      <w:r w:rsidR="00933799" w:rsidRPr="0009793C">
        <w:rPr>
          <w:color w:val="000000"/>
          <w:sz w:val="24"/>
          <w:szCs w:val="24"/>
        </w:rPr>
        <w:t>местного значения</w:t>
      </w:r>
      <w:r w:rsidRPr="0009793C">
        <w:rPr>
          <w:color w:val="000000"/>
          <w:sz w:val="24"/>
          <w:szCs w:val="24"/>
        </w:rPr>
        <w:t>».</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Источниками финансирования мероприятий Программы являются средства бюджета и бюджета </w:t>
      </w:r>
      <w:r>
        <w:rPr>
          <w:sz w:val="24"/>
          <w:szCs w:val="24"/>
        </w:rPr>
        <w:t xml:space="preserve">муниципального образования </w:t>
      </w:r>
      <w:r w:rsidR="00977C93">
        <w:rPr>
          <w:sz w:val="24"/>
          <w:szCs w:val="24"/>
        </w:rPr>
        <w:t>Михайловского</w:t>
      </w:r>
      <w:r w:rsidR="00933799">
        <w:rPr>
          <w:sz w:val="24"/>
          <w:szCs w:val="24"/>
        </w:rPr>
        <w:t xml:space="preserve"> сельского поселения</w:t>
      </w:r>
      <w:r w:rsidRPr="0009793C">
        <w:rPr>
          <w:sz w:val="24"/>
          <w:szCs w:val="24"/>
        </w:rPr>
        <w:t xml:space="preserve">, а также внебюджетные источники. Объемы финансирования мероприятий из </w:t>
      </w:r>
      <w:r w:rsidR="00B012F6">
        <w:rPr>
          <w:sz w:val="24"/>
          <w:szCs w:val="24"/>
        </w:rPr>
        <w:t>краевого</w:t>
      </w:r>
      <w:r w:rsidRPr="0009793C">
        <w:rPr>
          <w:sz w:val="24"/>
          <w:szCs w:val="24"/>
        </w:rPr>
        <w:t xml:space="preserve"> бюджета определяются после принятия </w:t>
      </w:r>
      <w:r w:rsidR="00B012F6">
        <w:rPr>
          <w:sz w:val="24"/>
          <w:szCs w:val="24"/>
        </w:rPr>
        <w:t xml:space="preserve">краевых </w:t>
      </w:r>
      <w:r w:rsidRPr="0009793C">
        <w:rPr>
          <w:sz w:val="24"/>
          <w:szCs w:val="24"/>
        </w:rPr>
        <w:t xml:space="preserve">программ и подлежат уточнению после </w:t>
      </w:r>
      <w:r w:rsidRPr="0009793C">
        <w:rPr>
          <w:sz w:val="24"/>
          <w:szCs w:val="24"/>
        </w:rPr>
        <w:lastRenderedPageBreak/>
        <w:t xml:space="preserve">формирования </w:t>
      </w:r>
      <w:r w:rsidR="00B012F6">
        <w:rPr>
          <w:sz w:val="24"/>
          <w:szCs w:val="24"/>
        </w:rPr>
        <w:t>краевого</w:t>
      </w:r>
      <w:r w:rsidRPr="0009793C">
        <w:rPr>
          <w:sz w:val="24"/>
          <w:szCs w:val="24"/>
        </w:rPr>
        <w:t xml:space="preserve"> бюджета на соответствующий финансовый год с учетом результатов реализации мероприятий в предыдущем финансовом году.</w:t>
      </w:r>
    </w:p>
    <w:p w:rsidR="00743A69" w:rsidRPr="00393093" w:rsidRDefault="00743A69" w:rsidP="00743A69">
      <w:pPr>
        <w:spacing w:line="312" w:lineRule="auto"/>
        <w:ind w:firstLine="709"/>
        <w:rPr>
          <w:color w:val="000000" w:themeColor="text1"/>
          <w:sz w:val="24"/>
          <w:szCs w:val="24"/>
        </w:rPr>
      </w:pPr>
      <w:r w:rsidRPr="00393093">
        <w:rPr>
          <w:color w:val="000000" w:themeColor="text1"/>
          <w:sz w:val="24"/>
          <w:szCs w:val="24"/>
        </w:rPr>
        <w:t xml:space="preserve">Транспортная система </w:t>
      </w:r>
      <w:r w:rsidR="00977C93">
        <w:rPr>
          <w:sz w:val="24"/>
          <w:szCs w:val="24"/>
        </w:rPr>
        <w:t>Михайловского</w:t>
      </w:r>
      <w:r w:rsidR="00933799">
        <w:rPr>
          <w:sz w:val="24"/>
          <w:szCs w:val="24"/>
        </w:rPr>
        <w:t xml:space="preserve"> сельского поселения</w:t>
      </w:r>
      <w:r w:rsidRPr="00393093">
        <w:rPr>
          <w:color w:val="000000" w:themeColor="text1"/>
          <w:sz w:val="24"/>
          <w:szCs w:val="24"/>
        </w:rPr>
        <w:t xml:space="preserve"> является элементом транспортной системы </w:t>
      </w:r>
      <w:r w:rsidR="00B25303">
        <w:rPr>
          <w:color w:val="000000" w:themeColor="text1"/>
          <w:sz w:val="24"/>
          <w:szCs w:val="24"/>
        </w:rPr>
        <w:t>Северского</w:t>
      </w:r>
      <w:r>
        <w:rPr>
          <w:color w:val="000000" w:themeColor="text1"/>
          <w:sz w:val="24"/>
          <w:szCs w:val="24"/>
        </w:rPr>
        <w:t xml:space="preserve"> муниципального района и </w:t>
      </w:r>
      <w:r w:rsidR="00933799">
        <w:rPr>
          <w:color w:val="000000" w:themeColor="text1"/>
          <w:sz w:val="24"/>
          <w:szCs w:val="24"/>
        </w:rPr>
        <w:t>Краснодарского края</w:t>
      </w:r>
      <w:r w:rsidRPr="00393093">
        <w:rPr>
          <w:color w:val="000000" w:themeColor="text1"/>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и органов власти </w:t>
      </w:r>
      <w:r w:rsidR="00B25303">
        <w:rPr>
          <w:color w:val="000000" w:themeColor="text1"/>
          <w:sz w:val="24"/>
          <w:szCs w:val="24"/>
        </w:rPr>
        <w:t>Северского</w:t>
      </w:r>
      <w:r>
        <w:rPr>
          <w:color w:val="000000" w:themeColor="text1"/>
          <w:sz w:val="24"/>
          <w:szCs w:val="24"/>
        </w:rPr>
        <w:t xml:space="preserve"> района и </w:t>
      </w:r>
      <w:r w:rsidR="00B012F6">
        <w:rPr>
          <w:color w:val="000000" w:themeColor="text1"/>
          <w:sz w:val="24"/>
          <w:szCs w:val="24"/>
        </w:rPr>
        <w:t>Краснодарского края</w:t>
      </w:r>
      <w:r w:rsidRPr="00393093">
        <w:rPr>
          <w:color w:val="000000" w:themeColor="text1"/>
          <w:sz w:val="24"/>
          <w:szCs w:val="24"/>
        </w:rPr>
        <w:t xml:space="preserve"> по развитию транспортной инфраструктуры.</w:t>
      </w:r>
    </w:p>
    <w:p w:rsidR="00743A69" w:rsidRPr="0009793C" w:rsidRDefault="00743A69" w:rsidP="00743A69">
      <w:pPr>
        <w:autoSpaceDE w:val="0"/>
        <w:autoSpaceDN w:val="0"/>
        <w:adjustRightInd w:val="0"/>
        <w:spacing w:line="312" w:lineRule="auto"/>
        <w:ind w:firstLine="709"/>
        <w:rPr>
          <w:sz w:val="24"/>
          <w:szCs w:val="24"/>
        </w:rPr>
      </w:pPr>
      <w:r>
        <w:rPr>
          <w:sz w:val="24"/>
          <w:szCs w:val="24"/>
        </w:rPr>
        <w:t>При реализации П</w:t>
      </w:r>
      <w:r w:rsidRPr="0009793C">
        <w:rPr>
          <w:sz w:val="24"/>
          <w:szCs w:val="24"/>
        </w:rPr>
        <w:t xml:space="preserve">рограммы предполагается привлечение финансирования </w:t>
      </w:r>
      <w:r w:rsidR="00933799" w:rsidRPr="0009793C">
        <w:rPr>
          <w:sz w:val="24"/>
          <w:szCs w:val="24"/>
        </w:rPr>
        <w:t>из средств</w:t>
      </w:r>
      <w:r w:rsidRPr="0009793C">
        <w:rPr>
          <w:sz w:val="24"/>
          <w:szCs w:val="24"/>
        </w:rPr>
        <w:t xml:space="preserve"> дорожного фонда. </w:t>
      </w:r>
    </w:p>
    <w:p w:rsidR="00743A69" w:rsidRPr="0009793C" w:rsidRDefault="00743A69" w:rsidP="00743A69">
      <w:pPr>
        <w:autoSpaceDE w:val="0"/>
        <w:autoSpaceDN w:val="0"/>
        <w:adjustRightInd w:val="0"/>
        <w:spacing w:line="312" w:lineRule="auto"/>
        <w:ind w:firstLine="709"/>
        <w:rPr>
          <w:sz w:val="24"/>
          <w:szCs w:val="24"/>
        </w:rPr>
      </w:pPr>
      <w:r w:rsidRPr="0009793C">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Список мероприятий на конкретном объекте детализируется после разработки проектно-сметной документации.</w:t>
      </w:r>
    </w:p>
    <w:p w:rsidR="00743A69" w:rsidRPr="0009793C" w:rsidRDefault="00743A69" w:rsidP="00743A69">
      <w:pPr>
        <w:widowControl/>
        <w:tabs>
          <w:tab w:val="left" w:pos="851"/>
        </w:tabs>
        <w:snapToGrid/>
        <w:spacing w:line="312" w:lineRule="auto"/>
        <w:ind w:firstLine="709"/>
        <w:rPr>
          <w:sz w:val="24"/>
          <w:szCs w:val="24"/>
        </w:rPr>
      </w:pPr>
      <w:r w:rsidRPr="0009793C">
        <w:rPr>
          <w:sz w:val="24"/>
          <w:szCs w:val="24"/>
        </w:rPr>
        <w:t xml:space="preserve">Стоимость мероприятий определена ориентировочно, основываясь на </w:t>
      </w:r>
      <w:r w:rsidR="00933799" w:rsidRPr="0009793C">
        <w:rPr>
          <w:sz w:val="24"/>
          <w:szCs w:val="24"/>
        </w:rPr>
        <w:t>стоимости уже</w:t>
      </w:r>
      <w:r w:rsidRPr="0009793C">
        <w:rPr>
          <w:sz w:val="24"/>
          <w:szCs w:val="24"/>
        </w:rPr>
        <w:t xml:space="preserve"> проведенных аналогичных мероприятий.</w:t>
      </w:r>
      <w:r>
        <w:rPr>
          <w:sz w:val="24"/>
          <w:szCs w:val="24"/>
        </w:rPr>
        <w:t xml:space="preserve"> Объем средств на реализацию программы указан в таблице </w:t>
      </w:r>
      <w:r w:rsidR="008E3B40">
        <w:rPr>
          <w:sz w:val="24"/>
          <w:szCs w:val="24"/>
        </w:rPr>
        <w:t>13</w:t>
      </w:r>
      <w:r>
        <w:rPr>
          <w:sz w:val="24"/>
          <w:szCs w:val="24"/>
        </w:rPr>
        <w:t>.</w:t>
      </w:r>
    </w:p>
    <w:p w:rsidR="0026344E" w:rsidRPr="007D6BD8" w:rsidRDefault="0026344E" w:rsidP="0026344E">
      <w:pPr>
        <w:widowControl/>
        <w:snapToGrid/>
        <w:spacing w:after="200" w:line="276" w:lineRule="auto"/>
        <w:jc w:val="left"/>
        <w:rPr>
          <w:color w:val="FF0000"/>
          <w:sz w:val="24"/>
          <w:szCs w:val="24"/>
        </w:rPr>
        <w:sectPr w:rsidR="0026344E" w:rsidRPr="007D6BD8" w:rsidSect="003A5E39">
          <w:footerReference w:type="even" r:id="rId31"/>
          <w:footerReference w:type="default" r:id="rId32"/>
          <w:pgSz w:w="11906" w:h="16838"/>
          <w:pgMar w:top="1134" w:right="851" w:bottom="1276" w:left="1701" w:header="709" w:footer="709" w:gutter="0"/>
          <w:cols w:space="708"/>
          <w:titlePg/>
          <w:docGrid w:linePitch="360"/>
        </w:sectPr>
      </w:pPr>
    </w:p>
    <w:p w:rsidR="003463A5" w:rsidRDefault="003463A5" w:rsidP="003463A5">
      <w:pPr>
        <w:pStyle w:val="af1"/>
        <w:spacing w:before="0" w:after="0" w:line="312" w:lineRule="auto"/>
        <w:ind w:firstLine="709"/>
      </w:pPr>
      <w:r>
        <w:lastRenderedPageBreak/>
        <w:t xml:space="preserve">Таблица </w:t>
      </w:r>
      <w:r w:rsidR="008E3B40">
        <w:t>13</w:t>
      </w:r>
    </w:p>
    <w:p w:rsidR="0026344E" w:rsidRDefault="003463A5" w:rsidP="00BE40AE">
      <w:pPr>
        <w:pStyle w:val="af1"/>
        <w:spacing w:before="0" w:after="0" w:line="360" w:lineRule="auto"/>
        <w:ind w:firstLine="709"/>
        <w:jc w:val="center"/>
      </w:pPr>
      <w:r>
        <w:t>Объем средств на реализацию мероприятий</w:t>
      </w:r>
    </w:p>
    <w:tbl>
      <w:tblPr>
        <w:tblW w:w="14596" w:type="dxa"/>
        <w:jc w:val="center"/>
        <w:tblLayout w:type="fixed"/>
        <w:tblLook w:val="04A0" w:firstRow="1" w:lastRow="0" w:firstColumn="1" w:lastColumn="0" w:noHBand="0" w:noVBand="1"/>
      </w:tblPr>
      <w:tblGrid>
        <w:gridCol w:w="3964"/>
        <w:gridCol w:w="1377"/>
        <w:gridCol w:w="1032"/>
        <w:gridCol w:w="1095"/>
        <w:gridCol w:w="1134"/>
        <w:gridCol w:w="1275"/>
        <w:gridCol w:w="1276"/>
        <w:gridCol w:w="1478"/>
        <w:gridCol w:w="1965"/>
      </w:tblGrid>
      <w:tr w:rsidR="00933799" w:rsidRPr="0046779E" w:rsidTr="00BE40AE">
        <w:trPr>
          <w:trHeight w:val="945"/>
          <w:jc w:val="cent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Наименование мероприятия</w:t>
            </w:r>
          </w:p>
        </w:tc>
        <w:tc>
          <w:tcPr>
            <w:tcW w:w="8667" w:type="dxa"/>
            <w:gridSpan w:val="7"/>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 xml:space="preserve">Финансовые потребности, </w:t>
            </w:r>
            <w:proofErr w:type="spellStart"/>
            <w:r w:rsidRPr="0046779E">
              <w:rPr>
                <w:sz w:val="24"/>
                <w:szCs w:val="24"/>
              </w:rPr>
              <w:t>тыс.руб</w:t>
            </w:r>
            <w:proofErr w:type="spellEnd"/>
            <w:r w:rsidRPr="0046779E">
              <w:rPr>
                <w:sz w:val="24"/>
                <w:szCs w:val="24"/>
              </w:rPr>
              <w:t>.</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Источник финансирования</w:t>
            </w:r>
          </w:p>
        </w:tc>
      </w:tr>
      <w:tr w:rsidR="00933799" w:rsidRPr="0046779E" w:rsidTr="00BE40AE">
        <w:trPr>
          <w:trHeight w:val="744"/>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933799" w:rsidRPr="0046779E" w:rsidRDefault="00933799" w:rsidP="00512000">
            <w:pPr>
              <w:widowControl/>
              <w:snapToGrid/>
              <w:spacing w:line="276" w:lineRule="auto"/>
              <w:jc w:val="center"/>
              <w:rPr>
                <w:sz w:val="24"/>
                <w:szCs w:val="24"/>
              </w:rPr>
            </w:pP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всего</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201</w:t>
            </w:r>
            <w:r w:rsidR="00E73F32">
              <w:rPr>
                <w:sz w:val="24"/>
                <w:szCs w:val="24"/>
              </w:rPr>
              <w:t>7</w:t>
            </w:r>
            <w:r w:rsidRPr="0046779E">
              <w:rPr>
                <w:sz w:val="24"/>
                <w:szCs w:val="24"/>
              </w:rPr>
              <w:t xml:space="preserve"> год</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512000">
            <w:pPr>
              <w:widowControl/>
              <w:snapToGrid/>
              <w:spacing w:line="276" w:lineRule="auto"/>
              <w:jc w:val="center"/>
              <w:rPr>
                <w:sz w:val="24"/>
                <w:szCs w:val="24"/>
              </w:rPr>
            </w:pPr>
            <w:r w:rsidRPr="0046779E">
              <w:rPr>
                <w:sz w:val="24"/>
                <w:szCs w:val="24"/>
              </w:rPr>
              <w:t>201</w:t>
            </w:r>
            <w:r w:rsidR="00E73F32">
              <w:rPr>
                <w:sz w:val="24"/>
                <w:szCs w:val="24"/>
              </w:rPr>
              <w:t>8</w:t>
            </w:r>
            <w:r w:rsidRPr="0046779E">
              <w:rPr>
                <w:sz w:val="24"/>
                <w:szCs w:val="24"/>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201</w:t>
            </w:r>
            <w:r w:rsidR="00E73F32">
              <w:rPr>
                <w:sz w:val="24"/>
                <w:szCs w:val="24"/>
              </w:rPr>
              <w:t>9</w:t>
            </w:r>
            <w:r w:rsidRPr="0046779E">
              <w:rPr>
                <w:sz w:val="24"/>
                <w:szCs w:val="24"/>
              </w:rPr>
              <w:t xml:space="preserve"> </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w:t>
            </w:r>
            <w:r w:rsidR="00E73F32">
              <w:rPr>
                <w:sz w:val="24"/>
                <w:szCs w:val="24"/>
              </w:rPr>
              <w:t>20</w:t>
            </w:r>
            <w:r w:rsidRPr="0046779E">
              <w:rPr>
                <w:sz w:val="24"/>
                <w:szCs w:val="24"/>
              </w:rPr>
              <w:t xml:space="preserve"> </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33799" w:rsidRDefault="00933799" w:rsidP="00512000">
            <w:pPr>
              <w:widowControl/>
              <w:snapToGrid/>
              <w:spacing w:line="276" w:lineRule="auto"/>
              <w:jc w:val="center"/>
              <w:rPr>
                <w:sz w:val="24"/>
                <w:szCs w:val="24"/>
              </w:rPr>
            </w:pPr>
            <w:r w:rsidRPr="0046779E">
              <w:rPr>
                <w:sz w:val="24"/>
                <w:szCs w:val="24"/>
              </w:rPr>
              <w:t>202</w:t>
            </w:r>
            <w:r w:rsidR="00E73F32">
              <w:rPr>
                <w:sz w:val="24"/>
                <w:szCs w:val="24"/>
              </w:rPr>
              <w:t>1</w:t>
            </w:r>
            <w:r w:rsidRPr="0046779E">
              <w:rPr>
                <w:sz w:val="24"/>
                <w:szCs w:val="24"/>
              </w:rPr>
              <w:t xml:space="preserve"> </w:t>
            </w:r>
          </w:p>
          <w:p w:rsidR="00933799" w:rsidRPr="0046779E" w:rsidRDefault="00933799" w:rsidP="00512000">
            <w:pPr>
              <w:widowControl/>
              <w:snapToGrid/>
              <w:spacing w:line="276" w:lineRule="auto"/>
              <w:jc w:val="center"/>
              <w:rPr>
                <w:sz w:val="24"/>
                <w:szCs w:val="24"/>
              </w:rPr>
            </w:pPr>
            <w:r w:rsidRPr="0046779E">
              <w:rPr>
                <w:sz w:val="24"/>
                <w:szCs w:val="24"/>
              </w:rPr>
              <w:t>год</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933799" w:rsidRPr="0046779E" w:rsidRDefault="00933799" w:rsidP="00B25303">
            <w:pPr>
              <w:widowControl/>
              <w:snapToGrid/>
              <w:spacing w:line="276" w:lineRule="auto"/>
              <w:jc w:val="center"/>
              <w:rPr>
                <w:sz w:val="24"/>
                <w:szCs w:val="24"/>
              </w:rPr>
            </w:pPr>
            <w:r w:rsidRPr="0046779E">
              <w:rPr>
                <w:sz w:val="24"/>
                <w:szCs w:val="24"/>
              </w:rPr>
              <w:t>202</w:t>
            </w:r>
            <w:r w:rsidR="00E73F32">
              <w:rPr>
                <w:sz w:val="24"/>
                <w:szCs w:val="24"/>
              </w:rPr>
              <w:t>2</w:t>
            </w:r>
            <w:r w:rsidRPr="0046779E">
              <w:rPr>
                <w:sz w:val="24"/>
                <w:szCs w:val="24"/>
              </w:rPr>
              <w:t>-20</w:t>
            </w:r>
            <w:r w:rsidR="00B25303">
              <w:rPr>
                <w:sz w:val="24"/>
                <w:szCs w:val="24"/>
              </w:rPr>
              <w:t>30</w:t>
            </w:r>
            <w:r w:rsidRPr="0046779E">
              <w:rPr>
                <w:sz w:val="24"/>
                <w:szCs w:val="24"/>
              </w:rPr>
              <w:t xml:space="preserve"> годы</w:t>
            </w: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933799" w:rsidRPr="0046779E" w:rsidRDefault="00933799" w:rsidP="00512000">
            <w:pPr>
              <w:widowControl/>
              <w:snapToGrid/>
              <w:spacing w:line="276" w:lineRule="auto"/>
              <w:jc w:val="center"/>
              <w:rPr>
                <w:sz w:val="24"/>
                <w:szCs w:val="24"/>
              </w:rPr>
            </w:pPr>
          </w:p>
        </w:tc>
      </w:tr>
      <w:tr w:rsidR="008E3B40" w:rsidRPr="0046779E" w:rsidTr="00D11750">
        <w:trPr>
          <w:trHeight w:val="301"/>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46779E" w:rsidRDefault="008E3B40" w:rsidP="008E3B40">
            <w:pPr>
              <w:spacing w:line="276" w:lineRule="auto"/>
              <w:jc w:val="left"/>
              <w:rPr>
                <w:color w:val="000000"/>
                <w:sz w:val="24"/>
                <w:szCs w:val="24"/>
              </w:rPr>
            </w:pPr>
            <w:r>
              <w:rPr>
                <w:color w:val="000000"/>
                <w:sz w:val="24"/>
                <w:szCs w:val="24"/>
              </w:rPr>
              <w:t>Р</w:t>
            </w:r>
            <w:r w:rsidRPr="00977C93">
              <w:rPr>
                <w:color w:val="000000"/>
                <w:sz w:val="24"/>
                <w:szCs w:val="24"/>
              </w:rPr>
              <w:t>еконструкция всех существующих улиц и дорог поселения, усовершенствование покрытий существующих жилых улиц</w:t>
            </w:r>
          </w:p>
        </w:tc>
        <w:tc>
          <w:tcPr>
            <w:tcW w:w="1377"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widowControl/>
              <w:snapToGrid/>
              <w:jc w:val="center"/>
              <w:rPr>
                <w:color w:val="000000"/>
                <w:sz w:val="24"/>
                <w:szCs w:val="24"/>
              </w:rPr>
            </w:pPr>
            <w:r>
              <w:rPr>
                <w:color w:val="000000"/>
                <w:sz w:val="24"/>
                <w:szCs w:val="24"/>
              </w:rPr>
              <w:t>296810,58</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Pr>
                <w:color w:val="000000"/>
                <w:sz w:val="24"/>
                <w:szCs w:val="24"/>
              </w:rPr>
              <w:t>296810,58</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widowControl/>
              <w:snapToGrid/>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D11750">
        <w:trPr>
          <w:trHeight w:val="587"/>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Pr>
                <w:sz w:val="24"/>
                <w:szCs w:val="24"/>
              </w:rPr>
              <w:t>Р</w:t>
            </w:r>
            <w:r w:rsidRPr="005C3C27">
              <w:rPr>
                <w:sz w:val="24"/>
                <w:szCs w:val="24"/>
              </w:rPr>
              <w:t xml:space="preserve">еконструкция и расширение объездной автомобильной дороги севернее хутора </w:t>
            </w:r>
            <w:proofErr w:type="spellStart"/>
            <w:r w:rsidRPr="005C3C27">
              <w:rPr>
                <w:sz w:val="24"/>
                <w:szCs w:val="24"/>
              </w:rPr>
              <w:t>Ананьевского</w:t>
            </w:r>
            <w:proofErr w:type="spellEnd"/>
            <w:r w:rsidRPr="005C3C27">
              <w:rPr>
                <w:sz w:val="24"/>
                <w:szCs w:val="24"/>
              </w:rPr>
              <w:t xml:space="preserve"> в направлении Славянска-на-Кубани</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Pr>
                <w:color w:val="000000"/>
                <w:sz w:val="24"/>
                <w:szCs w:val="24"/>
              </w:rPr>
              <w:t>42172,98</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Pr>
                <w:color w:val="000000"/>
                <w:sz w:val="24"/>
                <w:szCs w:val="24"/>
              </w:rPr>
              <w:t>42172,98</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D11750">
        <w:trPr>
          <w:trHeight w:val="42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sidRPr="00212B99">
              <w:rPr>
                <w:color w:val="000000"/>
                <w:sz w:val="24"/>
                <w:szCs w:val="24"/>
              </w:rPr>
              <w:t>Строительство автомобильных дорог общего пользования местного значения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Pr>
                <w:color w:val="000000"/>
                <w:sz w:val="24"/>
                <w:szCs w:val="24"/>
              </w:rPr>
              <w:t>380429,44</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Pr>
                <w:color w:val="000000"/>
                <w:sz w:val="24"/>
                <w:szCs w:val="24"/>
              </w:rPr>
              <w:t>380429,44</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D11750">
        <w:trPr>
          <w:trHeight w:val="42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Pr>
                <w:sz w:val="24"/>
                <w:szCs w:val="24"/>
              </w:rPr>
              <w:t>С</w:t>
            </w:r>
            <w:r w:rsidRPr="005C3C27">
              <w:rPr>
                <w:sz w:val="24"/>
                <w:szCs w:val="24"/>
              </w:rPr>
              <w:t>троительство автомобильной дороги местного значения южнее населенных пунктов вдоль Крюковского водохранилища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447956,04</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447956,04</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D11750">
        <w:trPr>
          <w:trHeight w:val="510"/>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sidRPr="00212B99">
              <w:rPr>
                <w:sz w:val="24"/>
                <w:szCs w:val="24"/>
              </w:rPr>
              <w:t>Организация освещения</w:t>
            </w:r>
            <w:r>
              <w:rPr>
                <w:color w:val="000000"/>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800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400</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D11750">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Pr>
                <w:color w:val="000000"/>
                <w:sz w:val="24"/>
                <w:szCs w:val="24"/>
              </w:rPr>
              <w:t>Организация пешеходных дорожек протяженностью 5 км.</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7900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2600</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2600</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2700</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977C93">
        <w:trPr>
          <w:trHeight w:val="420"/>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Pr>
                <w:sz w:val="24"/>
                <w:szCs w:val="24"/>
              </w:rPr>
              <w:t>С</w:t>
            </w:r>
            <w:r w:rsidRPr="005C3C27">
              <w:rPr>
                <w:sz w:val="24"/>
                <w:szCs w:val="24"/>
              </w:rPr>
              <w:t xml:space="preserve">троительство автомобильных развязок, удовлетворяющих </w:t>
            </w:r>
            <w:r w:rsidRPr="005C3C27">
              <w:rPr>
                <w:sz w:val="24"/>
                <w:szCs w:val="24"/>
              </w:rPr>
              <w:lastRenderedPageBreak/>
              <w:t>современным требованиям в условиях роста автомобильных потоков</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lastRenderedPageBreak/>
              <w:t>2900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 </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2900</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977C93">
        <w:trPr>
          <w:trHeight w:val="420"/>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Pr>
                <w:color w:val="000000"/>
                <w:sz w:val="24"/>
                <w:szCs w:val="24"/>
              </w:rPr>
              <w:lastRenderedPageBreak/>
              <w:t>О</w:t>
            </w:r>
            <w:r w:rsidRPr="00CD6E83">
              <w:rPr>
                <w:color w:val="000000"/>
                <w:sz w:val="24"/>
                <w:szCs w:val="24"/>
              </w:rPr>
              <w:t>рганизация центров придорожного обслуживания вдоль автодороги регионального значения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Pr>
                <w:color w:val="000000"/>
                <w:sz w:val="24"/>
                <w:szCs w:val="24"/>
              </w:rPr>
              <w:t>ВИ</w:t>
            </w:r>
          </w:p>
        </w:tc>
      </w:tr>
      <w:tr w:rsidR="008E3B40" w:rsidRPr="0046779E" w:rsidTr="00977C93">
        <w:trPr>
          <w:trHeight w:val="420"/>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Default="008E3B40" w:rsidP="008E3B40">
            <w:pPr>
              <w:spacing w:line="276" w:lineRule="auto"/>
              <w:jc w:val="left"/>
              <w:rPr>
                <w:color w:val="000000"/>
                <w:sz w:val="24"/>
                <w:szCs w:val="24"/>
              </w:rPr>
            </w:pPr>
            <w:r>
              <w:rPr>
                <w:color w:val="000000"/>
                <w:sz w:val="24"/>
                <w:szCs w:val="24"/>
              </w:rPr>
              <w:t xml:space="preserve">Организация парковочных мест </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Default="008E3B40" w:rsidP="008E3B40">
            <w:pPr>
              <w:spacing w:line="276" w:lineRule="auto"/>
              <w:jc w:val="center"/>
              <w:rPr>
                <w:color w:val="000000"/>
                <w:sz w:val="24"/>
                <w:szCs w:val="24"/>
              </w:rPr>
            </w:pPr>
            <w:r>
              <w:rPr>
                <w:color w:val="000000"/>
                <w:sz w:val="24"/>
                <w:szCs w:val="24"/>
              </w:rPr>
              <w:t>ВИ</w:t>
            </w:r>
          </w:p>
        </w:tc>
      </w:tr>
      <w:tr w:rsidR="008E3B40" w:rsidRPr="0046779E" w:rsidTr="00D11750">
        <w:trPr>
          <w:trHeight w:val="429"/>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sidRPr="00212B99">
              <w:rPr>
                <w:color w:val="000000"/>
                <w:sz w:val="24"/>
                <w:szCs w:val="24"/>
              </w:rPr>
              <w:t>Строительство гаражей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Pr>
                <w:color w:val="000000"/>
                <w:sz w:val="24"/>
                <w:szCs w:val="24"/>
              </w:rPr>
              <w:t>ВИ</w:t>
            </w:r>
          </w:p>
        </w:tc>
      </w:tr>
      <w:tr w:rsidR="008E3B40" w:rsidRPr="0046779E" w:rsidTr="00D11750">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sidRPr="00212B99">
              <w:rPr>
                <w:sz w:val="24"/>
                <w:szCs w:val="24"/>
              </w:rPr>
              <w:t>Создание инфраструктуры автосервиса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Pr>
                <w:color w:val="000000"/>
                <w:sz w:val="24"/>
                <w:szCs w:val="24"/>
              </w:rPr>
              <w:t>ВИ</w:t>
            </w:r>
          </w:p>
        </w:tc>
      </w:tr>
      <w:tr w:rsidR="008E3B40" w:rsidRPr="0046779E" w:rsidTr="00D11750">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jc w:val="left"/>
              <w:rPr>
                <w:color w:val="000000"/>
                <w:sz w:val="24"/>
                <w:szCs w:val="24"/>
              </w:rPr>
            </w:pPr>
            <w:r w:rsidRPr="00212B99">
              <w:rPr>
                <w:sz w:val="24"/>
                <w:szCs w:val="24"/>
              </w:rPr>
              <w:t xml:space="preserve">Содержание автомобильных дорог общего пользования местного значения </w:t>
            </w:r>
            <w:proofErr w:type="gramStart"/>
            <w:r w:rsidRPr="00212B99">
              <w:rPr>
                <w:sz w:val="24"/>
                <w:szCs w:val="24"/>
              </w:rPr>
              <w:t>муниципального  образования</w:t>
            </w:r>
            <w:proofErr w:type="gramEnd"/>
            <w:r w:rsidRPr="00212B99">
              <w:rPr>
                <w:sz w:val="24"/>
                <w:szCs w:val="24"/>
              </w:rPr>
              <w:t xml:space="preserve"> и искусственных сооружений на них</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7700</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1192</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1215</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1239</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1270</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1284</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1500</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spacing w:line="276" w:lineRule="auto"/>
              <w:jc w:val="center"/>
              <w:rPr>
                <w:color w:val="000000"/>
                <w:sz w:val="24"/>
                <w:szCs w:val="24"/>
              </w:rPr>
            </w:pPr>
            <w:r w:rsidRPr="0046779E">
              <w:rPr>
                <w:color w:val="000000"/>
                <w:sz w:val="24"/>
                <w:szCs w:val="24"/>
              </w:rPr>
              <w:t xml:space="preserve">МБП, </w:t>
            </w:r>
            <w:proofErr w:type="gramStart"/>
            <w:r w:rsidRPr="0046779E">
              <w:rPr>
                <w:color w:val="000000"/>
                <w:sz w:val="24"/>
                <w:szCs w:val="24"/>
              </w:rPr>
              <w:t>МБР,ОБ</w:t>
            </w:r>
            <w:proofErr w:type="gramEnd"/>
            <w:r w:rsidRPr="0046779E">
              <w:rPr>
                <w:color w:val="000000"/>
                <w:sz w:val="24"/>
                <w:szCs w:val="24"/>
              </w:rPr>
              <w:t>, ФБ</w:t>
            </w:r>
          </w:p>
        </w:tc>
      </w:tr>
      <w:tr w:rsidR="008E3B40" w:rsidRPr="0046779E" w:rsidTr="00D11750">
        <w:trPr>
          <w:trHeight w:val="645"/>
          <w:jc w:val="center"/>
        </w:trPr>
        <w:tc>
          <w:tcPr>
            <w:tcW w:w="3964" w:type="dxa"/>
            <w:tcBorders>
              <w:top w:val="single" w:sz="4" w:space="0" w:color="auto"/>
              <w:left w:val="single" w:sz="4" w:space="0" w:color="auto"/>
              <w:bottom w:val="single" w:sz="4" w:space="0" w:color="auto"/>
              <w:right w:val="nil"/>
            </w:tcBorders>
            <w:shd w:val="clear" w:color="auto" w:fill="auto"/>
            <w:vAlign w:val="center"/>
          </w:tcPr>
          <w:p w:rsidR="008E3B40" w:rsidRPr="0046779E" w:rsidRDefault="008E3B40" w:rsidP="008E3B40">
            <w:pPr>
              <w:spacing w:line="276" w:lineRule="auto"/>
              <w:rPr>
                <w:color w:val="000000"/>
                <w:sz w:val="24"/>
                <w:szCs w:val="24"/>
              </w:rPr>
            </w:pPr>
            <w:r w:rsidRPr="0046779E">
              <w:rPr>
                <w:color w:val="000000"/>
                <w:sz w:val="24"/>
                <w:szCs w:val="24"/>
              </w:rPr>
              <w:t>Всего</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1186669,06</w:t>
            </w:r>
          </w:p>
        </w:tc>
        <w:tc>
          <w:tcPr>
            <w:tcW w:w="1032"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1592</w:t>
            </w:r>
          </w:p>
        </w:tc>
        <w:tc>
          <w:tcPr>
            <w:tcW w:w="109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1615</w:t>
            </w:r>
          </w:p>
        </w:tc>
        <w:tc>
          <w:tcPr>
            <w:tcW w:w="1134"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3839</w:t>
            </w:r>
          </w:p>
        </w:tc>
        <w:tc>
          <w:tcPr>
            <w:tcW w:w="1275"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3870</w:t>
            </w:r>
          </w:p>
        </w:tc>
        <w:tc>
          <w:tcPr>
            <w:tcW w:w="1276"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3984</w:t>
            </w:r>
          </w:p>
        </w:tc>
        <w:tc>
          <w:tcPr>
            <w:tcW w:w="1478" w:type="dxa"/>
            <w:tcBorders>
              <w:top w:val="single" w:sz="4" w:space="0" w:color="auto"/>
              <w:left w:val="nil"/>
              <w:bottom w:val="single" w:sz="4" w:space="0" w:color="auto"/>
              <w:right w:val="single" w:sz="4" w:space="0" w:color="auto"/>
            </w:tcBorders>
            <w:shd w:val="clear" w:color="auto" w:fill="auto"/>
            <w:vAlign w:val="center"/>
          </w:tcPr>
          <w:p w:rsidR="008E3B40" w:rsidRPr="008E3B40" w:rsidRDefault="008E3B40" w:rsidP="008E3B40">
            <w:pPr>
              <w:jc w:val="center"/>
              <w:rPr>
                <w:color w:val="000000"/>
                <w:sz w:val="24"/>
                <w:szCs w:val="24"/>
              </w:rPr>
            </w:pPr>
            <w:r w:rsidRPr="008E3B40">
              <w:rPr>
                <w:color w:val="000000"/>
                <w:sz w:val="24"/>
                <w:szCs w:val="24"/>
              </w:rPr>
              <w:t>1171769,06</w:t>
            </w:r>
          </w:p>
        </w:tc>
        <w:tc>
          <w:tcPr>
            <w:tcW w:w="1965" w:type="dxa"/>
            <w:tcBorders>
              <w:top w:val="single" w:sz="4" w:space="0" w:color="auto"/>
              <w:left w:val="nil"/>
              <w:bottom w:val="single" w:sz="4" w:space="0" w:color="auto"/>
              <w:right w:val="single" w:sz="4" w:space="0" w:color="auto"/>
            </w:tcBorders>
            <w:shd w:val="clear" w:color="auto" w:fill="auto"/>
            <w:vAlign w:val="center"/>
          </w:tcPr>
          <w:p w:rsidR="008E3B40" w:rsidRPr="0046779E" w:rsidRDefault="008E3B40" w:rsidP="008E3B40">
            <w:pPr>
              <w:widowControl/>
              <w:snapToGrid/>
              <w:spacing w:line="276" w:lineRule="auto"/>
              <w:jc w:val="center"/>
              <w:rPr>
                <w:color w:val="000000"/>
                <w:sz w:val="24"/>
                <w:szCs w:val="24"/>
              </w:rPr>
            </w:pPr>
          </w:p>
        </w:tc>
      </w:tr>
    </w:tbl>
    <w:p w:rsidR="00933799" w:rsidRDefault="00933799" w:rsidP="00933799">
      <w:pPr>
        <w:pStyle w:val="af1"/>
        <w:spacing w:before="0" w:after="0" w:line="312" w:lineRule="auto"/>
        <w:ind w:firstLine="709"/>
      </w:pPr>
      <w:r>
        <w:rPr>
          <w:sz w:val="16"/>
          <w:szCs w:val="16"/>
        </w:rPr>
        <w:t>*</w:t>
      </w:r>
      <w:r w:rsidRPr="00FE27A5">
        <w:rPr>
          <w:sz w:val="16"/>
          <w:szCs w:val="16"/>
        </w:rPr>
        <w:t xml:space="preserve">ФБ – федеральный бюджет, </w:t>
      </w:r>
      <w:r>
        <w:rPr>
          <w:sz w:val="16"/>
          <w:szCs w:val="16"/>
        </w:rPr>
        <w:t>О</w:t>
      </w:r>
      <w:r w:rsidRPr="00FE27A5">
        <w:rPr>
          <w:sz w:val="16"/>
          <w:szCs w:val="16"/>
        </w:rPr>
        <w:t xml:space="preserve">Б – </w:t>
      </w:r>
      <w:r>
        <w:rPr>
          <w:sz w:val="16"/>
          <w:szCs w:val="16"/>
        </w:rPr>
        <w:t>краевой</w:t>
      </w:r>
      <w:r w:rsidRPr="00FE27A5">
        <w:rPr>
          <w:sz w:val="16"/>
          <w:szCs w:val="16"/>
        </w:rPr>
        <w:t xml:space="preserve"> бюджет, </w:t>
      </w:r>
      <w:r>
        <w:rPr>
          <w:sz w:val="16"/>
          <w:szCs w:val="16"/>
        </w:rPr>
        <w:t xml:space="preserve">МБР – местный бюджет </w:t>
      </w:r>
      <w:r w:rsidR="00B25303">
        <w:rPr>
          <w:sz w:val="16"/>
          <w:szCs w:val="16"/>
        </w:rPr>
        <w:t>Северского</w:t>
      </w:r>
      <w:r>
        <w:rPr>
          <w:sz w:val="16"/>
          <w:szCs w:val="16"/>
        </w:rPr>
        <w:t xml:space="preserve"> района, </w:t>
      </w:r>
      <w:r w:rsidRPr="00FE27A5">
        <w:rPr>
          <w:sz w:val="16"/>
          <w:szCs w:val="16"/>
        </w:rPr>
        <w:t xml:space="preserve">МБП – местный бюджет </w:t>
      </w:r>
      <w:r>
        <w:rPr>
          <w:sz w:val="16"/>
          <w:szCs w:val="16"/>
        </w:rPr>
        <w:t>муниципального образования</w:t>
      </w:r>
      <w:r w:rsidRPr="00FE27A5">
        <w:rPr>
          <w:sz w:val="16"/>
          <w:szCs w:val="16"/>
        </w:rPr>
        <w:t>, ВИ – внебюджетные источники</w:t>
      </w:r>
    </w:p>
    <w:p w:rsidR="00933799" w:rsidRDefault="00933799" w:rsidP="00933799">
      <w:pPr>
        <w:pStyle w:val="af1"/>
        <w:spacing w:before="0" w:after="0" w:line="312" w:lineRule="auto"/>
        <w:ind w:firstLine="709"/>
        <w:jc w:val="both"/>
      </w:pPr>
    </w:p>
    <w:p w:rsidR="00933799" w:rsidRPr="008D0073" w:rsidRDefault="00933799" w:rsidP="00933799">
      <w:pPr>
        <w:pStyle w:val="af1"/>
        <w:spacing w:before="0" w:after="0" w:line="312" w:lineRule="auto"/>
        <w:ind w:firstLine="709"/>
        <w:jc w:val="both"/>
      </w:pPr>
      <w:r w:rsidRPr="008D0073">
        <w:t>Общая потребность в капитальных вложениях по муниципальному образованию</w:t>
      </w:r>
      <w:r w:rsidR="00B25303">
        <w:t xml:space="preserve"> </w:t>
      </w:r>
      <w:r w:rsidR="00977C93">
        <w:t>Михайловское</w:t>
      </w:r>
      <w:r>
        <w:t xml:space="preserve"> сельское поселение </w:t>
      </w:r>
      <w:r w:rsidR="008E3B40" w:rsidRPr="008E3B40">
        <w:rPr>
          <w:color w:val="000000"/>
        </w:rPr>
        <w:t>1186669,06</w:t>
      </w:r>
      <w:r w:rsidR="008E3B40">
        <w:rPr>
          <w:color w:val="000000"/>
        </w:rPr>
        <w:t xml:space="preserve"> </w:t>
      </w:r>
      <w:proofErr w:type="spellStart"/>
      <w:r w:rsidRPr="004A6DDA">
        <w:t>тыс.рублей</w:t>
      </w:r>
      <w:proofErr w:type="spellEnd"/>
      <w:r w:rsidRPr="004A6DDA">
        <w:t>, значительную</w:t>
      </w:r>
      <w:r w:rsidRPr="008D0073">
        <w:t xml:space="preserve"> долю занимают бюджетные средства.</w:t>
      </w:r>
    </w:p>
    <w:p w:rsidR="00933799" w:rsidRPr="008D0073" w:rsidRDefault="00933799" w:rsidP="00933799">
      <w:pPr>
        <w:pStyle w:val="ConsPlusNormal"/>
        <w:spacing w:line="312" w:lineRule="auto"/>
        <w:ind w:firstLine="709"/>
        <w:jc w:val="both"/>
        <w:rPr>
          <w:rFonts w:ascii="Times New Roman" w:hAnsi="Times New Roman" w:cs="Times New Roman"/>
          <w:sz w:val="24"/>
          <w:szCs w:val="24"/>
        </w:rPr>
      </w:pPr>
      <w:r w:rsidRPr="008D0073">
        <w:rPr>
          <w:rFonts w:ascii="Times New Roman" w:hAnsi="Times New Roman" w:cs="Times New Roman"/>
          <w:sz w:val="24"/>
          <w:szCs w:val="24"/>
        </w:rPr>
        <w:t xml:space="preserve">Конкретные мероприятия Программы и объемы ее финансирования могут уточняться ежегодно при формировании проекта   </w:t>
      </w:r>
      <w:proofErr w:type="gramStart"/>
      <w:r w:rsidRPr="008D0073">
        <w:rPr>
          <w:rFonts w:ascii="Times New Roman" w:hAnsi="Times New Roman" w:cs="Times New Roman"/>
          <w:sz w:val="24"/>
          <w:szCs w:val="24"/>
        </w:rPr>
        <w:t>местного  бюджета</w:t>
      </w:r>
      <w:proofErr w:type="gramEnd"/>
      <w:r w:rsidRPr="008D0073">
        <w:rPr>
          <w:rFonts w:ascii="Times New Roman" w:hAnsi="Times New Roman" w:cs="Times New Roman"/>
          <w:sz w:val="24"/>
          <w:szCs w:val="24"/>
        </w:rPr>
        <w:t xml:space="preserve">  на соответствующий финансовый год.</w:t>
      </w:r>
    </w:p>
    <w:p w:rsidR="0026344E" w:rsidRDefault="0026344E" w:rsidP="0026344E">
      <w:pPr>
        <w:pStyle w:val="af1"/>
        <w:spacing w:before="0" w:after="0" w:line="312" w:lineRule="auto"/>
        <w:ind w:firstLine="709"/>
        <w:jc w:val="both"/>
        <w:sectPr w:rsidR="0026344E" w:rsidSect="00FE27A5">
          <w:pgSz w:w="16838" w:h="11906" w:orient="landscape"/>
          <w:pgMar w:top="851" w:right="1134" w:bottom="1701" w:left="1134" w:header="709" w:footer="709" w:gutter="0"/>
          <w:cols w:space="708"/>
          <w:titlePg/>
          <w:docGrid w:linePitch="360"/>
        </w:sectPr>
      </w:pPr>
    </w:p>
    <w:p w:rsidR="00D52B38" w:rsidRDefault="00FC6846" w:rsidP="00C301C1">
      <w:pPr>
        <w:widowControl/>
        <w:snapToGrid/>
        <w:spacing w:after="200" w:line="276" w:lineRule="auto"/>
        <w:jc w:val="center"/>
        <w:rPr>
          <w:b/>
          <w:sz w:val="24"/>
          <w:szCs w:val="24"/>
        </w:rPr>
      </w:pPr>
      <w:r>
        <w:rPr>
          <w:b/>
          <w:sz w:val="24"/>
          <w:szCs w:val="24"/>
        </w:rPr>
        <w:lastRenderedPageBreak/>
        <w:t>6</w:t>
      </w:r>
      <w:r w:rsidR="00D52B38">
        <w:rPr>
          <w:b/>
          <w:sz w:val="24"/>
          <w:szCs w:val="24"/>
        </w:rPr>
        <w:t xml:space="preserve">. </w:t>
      </w:r>
      <w:r w:rsidR="00D52B38" w:rsidRPr="00D52B38">
        <w:rPr>
          <w:b/>
          <w:sz w:val="24"/>
          <w:szCs w:val="24"/>
        </w:rPr>
        <w:t xml:space="preserve">Оценка </w:t>
      </w:r>
      <w:r w:rsidR="0035548A" w:rsidRPr="0035548A">
        <w:rPr>
          <w:b/>
          <w:sz w:val="24"/>
          <w:szCs w:val="24"/>
        </w:rPr>
        <w:t xml:space="preserve">эффективности мероприятий </w:t>
      </w:r>
      <w:r w:rsidR="00C301C1">
        <w:rPr>
          <w:b/>
          <w:sz w:val="24"/>
          <w:szCs w:val="24"/>
        </w:rPr>
        <w:t>программы</w:t>
      </w:r>
    </w:p>
    <w:p w:rsidR="00942E3D" w:rsidRDefault="00942E3D" w:rsidP="00D90D6A">
      <w:pPr>
        <w:pStyle w:val="ConsPlusNonformat"/>
        <w:spacing w:line="312" w:lineRule="auto"/>
        <w:ind w:firstLine="709"/>
        <w:contextualSpacing/>
        <w:jc w:val="center"/>
        <w:rPr>
          <w:rFonts w:ascii="Times New Roman" w:hAnsi="Times New Roman" w:cs="Times New Roman"/>
          <w:b/>
          <w:sz w:val="24"/>
          <w:szCs w:val="24"/>
        </w:rPr>
      </w:pPr>
    </w:p>
    <w:p w:rsidR="00EB0F27" w:rsidRPr="00A71850" w:rsidRDefault="00EB0F27" w:rsidP="00EB0F27">
      <w:pPr>
        <w:spacing w:line="312" w:lineRule="auto"/>
        <w:ind w:firstLine="709"/>
        <w:rPr>
          <w:sz w:val="24"/>
          <w:szCs w:val="24"/>
        </w:rPr>
      </w:pPr>
      <w:r w:rsidRPr="00A71850">
        <w:rPr>
          <w:sz w:val="24"/>
          <w:szCs w:val="24"/>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EB0F27" w:rsidRPr="00A71850" w:rsidRDefault="00EB0F27" w:rsidP="00EB0F27">
      <w:pPr>
        <w:spacing w:line="312" w:lineRule="auto"/>
        <w:ind w:firstLine="709"/>
        <w:rPr>
          <w:sz w:val="24"/>
          <w:szCs w:val="24"/>
        </w:rPr>
      </w:pPr>
      <w:r w:rsidRPr="00A71850">
        <w:rPr>
          <w:sz w:val="24"/>
          <w:szCs w:val="24"/>
        </w:rPr>
        <w:t xml:space="preserve">Оценка эффективности реализации программы, цели (задачи) определяются по формуле: </w:t>
      </w:r>
    </w:p>
    <w:p w:rsidR="00EB0F27" w:rsidRPr="00A71850" w:rsidRDefault="00EB0F27" w:rsidP="00EB0F27">
      <w:pPr>
        <w:spacing w:line="312" w:lineRule="auto"/>
        <w:ind w:firstLine="709"/>
        <w:jc w:val="left"/>
        <w:rPr>
          <w:sz w:val="24"/>
          <w:szCs w:val="24"/>
        </w:rPr>
      </w:pPr>
      <w:r w:rsidRPr="00A71850">
        <w:rPr>
          <w:noProof/>
          <w:sz w:val="24"/>
          <w:szCs w:val="24"/>
        </w:rPr>
        <w:drawing>
          <wp:inline distT="0" distB="0" distL="0" distR="0" wp14:anchorId="08DC1A3B" wp14:editId="7EE70A3E">
            <wp:extent cx="2046751" cy="924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5202" cy="942045"/>
                    </a:xfrm>
                    <a:prstGeom prst="rect">
                      <a:avLst/>
                    </a:prstGeom>
                  </pic:spPr>
                </pic:pic>
              </a:graphicData>
            </a:graphic>
          </wp:inline>
        </w:drawing>
      </w:r>
    </w:p>
    <w:p w:rsidR="00EB0F27" w:rsidRPr="00A71850" w:rsidRDefault="00EB0F27" w:rsidP="00EB0F27">
      <w:pPr>
        <w:spacing w:line="312" w:lineRule="auto"/>
        <w:ind w:firstLine="709"/>
        <w:rPr>
          <w:sz w:val="24"/>
          <w:szCs w:val="24"/>
        </w:rPr>
      </w:pPr>
      <w:r w:rsidRPr="00A71850">
        <w:rPr>
          <w:sz w:val="24"/>
          <w:szCs w:val="24"/>
        </w:rPr>
        <w:t xml:space="preserve">E - эффективность реализации программы, цели (задачи), процентов; </w:t>
      </w:r>
    </w:p>
    <w:p w:rsidR="00EB0F27" w:rsidRPr="00A71850" w:rsidRDefault="00EB0F27" w:rsidP="00EB0F27">
      <w:pPr>
        <w:spacing w:line="312" w:lineRule="auto"/>
        <w:ind w:firstLine="709"/>
        <w:rPr>
          <w:sz w:val="24"/>
          <w:szCs w:val="24"/>
        </w:rPr>
      </w:pPr>
      <w:proofErr w:type="spellStart"/>
      <w:r w:rsidRPr="00A71850">
        <w:rPr>
          <w:sz w:val="24"/>
          <w:szCs w:val="24"/>
        </w:rPr>
        <w:t>Fi</w:t>
      </w:r>
      <w:proofErr w:type="spellEnd"/>
      <w:r w:rsidRPr="00A71850">
        <w:rPr>
          <w:sz w:val="24"/>
          <w:szCs w:val="24"/>
        </w:rPr>
        <w:t xml:space="preserve"> - фактическое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EB0F27" w:rsidRPr="00A71850" w:rsidRDefault="00EB0F27" w:rsidP="00EB0F27">
      <w:pPr>
        <w:spacing w:line="312" w:lineRule="auto"/>
        <w:ind w:firstLine="709"/>
        <w:rPr>
          <w:sz w:val="24"/>
          <w:szCs w:val="24"/>
        </w:rPr>
      </w:pPr>
      <w:proofErr w:type="spellStart"/>
      <w:r w:rsidRPr="00A71850">
        <w:rPr>
          <w:sz w:val="24"/>
          <w:szCs w:val="24"/>
        </w:rPr>
        <w:t>Ni</w:t>
      </w:r>
      <w:proofErr w:type="spellEnd"/>
      <w:r w:rsidRPr="00A71850">
        <w:rPr>
          <w:sz w:val="24"/>
          <w:szCs w:val="24"/>
        </w:rPr>
        <w:t xml:space="preserve"> - плановое значение i-</w:t>
      </w:r>
      <w:proofErr w:type="spellStart"/>
      <w:r w:rsidRPr="00A71850">
        <w:rPr>
          <w:sz w:val="24"/>
          <w:szCs w:val="24"/>
        </w:rPr>
        <w:t>го</w:t>
      </w:r>
      <w:proofErr w:type="spellEnd"/>
      <w:r w:rsidRPr="00A71850">
        <w:rPr>
          <w:sz w:val="24"/>
          <w:szCs w:val="24"/>
        </w:rPr>
        <w:t xml:space="preserve"> целевого показателя (индикатора), характеризующего выполнение цели (задачи), предусмотренное муниципальной программой; </w:t>
      </w:r>
    </w:p>
    <w:p w:rsidR="00EB0F27" w:rsidRPr="00A71850" w:rsidRDefault="00EB0F27" w:rsidP="00EB0F27">
      <w:pPr>
        <w:spacing w:line="312" w:lineRule="auto"/>
        <w:ind w:firstLine="709"/>
        <w:rPr>
          <w:sz w:val="24"/>
          <w:szCs w:val="24"/>
        </w:rPr>
      </w:pPr>
      <w:r w:rsidRPr="00A71850">
        <w:rPr>
          <w:sz w:val="24"/>
          <w:szCs w:val="24"/>
        </w:rPr>
        <w:t xml:space="preserve">n - количество показателей (индикаторов), характеризующих выполнение цели (задачи) муниципальной программы. </w:t>
      </w:r>
    </w:p>
    <w:p w:rsidR="00EB0F27" w:rsidRDefault="00EB0F27" w:rsidP="00EB0F27">
      <w:pPr>
        <w:spacing w:line="312" w:lineRule="auto"/>
        <w:ind w:firstLine="709"/>
        <w:rPr>
          <w:sz w:val="24"/>
          <w:szCs w:val="24"/>
        </w:rPr>
      </w:pPr>
      <w:r w:rsidRPr="00A71850">
        <w:rPr>
          <w:sz w:val="24"/>
          <w:szCs w:val="24"/>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EB0F27" w:rsidRDefault="00EB0F27" w:rsidP="00EB0F27">
      <w:pPr>
        <w:spacing w:line="312" w:lineRule="auto"/>
        <w:ind w:firstLine="709"/>
        <w:rPr>
          <w:sz w:val="24"/>
          <w:szCs w:val="24"/>
        </w:rPr>
      </w:pPr>
      <w:r>
        <w:rPr>
          <w:sz w:val="24"/>
          <w:szCs w:val="24"/>
        </w:rPr>
        <w:t xml:space="preserve">- </w:t>
      </w:r>
      <w:r w:rsidRPr="00A71850">
        <w:rPr>
          <w:sz w:val="24"/>
          <w:szCs w:val="24"/>
        </w:rPr>
        <w:t xml:space="preserve">высокий (E 95%);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удовлетворительный (E 75%); </w:t>
      </w:r>
    </w:p>
    <w:p w:rsidR="00EB0F27" w:rsidRPr="00A71850"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EB0F27" w:rsidRPr="00A71850" w:rsidRDefault="00EB0F27" w:rsidP="00EB0F27">
      <w:pPr>
        <w:spacing w:line="312" w:lineRule="auto"/>
        <w:ind w:firstLine="709"/>
        <w:rPr>
          <w:sz w:val="24"/>
          <w:szCs w:val="24"/>
        </w:rPr>
      </w:pPr>
      <w:r w:rsidRPr="00A71850">
        <w:rPr>
          <w:sz w:val="24"/>
          <w:szCs w:val="24"/>
        </w:rPr>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977C93" w:rsidRDefault="00977C93" w:rsidP="00EB0F27">
      <w:pPr>
        <w:spacing w:line="312" w:lineRule="auto"/>
        <w:ind w:firstLine="709"/>
        <w:rPr>
          <w:sz w:val="24"/>
          <w:szCs w:val="24"/>
        </w:rPr>
      </w:pPr>
    </w:p>
    <w:p w:rsidR="00977C93" w:rsidRDefault="00977C93">
      <w:pPr>
        <w:widowControl/>
        <w:snapToGrid/>
        <w:spacing w:after="200" w:line="276" w:lineRule="auto"/>
        <w:jc w:val="left"/>
        <w:rPr>
          <w:sz w:val="24"/>
          <w:szCs w:val="24"/>
        </w:rPr>
      </w:pPr>
      <w:r>
        <w:rPr>
          <w:sz w:val="24"/>
          <w:szCs w:val="24"/>
        </w:rPr>
        <w:br w:type="page"/>
      </w:r>
    </w:p>
    <w:p w:rsidR="00EB0F27" w:rsidRPr="00A71850" w:rsidRDefault="00EB0F27" w:rsidP="00EB0F27">
      <w:pPr>
        <w:spacing w:line="312" w:lineRule="auto"/>
        <w:ind w:firstLine="709"/>
        <w:rPr>
          <w:sz w:val="24"/>
          <w:szCs w:val="24"/>
        </w:rPr>
      </w:pPr>
      <w:r w:rsidRPr="00A71850">
        <w:rPr>
          <w:sz w:val="24"/>
          <w:szCs w:val="24"/>
        </w:rPr>
        <w:lastRenderedPageBreak/>
        <w:t xml:space="preserve">Уровень исполнения финансирования программы в целом определяется по формуле: </w:t>
      </w:r>
    </w:p>
    <w:p w:rsidR="00EB0F27" w:rsidRDefault="00EB0F27" w:rsidP="00EB0F27">
      <w:pPr>
        <w:spacing w:line="312" w:lineRule="auto"/>
        <w:ind w:firstLine="709"/>
        <w:rPr>
          <w:color w:val="000000" w:themeColor="text1"/>
          <w:sz w:val="24"/>
          <w:szCs w:val="24"/>
        </w:rPr>
      </w:pPr>
      <w:r w:rsidRPr="004B400E">
        <w:rPr>
          <w:color w:val="000000" w:themeColor="text1"/>
          <w:sz w:val="24"/>
          <w:szCs w:val="24"/>
        </w:rPr>
        <w:t xml:space="preserve">             </w:t>
      </w:r>
    </w:p>
    <w:p w:rsidR="00EB0F27" w:rsidRPr="004B400E" w:rsidRDefault="00EB0F27" w:rsidP="00EB0F27">
      <w:pPr>
        <w:spacing w:line="312" w:lineRule="auto"/>
        <w:ind w:firstLine="709"/>
        <w:rPr>
          <w:color w:val="000000" w:themeColor="text1"/>
          <w:sz w:val="24"/>
          <w:szCs w:val="24"/>
        </w:rPr>
      </w:pPr>
      <w:r>
        <w:rPr>
          <w:color w:val="000000" w:themeColor="text1"/>
          <w:sz w:val="24"/>
          <w:szCs w:val="24"/>
        </w:rPr>
        <w:t xml:space="preserve">             </w:t>
      </w:r>
      <w:r w:rsidRPr="004B400E">
        <w:rPr>
          <w:color w:val="000000" w:themeColor="text1"/>
          <w:sz w:val="24"/>
          <w:szCs w:val="24"/>
        </w:rPr>
        <w:t xml:space="preserve">  </w:t>
      </w:r>
      <w:proofErr w:type="spellStart"/>
      <w:r w:rsidRPr="004B400E">
        <w:rPr>
          <w:color w:val="000000" w:themeColor="text1"/>
          <w:sz w:val="24"/>
          <w:szCs w:val="24"/>
        </w:rPr>
        <w:t>Фф</w:t>
      </w:r>
      <w:proofErr w:type="spellEnd"/>
    </w:p>
    <w:p w:rsidR="00EB0F27" w:rsidRPr="004B400E" w:rsidRDefault="00EB0F27" w:rsidP="00EB0F27">
      <w:pPr>
        <w:spacing w:line="312" w:lineRule="auto"/>
        <w:ind w:firstLine="709"/>
        <w:rPr>
          <w:color w:val="000000" w:themeColor="text1"/>
          <w:sz w:val="24"/>
          <w:szCs w:val="24"/>
        </w:rPr>
      </w:pPr>
      <w:proofErr w:type="spellStart"/>
      <w:r w:rsidRPr="004B400E">
        <w:rPr>
          <w:color w:val="000000" w:themeColor="text1"/>
          <w:sz w:val="24"/>
          <w:szCs w:val="24"/>
        </w:rPr>
        <w:t>Уэф</w:t>
      </w:r>
      <w:proofErr w:type="spellEnd"/>
      <w:r w:rsidRPr="004B400E">
        <w:rPr>
          <w:color w:val="000000" w:themeColor="text1"/>
          <w:sz w:val="24"/>
          <w:szCs w:val="24"/>
        </w:rPr>
        <w:t xml:space="preserve"> = ----------, </w:t>
      </w:r>
    </w:p>
    <w:p w:rsidR="00EB0F27" w:rsidRPr="004B400E" w:rsidRDefault="00EB0F27" w:rsidP="00EB0F27">
      <w:pPr>
        <w:spacing w:line="312" w:lineRule="auto"/>
        <w:ind w:firstLine="709"/>
        <w:rPr>
          <w:color w:val="000000" w:themeColor="text1"/>
          <w:sz w:val="24"/>
          <w:szCs w:val="24"/>
        </w:rPr>
      </w:pPr>
      <w:r w:rsidRPr="004B400E">
        <w:rPr>
          <w:color w:val="000000" w:themeColor="text1"/>
          <w:sz w:val="24"/>
          <w:szCs w:val="24"/>
        </w:rPr>
        <w:t xml:space="preserve">               </w:t>
      </w:r>
      <w:proofErr w:type="spellStart"/>
      <w:r w:rsidRPr="004B400E">
        <w:rPr>
          <w:color w:val="000000" w:themeColor="text1"/>
          <w:sz w:val="24"/>
          <w:szCs w:val="24"/>
        </w:rPr>
        <w:t>Фп</w:t>
      </w:r>
      <w:proofErr w:type="spellEnd"/>
    </w:p>
    <w:p w:rsidR="00EB0F27" w:rsidRPr="00A71850" w:rsidRDefault="00EB0F27" w:rsidP="00EB0F27">
      <w:pPr>
        <w:spacing w:line="312" w:lineRule="auto"/>
        <w:ind w:firstLine="709"/>
        <w:rPr>
          <w:sz w:val="24"/>
          <w:szCs w:val="24"/>
        </w:rPr>
      </w:pPr>
      <w:r w:rsidRPr="00A71850">
        <w:rPr>
          <w:sz w:val="24"/>
          <w:szCs w:val="24"/>
        </w:rPr>
        <w:t xml:space="preserve">где: </w:t>
      </w:r>
    </w:p>
    <w:p w:rsidR="00EB0F27" w:rsidRPr="00A71850" w:rsidRDefault="00EB0F27" w:rsidP="00EB0F27">
      <w:pPr>
        <w:spacing w:line="312" w:lineRule="auto"/>
        <w:ind w:firstLine="709"/>
        <w:rPr>
          <w:sz w:val="24"/>
          <w:szCs w:val="24"/>
        </w:rPr>
      </w:pPr>
      <w:proofErr w:type="spellStart"/>
      <w:r w:rsidRPr="00A71850">
        <w:rPr>
          <w:sz w:val="24"/>
          <w:szCs w:val="24"/>
        </w:rPr>
        <w:t>Уэф</w:t>
      </w:r>
      <w:proofErr w:type="spellEnd"/>
      <w:r w:rsidRPr="00A71850">
        <w:rPr>
          <w:sz w:val="24"/>
          <w:szCs w:val="24"/>
        </w:rPr>
        <w:t xml:space="preserve"> - уровень исполнения финансирования муниципальной программы за отчетный период, процентов; </w:t>
      </w:r>
    </w:p>
    <w:p w:rsidR="00EB0F27" w:rsidRPr="00A71850" w:rsidRDefault="00EB0F27" w:rsidP="00EB0F27">
      <w:pPr>
        <w:spacing w:line="312" w:lineRule="auto"/>
        <w:ind w:firstLine="709"/>
        <w:rPr>
          <w:sz w:val="24"/>
          <w:szCs w:val="24"/>
        </w:rPr>
      </w:pPr>
      <w:proofErr w:type="spellStart"/>
      <w:r w:rsidRPr="00A71850">
        <w:rPr>
          <w:sz w:val="24"/>
          <w:szCs w:val="24"/>
        </w:rPr>
        <w:t>Фф</w:t>
      </w:r>
      <w:proofErr w:type="spellEnd"/>
      <w:r w:rsidRPr="00A71850">
        <w:rPr>
          <w:sz w:val="24"/>
          <w:szCs w:val="24"/>
        </w:rPr>
        <w:t xml:space="preserve"> - фактически израсходованный объем средств, направленный на реализацию мероприятий муниципальной программы, тыс. рублей; </w:t>
      </w:r>
    </w:p>
    <w:p w:rsidR="00EB0F27" w:rsidRPr="00A71850" w:rsidRDefault="00EB0F27" w:rsidP="00EB0F27">
      <w:pPr>
        <w:spacing w:line="312" w:lineRule="auto"/>
        <w:ind w:firstLine="709"/>
        <w:rPr>
          <w:sz w:val="24"/>
          <w:szCs w:val="24"/>
        </w:rPr>
      </w:pPr>
      <w:proofErr w:type="spellStart"/>
      <w:r w:rsidRPr="00A71850">
        <w:rPr>
          <w:sz w:val="24"/>
          <w:szCs w:val="24"/>
        </w:rPr>
        <w:t>Фп</w:t>
      </w:r>
      <w:proofErr w:type="spellEnd"/>
      <w:r w:rsidRPr="00A71850">
        <w:rPr>
          <w:sz w:val="24"/>
          <w:szCs w:val="24"/>
        </w:rPr>
        <w:t xml:space="preserve"> - плановый объем средств на соответствующий отчетный период, </w:t>
      </w:r>
      <w:proofErr w:type="spellStart"/>
      <w:r w:rsidRPr="00A71850">
        <w:rPr>
          <w:sz w:val="24"/>
          <w:szCs w:val="24"/>
        </w:rPr>
        <w:t>тыс.рублей</w:t>
      </w:r>
      <w:proofErr w:type="spellEnd"/>
      <w:r w:rsidRPr="00A71850">
        <w:rPr>
          <w:sz w:val="24"/>
          <w:szCs w:val="24"/>
        </w:rPr>
        <w:t xml:space="preserve">. </w:t>
      </w:r>
    </w:p>
    <w:p w:rsidR="00EB0F27" w:rsidRPr="000A10C9" w:rsidRDefault="00EB0F27" w:rsidP="00EB0F27">
      <w:pPr>
        <w:spacing w:line="312" w:lineRule="auto"/>
        <w:ind w:firstLine="709"/>
        <w:rPr>
          <w:color w:val="000000" w:themeColor="text1"/>
          <w:sz w:val="24"/>
          <w:szCs w:val="24"/>
        </w:rPr>
      </w:pPr>
      <w:r w:rsidRPr="00A71850">
        <w:rPr>
          <w:sz w:val="24"/>
          <w:szCs w:val="24"/>
        </w:rPr>
        <w:t xml:space="preserve">Уровень исполнения финансирования представляется целесообразным охарактеризовать </w:t>
      </w:r>
      <w:r w:rsidRPr="000A10C9">
        <w:rPr>
          <w:color w:val="000000" w:themeColor="text1"/>
          <w:sz w:val="24"/>
          <w:szCs w:val="24"/>
        </w:rPr>
        <w:t>следующим образом:</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высокий (</w:t>
      </w:r>
      <w:proofErr w:type="spellStart"/>
      <w:r w:rsidRPr="000A10C9">
        <w:rPr>
          <w:color w:val="000000" w:themeColor="text1"/>
          <w:sz w:val="24"/>
          <w:szCs w:val="24"/>
        </w:rPr>
        <w:t>Уэф</w:t>
      </w:r>
      <w:proofErr w:type="spellEnd"/>
      <w:r w:rsidRPr="000A10C9">
        <w:rPr>
          <w:color w:val="000000" w:themeColor="text1"/>
          <w:sz w:val="24"/>
          <w:szCs w:val="24"/>
        </w:rPr>
        <w:t xml:space="preserve"> 95%); </w:t>
      </w:r>
    </w:p>
    <w:p w:rsidR="00EB0F27" w:rsidRPr="000A10C9" w:rsidRDefault="00EB0F27" w:rsidP="00EB0F27">
      <w:pPr>
        <w:spacing w:line="312" w:lineRule="auto"/>
        <w:ind w:firstLine="709"/>
        <w:rPr>
          <w:color w:val="000000" w:themeColor="text1"/>
          <w:sz w:val="24"/>
          <w:szCs w:val="24"/>
        </w:rPr>
      </w:pPr>
      <w:r w:rsidRPr="000A10C9">
        <w:rPr>
          <w:color w:val="000000" w:themeColor="text1"/>
          <w:sz w:val="24"/>
          <w:szCs w:val="24"/>
        </w:rPr>
        <w:t>- удовлетворительный (</w:t>
      </w:r>
      <w:proofErr w:type="spellStart"/>
      <w:r w:rsidRPr="000A10C9">
        <w:rPr>
          <w:color w:val="000000" w:themeColor="text1"/>
          <w:sz w:val="24"/>
          <w:szCs w:val="24"/>
        </w:rPr>
        <w:t>Уэф</w:t>
      </w:r>
      <w:proofErr w:type="spellEnd"/>
      <w:r w:rsidRPr="000A10C9">
        <w:rPr>
          <w:color w:val="000000" w:themeColor="text1"/>
          <w:sz w:val="24"/>
          <w:szCs w:val="24"/>
        </w:rPr>
        <w:t xml:space="preserve"> 75%); </w:t>
      </w:r>
    </w:p>
    <w:p w:rsidR="005040B4" w:rsidRDefault="00EB0F27" w:rsidP="00EB0F27">
      <w:pPr>
        <w:spacing w:line="312" w:lineRule="auto"/>
        <w:ind w:firstLine="709"/>
        <w:rPr>
          <w:sz w:val="24"/>
          <w:szCs w:val="24"/>
        </w:rPr>
      </w:pPr>
      <w:r>
        <w:rPr>
          <w:sz w:val="24"/>
          <w:szCs w:val="24"/>
        </w:rPr>
        <w:t xml:space="preserve">- </w:t>
      </w:r>
      <w:r w:rsidRPr="00A71850">
        <w:rPr>
          <w:sz w:val="24"/>
          <w:szCs w:val="24"/>
        </w:rPr>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5040B4" w:rsidRDefault="005040B4">
      <w:pPr>
        <w:widowControl/>
        <w:snapToGrid/>
        <w:spacing w:after="200" w:line="276" w:lineRule="auto"/>
        <w:jc w:val="left"/>
        <w:rPr>
          <w:sz w:val="24"/>
          <w:szCs w:val="24"/>
        </w:rPr>
      </w:pPr>
      <w:r>
        <w:rPr>
          <w:sz w:val="24"/>
          <w:szCs w:val="24"/>
        </w:rPr>
        <w:br w:type="page"/>
      </w:r>
    </w:p>
    <w:p w:rsidR="005040B4" w:rsidRDefault="005040B4" w:rsidP="005040B4">
      <w:pPr>
        <w:ind w:left="-5" w:right="15"/>
        <w:rPr>
          <w:sz w:val="24"/>
          <w:szCs w:val="24"/>
        </w:rPr>
        <w:sectPr w:rsidR="005040B4" w:rsidSect="00FE27A5">
          <w:pgSz w:w="11906" w:h="16838"/>
          <w:pgMar w:top="1134" w:right="851" w:bottom="1134" w:left="1701" w:header="709" w:footer="709" w:gutter="0"/>
          <w:cols w:space="708"/>
          <w:titlePg/>
          <w:docGrid w:linePitch="360"/>
        </w:sectPr>
      </w:pPr>
    </w:p>
    <w:p w:rsidR="005040B4" w:rsidRPr="00214424" w:rsidRDefault="005040B4" w:rsidP="00BE40AE">
      <w:pPr>
        <w:ind w:left="-5" w:right="15" w:firstLine="714"/>
        <w:rPr>
          <w:sz w:val="24"/>
          <w:szCs w:val="24"/>
        </w:rPr>
      </w:pPr>
      <w:r>
        <w:rPr>
          <w:sz w:val="24"/>
          <w:szCs w:val="24"/>
        </w:rPr>
        <w:lastRenderedPageBreak/>
        <w:t xml:space="preserve">Таблица </w:t>
      </w:r>
      <w:r w:rsidR="008E3B40">
        <w:rPr>
          <w:sz w:val="24"/>
          <w:szCs w:val="24"/>
        </w:rPr>
        <w:t>14</w:t>
      </w:r>
    </w:p>
    <w:p w:rsidR="00EB0F27" w:rsidRDefault="005040B4" w:rsidP="006F1186">
      <w:pPr>
        <w:spacing w:line="360" w:lineRule="auto"/>
        <w:ind w:firstLine="709"/>
        <w:jc w:val="center"/>
        <w:rPr>
          <w:sz w:val="24"/>
          <w:szCs w:val="24"/>
        </w:rPr>
      </w:pPr>
      <w:r w:rsidRPr="00F17998">
        <w:rPr>
          <w:sz w:val="24"/>
          <w:szCs w:val="24"/>
        </w:rPr>
        <w:t>Оценка эффективности мероприятий предлагаемого к реализации варианта развития транспортной инфраструктуры</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133"/>
        <w:gridCol w:w="3979"/>
        <w:gridCol w:w="3513"/>
      </w:tblGrid>
      <w:tr w:rsidR="006F1186" w:rsidRPr="006F1186" w:rsidTr="004B153F">
        <w:trPr>
          <w:trHeight w:val="856"/>
          <w:jc w:val="center"/>
        </w:trPr>
        <w:tc>
          <w:tcPr>
            <w:tcW w:w="933"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Цель программы</w:t>
            </w:r>
          </w:p>
        </w:tc>
        <w:tc>
          <w:tcPr>
            <w:tcW w:w="1446" w:type="pct"/>
            <w:shd w:val="clear" w:color="auto" w:fill="auto"/>
            <w:vAlign w:val="center"/>
            <w:hideMark/>
          </w:tcPr>
          <w:p w:rsidR="005040B4" w:rsidRPr="006F1186" w:rsidRDefault="005040B4" w:rsidP="006F1186">
            <w:pPr>
              <w:widowControl/>
              <w:snapToGrid/>
              <w:spacing w:line="276" w:lineRule="auto"/>
              <w:jc w:val="center"/>
              <w:rPr>
                <w:bCs/>
                <w:color w:val="000000"/>
                <w:kern w:val="2"/>
                <w:sz w:val="24"/>
                <w:szCs w:val="24"/>
              </w:rPr>
            </w:pPr>
            <w:r w:rsidRPr="006F1186">
              <w:rPr>
                <w:bCs/>
                <w:color w:val="000000"/>
                <w:kern w:val="2"/>
                <w:sz w:val="24"/>
                <w:szCs w:val="24"/>
              </w:rPr>
              <w:t>Задачи программы</w:t>
            </w:r>
          </w:p>
        </w:tc>
        <w:tc>
          <w:tcPr>
            <w:tcW w:w="1392" w:type="pct"/>
            <w:shd w:val="clear" w:color="auto" w:fill="auto"/>
            <w:vAlign w:val="center"/>
            <w:hideMark/>
          </w:tcPr>
          <w:p w:rsidR="005040B4" w:rsidRPr="006F1186" w:rsidRDefault="005040B4" w:rsidP="006F1186">
            <w:pPr>
              <w:widowControl/>
              <w:snapToGrid/>
              <w:spacing w:line="276" w:lineRule="auto"/>
              <w:jc w:val="center"/>
              <w:rPr>
                <w:kern w:val="2"/>
                <w:sz w:val="24"/>
                <w:szCs w:val="24"/>
              </w:rPr>
            </w:pPr>
            <w:r w:rsidRPr="006F1186">
              <w:rPr>
                <w:kern w:val="2"/>
                <w:sz w:val="24"/>
                <w:szCs w:val="24"/>
              </w:rPr>
              <w:t>Предусмотренные мероприятия</w:t>
            </w:r>
          </w:p>
        </w:tc>
        <w:tc>
          <w:tcPr>
            <w:tcW w:w="1230" w:type="pct"/>
            <w:shd w:val="clear" w:color="auto" w:fill="auto"/>
            <w:vAlign w:val="center"/>
            <w:hideMark/>
          </w:tcPr>
          <w:p w:rsidR="005040B4" w:rsidRPr="006F1186" w:rsidRDefault="005040B4" w:rsidP="006F1186">
            <w:pPr>
              <w:widowControl/>
              <w:snapToGrid/>
              <w:spacing w:line="276" w:lineRule="auto"/>
              <w:jc w:val="center"/>
              <w:rPr>
                <w:color w:val="000000"/>
                <w:kern w:val="2"/>
                <w:sz w:val="24"/>
                <w:szCs w:val="24"/>
              </w:rPr>
            </w:pPr>
            <w:r w:rsidRPr="006F1186">
              <w:rPr>
                <w:color w:val="000000"/>
                <w:kern w:val="2"/>
                <w:sz w:val="24"/>
                <w:szCs w:val="24"/>
              </w:rPr>
              <w:t>Оценка социально-экономической эффективности</w:t>
            </w:r>
          </w:p>
        </w:tc>
      </w:tr>
      <w:tr w:rsidR="00AA098A" w:rsidRPr="006F1186" w:rsidTr="004B153F">
        <w:trPr>
          <w:trHeight w:val="2208"/>
          <w:jc w:val="center"/>
        </w:trPr>
        <w:tc>
          <w:tcPr>
            <w:tcW w:w="933" w:type="pct"/>
            <w:shd w:val="clear" w:color="auto" w:fill="auto"/>
            <w:vAlign w:val="center"/>
            <w:hideMark/>
          </w:tcPr>
          <w:p w:rsidR="00AA098A" w:rsidRPr="006F1186" w:rsidRDefault="00AA098A" w:rsidP="00AA098A">
            <w:pPr>
              <w:widowControl/>
              <w:snapToGrid/>
              <w:spacing w:line="276" w:lineRule="auto"/>
              <w:jc w:val="left"/>
              <w:rPr>
                <w:bCs/>
                <w:color w:val="000000"/>
                <w:kern w:val="2"/>
                <w:sz w:val="24"/>
                <w:szCs w:val="24"/>
              </w:rPr>
            </w:pPr>
            <w:r w:rsidRPr="006F1186">
              <w:rPr>
                <w:bCs/>
                <w:color w:val="000000"/>
                <w:kern w:val="2"/>
                <w:sz w:val="24"/>
                <w:szCs w:val="24"/>
              </w:rPr>
              <w:t>Развитие транспорта общего пользования, создание транспортно-пересадочных узлов</w:t>
            </w:r>
          </w:p>
        </w:tc>
        <w:tc>
          <w:tcPr>
            <w:tcW w:w="1446" w:type="pct"/>
            <w:shd w:val="clear" w:color="auto" w:fill="auto"/>
            <w:vAlign w:val="center"/>
            <w:hideMark/>
          </w:tcPr>
          <w:p w:rsidR="00AA098A" w:rsidRPr="006F1186" w:rsidRDefault="00AA098A" w:rsidP="00AA098A">
            <w:pPr>
              <w:widowControl/>
              <w:snapToGrid/>
              <w:spacing w:line="276" w:lineRule="auto"/>
              <w:jc w:val="center"/>
              <w:rPr>
                <w:color w:val="000000"/>
                <w:kern w:val="2"/>
                <w:sz w:val="24"/>
                <w:szCs w:val="24"/>
              </w:rPr>
            </w:pPr>
            <w:r w:rsidRPr="006F1186">
              <w:rPr>
                <w:color w:val="000000"/>
                <w:kern w:val="2"/>
                <w:sz w:val="24"/>
                <w:szCs w:val="24"/>
              </w:rPr>
              <w:t>Обеспечение условия для управления транспортным спросом, повышение доступности услуг транспортного комплекса для населения</w:t>
            </w:r>
          </w:p>
        </w:tc>
        <w:tc>
          <w:tcPr>
            <w:tcW w:w="1392" w:type="pct"/>
            <w:shd w:val="clear" w:color="auto" w:fill="auto"/>
            <w:vAlign w:val="center"/>
          </w:tcPr>
          <w:p w:rsidR="00AA098A" w:rsidRDefault="00AA098A" w:rsidP="00AA098A">
            <w:pPr>
              <w:spacing w:line="276" w:lineRule="auto"/>
              <w:jc w:val="left"/>
              <w:rPr>
                <w:color w:val="000000"/>
                <w:sz w:val="24"/>
                <w:szCs w:val="24"/>
              </w:rPr>
            </w:pPr>
            <w:r>
              <w:rPr>
                <w:color w:val="000000"/>
                <w:sz w:val="24"/>
                <w:szCs w:val="24"/>
              </w:rPr>
              <w:t>-</w:t>
            </w:r>
            <w:r w:rsidR="00F17998">
              <w:rPr>
                <w:sz w:val="24"/>
                <w:szCs w:val="24"/>
              </w:rPr>
              <w:t xml:space="preserve"> Р</w:t>
            </w:r>
            <w:r w:rsidR="00F17998" w:rsidRPr="005C3C27">
              <w:rPr>
                <w:sz w:val="24"/>
                <w:szCs w:val="24"/>
              </w:rPr>
              <w:t xml:space="preserve">еконструкция и расширение объездной автомобильной дороги севернее хутора </w:t>
            </w:r>
            <w:proofErr w:type="spellStart"/>
            <w:r w:rsidR="00F17998" w:rsidRPr="005C3C27">
              <w:rPr>
                <w:sz w:val="24"/>
                <w:szCs w:val="24"/>
              </w:rPr>
              <w:t>Ананьевского</w:t>
            </w:r>
            <w:proofErr w:type="spellEnd"/>
            <w:r w:rsidR="00F17998" w:rsidRPr="005C3C27">
              <w:rPr>
                <w:sz w:val="24"/>
                <w:szCs w:val="24"/>
              </w:rPr>
              <w:t xml:space="preserve"> в направлении Славянска-на-Кубани</w:t>
            </w:r>
            <w:r w:rsidR="00F17998">
              <w:rPr>
                <w:sz w:val="24"/>
                <w:szCs w:val="24"/>
              </w:rPr>
              <w:t>;</w:t>
            </w:r>
          </w:p>
          <w:p w:rsidR="00AA098A" w:rsidRDefault="00AA098A" w:rsidP="00AA098A">
            <w:pPr>
              <w:spacing w:line="276" w:lineRule="auto"/>
              <w:jc w:val="left"/>
              <w:rPr>
                <w:sz w:val="24"/>
                <w:szCs w:val="24"/>
              </w:rPr>
            </w:pPr>
            <w:r>
              <w:rPr>
                <w:color w:val="000000"/>
                <w:sz w:val="24"/>
                <w:szCs w:val="24"/>
              </w:rPr>
              <w:t>-</w:t>
            </w:r>
            <w:r w:rsidR="00F17998">
              <w:rPr>
                <w:sz w:val="24"/>
                <w:szCs w:val="24"/>
              </w:rPr>
              <w:t xml:space="preserve"> С</w:t>
            </w:r>
            <w:r w:rsidR="00F17998" w:rsidRPr="005C3C27">
              <w:rPr>
                <w:sz w:val="24"/>
                <w:szCs w:val="24"/>
              </w:rPr>
              <w:t>троительство автомобильной дороги местного значения южнее населенных пунктов вдоль Крюковского водохранилища</w:t>
            </w:r>
          </w:p>
          <w:p w:rsidR="00F17998" w:rsidRPr="00F17998" w:rsidRDefault="00F17998" w:rsidP="00AA098A">
            <w:pPr>
              <w:spacing w:line="276" w:lineRule="auto"/>
              <w:jc w:val="left"/>
              <w:rPr>
                <w:sz w:val="24"/>
                <w:szCs w:val="24"/>
              </w:rPr>
            </w:pPr>
            <w:r>
              <w:rPr>
                <w:sz w:val="24"/>
                <w:szCs w:val="24"/>
              </w:rPr>
              <w:t>- С</w:t>
            </w:r>
            <w:r w:rsidRPr="005C3C27">
              <w:rPr>
                <w:sz w:val="24"/>
                <w:szCs w:val="24"/>
              </w:rPr>
              <w:t>троительство автомобильных развязок, удовлетворяющих современным требованиям в условиях роста автомобильных потоков</w:t>
            </w:r>
          </w:p>
        </w:tc>
        <w:tc>
          <w:tcPr>
            <w:tcW w:w="1230" w:type="pct"/>
            <w:shd w:val="clear" w:color="auto" w:fill="auto"/>
            <w:vAlign w:val="center"/>
            <w:hideMark/>
          </w:tcPr>
          <w:p w:rsidR="00AA098A" w:rsidRPr="006F1186" w:rsidRDefault="00AA098A" w:rsidP="00AA098A">
            <w:pPr>
              <w:widowControl/>
              <w:snapToGrid/>
              <w:spacing w:line="276" w:lineRule="auto"/>
              <w:jc w:val="center"/>
              <w:rPr>
                <w:color w:val="000000"/>
                <w:kern w:val="2"/>
                <w:sz w:val="24"/>
                <w:szCs w:val="24"/>
              </w:rPr>
            </w:pPr>
            <w:r w:rsidRPr="006F1186">
              <w:rPr>
                <w:color w:val="000000"/>
                <w:kern w:val="2"/>
                <w:sz w:val="24"/>
                <w:szCs w:val="24"/>
              </w:rPr>
              <w:t>Увеличение пассажиропотока на 15%</w:t>
            </w:r>
          </w:p>
        </w:tc>
      </w:tr>
      <w:tr w:rsidR="00F17998" w:rsidRPr="006F1186" w:rsidTr="004B153F">
        <w:trPr>
          <w:trHeight w:val="704"/>
          <w:jc w:val="center"/>
        </w:trPr>
        <w:tc>
          <w:tcPr>
            <w:tcW w:w="933" w:type="pct"/>
            <w:shd w:val="clear" w:color="auto" w:fill="auto"/>
            <w:vAlign w:val="center"/>
          </w:tcPr>
          <w:p w:rsidR="00F17998" w:rsidRPr="006F1186" w:rsidRDefault="00F17998" w:rsidP="00F17998">
            <w:pPr>
              <w:widowControl/>
              <w:snapToGrid/>
              <w:spacing w:line="276" w:lineRule="auto"/>
              <w:jc w:val="left"/>
              <w:rPr>
                <w:bCs/>
                <w:color w:val="000000"/>
                <w:kern w:val="2"/>
                <w:sz w:val="24"/>
                <w:szCs w:val="24"/>
              </w:rPr>
            </w:pPr>
            <w:r w:rsidRPr="006F1186">
              <w:rPr>
                <w:bCs/>
                <w:color w:val="000000"/>
                <w:kern w:val="2"/>
                <w:sz w:val="24"/>
                <w:szCs w:val="24"/>
              </w:rPr>
              <w:t>Развитию инфраструктуры для легкового автомобильного транспорта, включая развитие единого парковочного пространства</w:t>
            </w:r>
          </w:p>
        </w:tc>
        <w:tc>
          <w:tcPr>
            <w:tcW w:w="1446"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 xml:space="preserve">Развитие транспортной инфраструктуры, сбалансированное с градостроительной деятельностью, предоставление качественных услуг населению, повышение обеспеченности населения объектами транспортной инфраструктуры, увеличение количества стоянок для автотранспорта, создание условий для парковок автомобилей в установленных местах, освобождение </w:t>
            </w:r>
            <w:r w:rsidRPr="006F1186">
              <w:rPr>
                <w:color w:val="000000"/>
                <w:kern w:val="2"/>
                <w:sz w:val="24"/>
                <w:szCs w:val="24"/>
              </w:rPr>
              <w:lastRenderedPageBreak/>
              <w:t>придомовых территорий, пешеходных зон от автомобилей</w:t>
            </w:r>
          </w:p>
        </w:tc>
        <w:tc>
          <w:tcPr>
            <w:tcW w:w="1392" w:type="pct"/>
            <w:shd w:val="clear" w:color="auto" w:fill="auto"/>
            <w:vAlign w:val="center"/>
          </w:tcPr>
          <w:p w:rsidR="00F17998" w:rsidRDefault="00F17998" w:rsidP="00F17998">
            <w:pPr>
              <w:spacing w:line="276" w:lineRule="auto"/>
              <w:jc w:val="left"/>
              <w:rPr>
                <w:color w:val="000000"/>
                <w:sz w:val="24"/>
                <w:szCs w:val="24"/>
              </w:rPr>
            </w:pPr>
            <w:r>
              <w:rPr>
                <w:color w:val="000000"/>
                <w:sz w:val="24"/>
                <w:szCs w:val="24"/>
              </w:rPr>
              <w:lastRenderedPageBreak/>
              <w:t>- О</w:t>
            </w:r>
            <w:r w:rsidRPr="00CD6E83">
              <w:rPr>
                <w:color w:val="000000"/>
                <w:sz w:val="24"/>
                <w:szCs w:val="24"/>
              </w:rPr>
              <w:t>рганизация центров придорожного обслуживания вдоль автодороги регионального значения</w:t>
            </w:r>
          </w:p>
          <w:p w:rsidR="00F17998" w:rsidRDefault="00F17998" w:rsidP="00F17998">
            <w:pPr>
              <w:spacing w:line="276" w:lineRule="auto"/>
              <w:jc w:val="left"/>
              <w:rPr>
                <w:sz w:val="24"/>
                <w:szCs w:val="24"/>
              </w:rPr>
            </w:pPr>
            <w:r>
              <w:rPr>
                <w:color w:val="000000"/>
                <w:sz w:val="24"/>
                <w:szCs w:val="24"/>
              </w:rPr>
              <w:t xml:space="preserve">- </w:t>
            </w:r>
            <w:r w:rsidRPr="00212B99">
              <w:rPr>
                <w:sz w:val="24"/>
                <w:szCs w:val="24"/>
              </w:rPr>
              <w:t>Создание инфраструктуры автосервиса</w:t>
            </w:r>
            <w:r>
              <w:rPr>
                <w:sz w:val="24"/>
                <w:szCs w:val="24"/>
              </w:rPr>
              <w:t>;</w:t>
            </w:r>
          </w:p>
          <w:p w:rsidR="00F17998" w:rsidRDefault="00F17998" w:rsidP="00F17998">
            <w:pPr>
              <w:spacing w:line="276" w:lineRule="auto"/>
              <w:jc w:val="left"/>
              <w:rPr>
                <w:color w:val="000000"/>
                <w:sz w:val="24"/>
                <w:szCs w:val="24"/>
              </w:rPr>
            </w:pPr>
            <w:r>
              <w:rPr>
                <w:color w:val="000000"/>
                <w:sz w:val="24"/>
                <w:szCs w:val="24"/>
              </w:rPr>
              <w:t xml:space="preserve">- Организация парковочных мест; </w:t>
            </w:r>
          </w:p>
          <w:p w:rsidR="00F17998" w:rsidRPr="0046779E" w:rsidRDefault="00F17998" w:rsidP="00F17998">
            <w:pPr>
              <w:spacing w:line="276" w:lineRule="auto"/>
              <w:jc w:val="left"/>
              <w:rPr>
                <w:color w:val="000000"/>
                <w:sz w:val="24"/>
                <w:szCs w:val="24"/>
              </w:rPr>
            </w:pPr>
            <w:r>
              <w:rPr>
                <w:color w:val="000000"/>
                <w:sz w:val="24"/>
                <w:szCs w:val="24"/>
              </w:rPr>
              <w:t xml:space="preserve">- </w:t>
            </w:r>
            <w:r w:rsidRPr="00212B99">
              <w:rPr>
                <w:color w:val="000000"/>
                <w:sz w:val="24"/>
                <w:szCs w:val="24"/>
              </w:rPr>
              <w:t>Строительство гаражей</w:t>
            </w:r>
          </w:p>
        </w:tc>
        <w:tc>
          <w:tcPr>
            <w:tcW w:w="1230"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Увеличение доступности объектов транспортной инфраструктуры и качества обслуживания на 30%, расширение парковочного пространства на 40%, обеспечение личного транспорта населения объектами хранения на 90%</w:t>
            </w:r>
          </w:p>
        </w:tc>
      </w:tr>
      <w:tr w:rsidR="00F17998" w:rsidRPr="006F1186" w:rsidTr="004B153F">
        <w:trPr>
          <w:trHeight w:val="1409"/>
          <w:jc w:val="center"/>
        </w:trPr>
        <w:tc>
          <w:tcPr>
            <w:tcW w:w="933" w:type="pct"/>
            <w:shd w:val="clear" w:color="auto" w:fill="auto"/>
            <w:vAlign w:val="center"/>
          </w:tcPr>
          <w:p w:rsidR="00F17998" w:rsidRPr="006F1186" w:rsidRDefault="00F17998" w:rsidP="00F17998">
            <w:pPr>
              <w:widowControl/>
              <w:snapToGrid/>
              <w:spacing w:line="276" w:lineRule="auto"/>
              <w:jc w:val="left"/>
              <w:rPr>
                <w:bCs/>
                <w:color w:val="000000"/>
                <w:kern w:val="2"/>
                <w:sz w:val="24"/>
                <w:szCs w:val="24"/>
              </w:rPr>
            </w:pPr>
            <w:r w:rsidRPr="006F1186">
              <w:rPr>
                <w:bCs/>
                <w:color w:val="000000"/>
                <w:kern w:val="2"/>
                <w:sz w:val="24"/>
                <w:szCs w:val="24"/>
              </w:rPr>
              <w:lastRenderedPageBreak/>
              <w:t>Развитие инфраструктуры пешеходного и велосипедного передвижения</w:t>
            </w:r>
          </w:p>
        </w:tc>
        <w:tc>
          <w:tcPr>
            <w:tcW w:w="1446"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Обеспечение условия для пешеходного и велосипедного передвижения населения, повышение безопасности дорожного движения</w:t>
            </w:r>
          </w:p>
        </w:tc>
        <w:tc>
          <w:tcPr>
            <w:tcW w:w="1392" w:type="pct"/>
            <w:shd w:val="clear" w:color="auto" w:fill="auto"/>
            <w:vAlign w:val="center"/>
          </w:tcPr>
          <w:p w:rsidR="00F17998" w:rsidRPr="006F1186" w:rsidRDefault="00F17998" w:rsidP="00F17998">
            <w:pPr>
              <w:spacing w:line="276" w:lineRule="auto"/>
              <w:jc w:val="left"/>
              <w:rPr>
                <w:color w:val="000000"/>
                <w:sz w:val="24"/>
                <w:szCs w:val="24"/>
              </w:rPr>
            </w:pPr>
            <w:r>
              <w:rPr>
                <w:color w:val="000000"/>
                <w:sz w:val="24"/>
                <w:szCs w:val="24"/>
              </w:rPr>
              <w:t>- Организация пешеходных дорожек протяженностью 5,0 км.</w:t>
            </w:r>
          </w:p>
        </w:tc>
        <w:tc>
          <w:tcPr>
            <w:tcW w:w="1230"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Снижение времени</w:t>
            </w:r>
            <w:r>
              <w:rPr>
                <w:color w:val="000000"/>
                <w:kern w:val="2"/>
                <w:sz w:val="24"/>
                <w:szCs w:val="24"/>
              </w:rPr>
              <w:t xml:space="preserve"> </w:t>
            </w:r>
            <w:r w:rsidRPr="006F1186">
              <w:rPr>
                <w:color w:val="000000"/>
                <w:kern w:val="2"/>
                <w:sz w:val="24"/>
                <w:szCs w:val="24"/>
              </w:rPr>
              <w:t>в пути пешеходам на 10%, снижение вероятности ДТП с участием пешеходов на 40%, организация велосипедных маршрутов</w:t>
            </w:r>
          </w:p>
        </w:tc>
      </w:tr>
      <w:tr w:rsidR="00F17998" w:rsidRPr="006F1186" w:rsidTr="004B153F">
        <w:trPr>
          <w:trHeight w:val="1587"/>
          <w:jc w:val="center"/>
        </w:trPr>
        <w:tc>
          <w:tcPr>
            <w:tcW w:w="933" w:type="pct"/>
            <w:shd w:val="clear" w:color="auto" w:fill="auto"/>
            <w:vAlign w:val="center"/>
          </w:tcPr>
          <w:p w:rsidR="00F17998" w:rsidRPr="006F1186" w:rsidRDefault="00F17998" w:rsidP="00F17998">
            <w:pPr>
              <w:widowControl/>
              <w:snapToGrid/>
              <w:spacing w:line="276" w:lineRule="auto"/>
              <w:jc w:val="left"/>
              <w:rPr>
                <w:bCs/>
                <w:color w:val="000000"/>
                <w:kern w:val="2"/>
                <w:sz w:val="24"/>
                <w:szCs w:val="24"/>
              </w:rPr>
            </w:pPr>
            <w:r w:rsidRPr="006F1186">
              <w:rPr>
                <w:bCs/>
                <w:color w:val="000000"/>
                <w:kern w:val="2"/>
                <w:sz w:val="24"/>
                <w:szCs w:val="24"/>
              </w:rPr>
              <w:t>Организации дорожного движения, повышение безопасности дорожного движения, снижение перегруженности дорог и/или их участков</w:t>
            </w:r>
          </w:p>
        </w:tc>
        <w:tc>
          <w:tcPr>
            <w:tcW w:w="1446"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Безопасность, качество и эффективность транспортного обслуживания населения, а также субъектов экономической деятельности,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повышение комплексной безопасности и устойчивости транспортной системы</w:t>
            </w:r>
          </w:p>
        </w:tc>
        <w:tc>
          <w:tcPr>
            <w:tcW w:w="1392" w:type="pct"/>
            <w:shd w:val="clear" w:color="auto" w:fill="auto"/>
            <w:vAlign w:val="center"/>
          </w:tcPr>
          <w:p w:rsidR="00F17998" w:rsidRDefault="00F17998" w:rsidP="00F17998">
            <w:pPr>
              <w:spacing w:line="276" w:lineRule="auto"/>
              <w:jc w:val="left"/>
              <w:rPr>
                <w:sz w:val="24"/>
                <w:szCs w:val="24"/>
              </w:rPr>
            </w:pPr>
            <w:r>
              <w:rPr>
                <w:color w:val="000000"/>
                <w:sz w:val="24"/>
                <w:szCs w:val="24"/>
              </w:rPr>
              <w:t>-</w:t>
            </w:r>
            <w:r w:rsidRPr="00212B99">
              <w:rPr>
                <w:sz w:val="24"/>
                <w:szCs w:val="24"/>
              </w:rPr>
              <w:t xml:space="preserve"> Организация освещения</w:t>
            </w:r>
          </w:p>
          <w:p w:rsidR="00F17998" w:rsidRDefault="00F17998" w:rsidP="00F17998">
            <w:pPr>
              <w:spacing w:line="276" w:lineRule="auto"/>
              <w:jc w:val="left"/>
              <w:rPr>
                <w:sz w:val="24"/>
                <w:szCs w:val="24"/>
              </w:rPr>
            </w:pPr>
            <w:r>
              <w:rPr>
                <w:sz w:val="24"/>
                <w:szCs w:val="24"/>
              </w:rPr>
              <w:t xml:space="preserve">- </w:t>
            </w:r>
            <w:r w:rsidRPr="00212B99">
              <w:rPr>
                <w:sz w:val="24"/>
                <w:szCs w:val="24"/>
              </w:rPr>
              <w:t xml:space="preserve">Содержание автомобильных дорог общего пользования местного значения </w:t>
            </w:r>
            <w:proofErr w:type="gramStart"/>
            <w:r w:rsidRPr="00212B99">
              <w:rPr>
                <w:sz w:val="24"/>
                <w:szCs w:val="24"/>
              </w:rPr>
              <w:t>муниципального  образования</w:t>
            </w:r>
            <w:proofErr w:type="gramEnd"/>
            <w:r w:rsidRPr="00212B99">
              <w:rPr>
                <w:sz w:val="24"/>
                <w:szCs w:val="24"/>
              </w:rPr>
              <w:t xml:space="preserve"> и искусственных сооружений на них</w:t>
            </w:r>
            <w:r>
              <w:rPr>
                <w:sz w:val="24"/>
                <w:szCs w:val="24"/>
              </w:rPr>
              <w:t>;</w:t>
            </w:r>
          </w:p>
          <w:p w:rsidR="00F17998" w:rsidRPr="0046779E" w:rsidRDefault="00F17998" w:rsidP="00F17998">
            <w:pPr>
              <w:spacing w:line="276" w:lineRule="auto"/>
              <w:jc w:val="left"/>
              <w:rPr>
                <w:color w:val="000000"/>
                <w:sz w:val="24"/>
                <w:szCs w:val="24"/>
              </w:rPr>
            </w:pPr>
          </w:p>
        </w:tc>
        <w:tc>
          <w:tcPr>
            <w:tcW w:w="1230"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 xml:space="preserve">Снижение вероятности ДТП на 30 </w:t>
            </w:r>
            <w:proofErr w:type="gramStart"/>
            <w:r w:rsidRPr="006F1186">
              <w:rPr>
                <w:color w:val="000000"/>
                <w:kern w:val="2"/>
                <w:sz w:val="24"/>
                <w:szCs w:val="24"/>
              </w:rPr>
              <w:t>% ,</w:t>
            </w:r>
            <w:proofErr w:type="gramEnd"/>
            <w:r w:rsidRPr="006F1186">
              <w:rPr>
                <w:color w:val="000000"/>
                <w:kern w:val="2"/>
                <w:sz w:val="24"/>
                <w:szCs w:val="24"/>
              </w:rPr>
              <w:t xml:space="preserve"> снижение загрузки улично-дорожной сети на 25%, снижение социального риска на 44%</w:t>
            </w:r>
          </w:p>
        </w:tc>
      </w:tr>
      <w:tr w:rsidR="00F17998" w:rsidRPr="006F1186" w:rsidTr="004B153F">
        <w:trPr>
          <w:trHeight w:val="988"/>
          <w:jc w:val="center"/>
        </w:trPr>
        <w:tc>
          <w:tcPr>
            <w:tcW w:w="933" w:type="pct"/>
            <w:shd w:val="clear" w:color="auto" w:fill="auto"/>
            <w:vAlign w:val="center"/>
          </w:tcPr>
          <w:p w:rsidR="00F17998" w:rsidRPr="006F1186" w:rsidRDefault="00F17998" w:rsidP="00F17998">
            <w:pPr>
              <w:widowControl/>
              <w:snapToGrid/>
              <w:spacing w:line="276" w:lineRule="auto"/>
              <w:jc w:val="left"/>
              <w:rPr>
                <w:bCs/>
                <w:color w:val="000000"/>
                <w:kern w:val="2"/>
                <w:sz w:val="24"/>
                <w:szCs w:val="24"/>
              </w:rPr>
            </w:pPr>
            <w:r w:rsidRPr="006F1186">
              <w:rPr>
                <w:bCs/>
                <w:color w:val="000000"/>
                <w:kern w:val="2"/>
                <w:sz w:val="24"/>
                <w:szCs w:val="24"/>
              </w:rPr>
              <w:t>Развитие сети дорог</w:t>
            </w:r>
          </w:p>
        </w:tc>
        <w:tc>
          <w:tcPr>
            <w:tcW w:w="1446"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развитие в соответствии с транспортным спросом, развитие </w:t>
            </w:r>
            <w:r w:rsidRPr="006F1186">
              <w:rPr>
                <w:color w:val="000000"/>
                <w:kern w:val="2"/>
                <w:sz w:val="24"/>
                <w:szCs w:val="24"/>
              </w:rPr>
              <w:lastRenderedPageBreak/>
              <w:t>транспортной инфраструктуры, сбалансированное с градостроительной деятельностью, повышение качества содержания транспортной инфраструктуры, снижение уровня износа объектов транспортной инфраструктуры</w:t>
            </w:r>
          </w:p>
        </w:tc>
        <w:tc>
          <w:tcPr>
            <w:tcW w:w="1392" w:type="pct"/>
            <w:shd w:val="clear" w:color="auto" w:fill="auto"/>
            <w:vAlign w:val="center"/>
          </w:tcPr>
          <w:p w:rsidR="00F17998" w:rsidRDefault="00F17998" w:rsidP="00F17998">
            <w:pPr>
              <w:spacing w:line="276" w:lineRule="auto"/>
              <w:jc w:val="left"/>
              <w:rPr>
                <w:color w:val="000000"/>
                <w:sz w:val="24"/>
                <w:szCs w:val="24"/>
              </w:rPr>
            </w:pPr>
            <w:r>
              <w:rPr>
                <w:color w:val="000000"/>
                <w:sz w:val="24"/>
                <w:szCs w:val="24"/>
              </w:rPr>
              <w:lastRenderedPageBreak/>
              <w:t xml:space="preserve">- </w:t>
            </w:r>
            <w:r w:rsidRPr="00212B99">
              <w:rPr>
                <w:color w:val="000000"/>
                <w:sz w:val="24"/>
                <w:szCs w:val="24"/>
              </w:rPr>
              <w:t>Строительство автомобильных дорог общего пользования местного значения</w:t>
            </w:r>
            <w:r>
              <w:rPr>
                <w:color w:val="000000"/>
                <w:sz w:val="24"/>
                <w:szCs w:val="24"/>
              </w:rPr>
              <w:t>;</w:t>
            </w:r>
            <w:r w:rsidRPr="00212B99">
              <w:rPr>
                <w:color w:val="000000"/>
                <w:sz w:val="24"/>
                <w:szCs w:val="24"/>
              </w:rPr>
              <w:t xml:space="preserve"> </w:t>
            </w:r>
          </w:p>
          <w:p w:rsidR="00F17998" w:rsidRDefault="00F17998" w:rsidP="00F17998">
            <w:pPr>
              <w:spacing w:line="276" w:lineRule="auto"/>
              <w:jc w:val="left"/>
              <w:rPr>
                <w:color w:val="000000"/>
                <w:sz w:val="24"/>
                <w:szCs w:val="24"/>
              </w:rPr>
            </w:pPr>
            <w:r>
              <w:rPr>
                <w:color w:val="000000"/>
                <w:sz w:val="24"/>
                <w:szCs w:val="24"/>
              </w:rPr>
              <w:t xml:space="preserve">- Капитальный ремонт </w:t>
            </w:r>
            <w:r w:rsidRPr="00212B99">
              <w:rPr>
                <w:color w:val="000000"/>
                <w:sz w:val="24"/>
                <w:szCs w:val="24"/>
              </w:rPr>
              <w:t>автомобильных дорог</w:t>
            </w:r>
            <w:r>
              <w:rPr>
                <w:color w:val="000000"/>
                <w:sz w:val="24"/>
                <w:szCs w:val="24"/>
              </w:rPr>
              <w:t>;</w:t>
            </w:r>
          </w:p>
          <w:p w:rsidR="00F17998" w:rsidRDefault="00F17998" w:rsidP="00F17998">
            <w:pPr>
              <w:spacing w:line="276" w:lineRule="auto"/>
              <w:jc w:val="left"/>
              <w:rPr>
                <w:color w:val="000000"/>
                <w:sz w:val="24"/>
                <w:szCs w:val="24"/>
              </w:rPr>
            </w:pPr>
            <w:r>
              <w:rPr>
                <w:color w:val="000000"/>
                <w:sz w:val="24"/>
                <w:szCs w:val="24"/>
              </w:rPr>
              <w:t>-</w:t>
            </w:r>
            <w:r w:rsidRPr="00212B99">
              <w:rPr>
                <w:color w:val="000000"/>
                <w:sz w:val="24"/>
                <w:szCs w:val="24"/>
              </w:rPr>
              <w:t xml:space="preserve"> Строительство автомобильных дорог общего пользования местного </w:t>
            </w:r>
            <w:r w:rsidRPr="00212B99">
              <w:rPr>
                <w:color w:val="000000"/>
                <w:sz w:val="24"/>
                <w:szCs w:val="24"/>
              </w:rPr>
              <w:lastRenderedPageBreak/>
              <w:t>значения</w:t>
            </w:r>
            <w:r w:rsidR="00EB04C1">
              <w:rPr>
                <w:color w:val="000000"/>
                <w:sz w:val="24"/>
                <w:szCs w:val="24"/>
              </w:rPr>
              <w:t>.</w:t>
            </w:r>
          </w:p>
          <w:p w:rsidR="00F17998" w:rsidRPr="0046779E" w:rsidRDefault="00F17998" w:rsidP="00F17998">
            <w:pPr>
              <w:spacing w:line="276" w:lineRule="auto"/>
              <w:jc w:val="center"/>
              <w:rPr>
                <w:color w:val="000000"/>
                <w:sz w:val="24"/>
                <w:szCs w:val="24"/>
              </w:rPr>
            </w:pPr>
          </w:p>
        </w:tc>
        <w:tc>
          <w:tcPr>
            <w:tcW w:w="1230" w:type="pct"/>
            <w:shd w:val="clear" w:color="auto" w:fill="auto"/>
            <w:vAlign w:val="center"/>
          </w:tcPr>
          <w:p w:rsidR="00F17998" w:rsidRPr="006F1186" w:rsidRDefault="00F17998" w:rsidP="00F17998">
            <w:pPr>
              <w:widowControl/>
              <w:snapToGrid/>
              <w:spacing w:line="276" w:lineRule="auto"/>
              <w:jc w:val="center"/>
              <w:rPr>
                <w:color w:val="000000"/>
                <w:kern w:val="2"/>
                <w:sz w:val="24"/>
                <w:szCs w:val="24"/>
              </w:rPr>
            </w:pPr>
            <w:r w:rsidRPr="006F1186">
              <w:rPr>
                <w:color w:val="000000"/>
                <w:kern w:val="2"/>
                <w:sz w:val="24"/>
                <w:szCs w:val="24"/>
              </w:rPr>
              <w:lastRenderedPageBreak/>
              <w:t>Увеличение скорости движения на 30%, снижение времени в пути на 30%, снижение вероятности ДТП на 20%, снижение экологической нагрузки на ОС на 10</w:t>
            </w:r>
            <w:proofErr w:type="gramStart"/>
            <w:r w:rsidRPr="006F1186">
              <w:rPr>
                <w:color w:val="000000"/>
                <w:kern w:val="2"/>
                <w:sz w:val="24"/>
                <w:szCs w:val="24"/>
              </w:rPr>
              <w:t>%,  улучшение</w:t>
            </w:r>
            <w:proofErr w:type="gramEnd"/>
            <w:r w:rsidRPr="006F1186">
              <w:rPr>
                <w:color w:val="000000"/>
                <w:kern w:val="2"/>
                <w:sz w:val="24"/>
                <w:szCs w:val="24"/>
              </w:rPr>
              <w:t xml:space="preserve"> качества </w:t>
            </w:r>
            <w:r w:rsidRPr="006F1186">
              <w:rPr>
                <w:color w:val="000000"/>
                <w:kern w:val="2"/>
                <w:sz w:val="24"/>
                <w:szCs w:val="24"/>
              </w:rPr>
              <w:lastRenderedPageBreak/>
              <w:t>обслуживания территорий на 45%, снижение износа улично-дорожной сети на 60 %</w:t>
            </w:r>
          </w:p>
        </w:tc>
      </w:tr>
    </w:tbl>
    <w:p w:rsidR="005040B4" w:rsidRPr="00A71850" w:rsidRDefault="005040B4" w:rsidP="005040B4">
      <w:pPr>
        <w:spacing w:line="312" w:lineRule="auto"/>
        <w:ind w:firstLine="709"/>
        <w:rPr>
          <w:sz w:val="24"/>
          <w:szCs w:val="24"/>
        </w:rPr>
      </w:pPr>
    </w:p>
    <w:p w:rsidR="005040B4" w:rsidRDefault="005040B4" w:rsidP="00EB0F27">
      <w:pPr>
        <w:pStyle w:val="S1"/>
        <w:spacing w:line="240" w:lineRule="auto"/>
        <w:rPr>
          <w:rFonts w:ascii="Times New Roman" w:hAnsi="Times New Roman"/>
          <w:sz w:val="28"/>
          <w:szCs w:val="28"/>
          <w:highlight w:val="yellow"/>
        </w:rPr>
        <w:sectPr w:rsidR="005040B4" w:rsidSect="005040B4">
          <w:pgSz w:w="16838" w:h="11906" w:orient="landscape"/>
          <w:pgMar w:top="1701" w:right="1134" w:bottom="851" w:left="1134" w:header="709" w:footer="709" w:gutter="0"/>
          <w:cols w:space="708"/>
          <w:titlePg/>
          <w:docGrid w:linePitch="360"/>
        </w:sectPr>
      </w:pPr>
    </w:p>
    <w:p w:rsidR="00D52B38" w:rsidRDefault="00FC6846" w:rsidP="00C301C1">
      <w:pPr>
        <w:pStyle w:val="ConsPlusNonformat"/>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7</w:t>
      </w:r>
      <w:r w:rsidR="00D52B38">
        <w:rPr>
          <w:rFonts w:ascii="Times New Roman" w:hAnsi="Times New Roman" w:cs="Times New Roman"/>
          <w:b/>
          <w:sz w:val="24"/>
          <w:szCs w:val="24"/>
        </w:rPr>
        <w:t xml:space="preserve">. </w:t>
      </w:r>
      <w:r w:rsidRPr="00FC6846">
        <w:rPr>
          <w:rFonts w:ascii="Times New Roman" w:hAnsi="Times New Roman" w:cs="Times New Roman"/>
          <w:b/>
          <w:sz w:val="24"/>
          <w:szCs w:val="24"/>
        </w:rPr>
        <w:t>Предложения по совершенствованию обеспечения деятельности в сфере транспортного обслуживания населения</w:t>
      </w:r>
    </w:p>
    <w:p w:rsidR="009B7360" w:rsidRDefault="009B7360" w:rsidP="009B7360">
      <w:pPr>
        <w:pStyle w:val="ConsPlusNonformat"/>
        <w:ind w:firstLine="709"/>
        <w:contextualSpacing/>
        <w:jc w:val="center"/>
        <w:rPr>
          <w:rFonts w:ascii="Times New Roman" w:hAnsi="Times New Roman" w:cs="Times New Roman"/>
          <w:b/>
          <w:sz w:val="24"/>
          <w:szCs w:val="24"/>
        </w:rPr>
      </w:pPr>
    </w:p>
    <w:p w:rsidR="0035548A" w:rsidRPr="004F4EDC" w:rsidRDefault="0035548A" w:rsidP="0035548A">
      <w:pPr>
        <w:pStyle w:val="Iauiue"/>
        <w:spacing w:line="312" w:lineRule="auto"/>
        <w:ind w:firstLine="709"/>
        <w:jc w:val="both"/>
        <w:rPr>
          <w:color w:val="000000"/>
        </w:rPr>
      </w:pPr>
      <w:r w:rsidRPr="004F4EDC">
        <w:rPr>
          <w:color w:val="000000"/>
        </w:rPr>
        <w:t xml:space="preserve">Важнейшим элементом экономического механизма стимулирования инвестиций является создание условий роста инвестиционной активности. </w:t>
      </w:r>
    </w:p>
    <w:p w:rsidR="0035548A" w:rsidRPr="004F4EDC" w:rsidRDefault="0035548A" w:rsidP="0035548A">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35548A" w:rsidRPr="004F4EDC" w:rsidRDefault="0035548A" w:rsidP="0035548A">
      <w:pPr>
        <w:spacing w:line="312" w:lineRule="auto"/>
        <w:ind w:firstLine="709"/>
        <w:rPr>
          <w:sz w:val="24"/>
          <w:szCs w:val="24"/>
        </w:rPr>
      </w:pPr>
      <w:r w:rsidRPr="004F4EDC">
        <w:rPr>
          <w:sz w:val="24"/>
          <w:szCs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35548A" w:rsidRPr="004F4EDC" w:rsidRDefault="0035548A" w:rsidP="0035548A">
      <w:pPr>
        <w:spacing w:line="312" w:lineRule="auto"/>
        <w:ind w:firstLine="709"/>
        <w:rPr>
          <w:sz w:val="24"/>
          <w:szCs w:val="24"/>
        </w:rPr>
      </w:pPr>
      <w:r w:rsidRPr="004F4EDC">
        <w:rPr>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35548A" w:rsidRPr="004F4EDC" w:rsidRDefault="0035548A" w:rsidP="0035548A">
      <w:pPr>
        <w:spacing w:line="312" w:lineRule="auto"/>
        <w:ind w:firstLine="709"/>
        <w:rPr>
          <w:sz w:val="24"/>
          <w:szCs w:val="24"/>
        </w:rPr>
      </w:pPr>
      <w:r w:rsidRPr="004F4EDC">
        <w:rPr>
          <w:sz w:val="24"/>
          <w:szCs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35548A" w:rsidRPr="004F4EDC" w:rsidRDefault="0035548A" w:rsidP="0035548A">
      <w:pPr>
        <w:spacing w:line="312" w:lineRule="auto"/>
        <w:ind w:firstLine="709"/>
        <w:rPr>
          <w:sz w:val="24"/>
          <w:szCs w:val="24"/>
        </w:rPr>
      </w:pPr>
      <w:r w:rsidRPr="004F4EDC">
        <w:rPr>
          <w:sz w:val="24"/>
          <w:szCs w:val="24"/>
        </w:rPr>
        <w:t>В соответствии со статьей 26 Градостроительного кодекса РФ, реализация генерального плана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35548A" w:rsidRPr="004F4EDC" w:rsidRDefault="0035548A" w:rsidP="0035548A">
      <w:pPr>
        <w:spacing w:line="312" w:lineRule="auto"/>
        <w:ind w:firstLine="709"/>
        <w:rPr>
          <w:sz w:val="24"/>
          <w:szCs w:val="24"/>
        </w:rPr>
      </w:pPr>
      <w:r w:rsidRPr="004F4EDC">
        <w:rPr>
          <w:sz w:val="24"/>
          <w:szCs w:val="24"/>
        </w:rPr>
        <w:t xml:space="preserve">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утвержденных </w:t>
      </w:r>
      <w:r w:rsidRPr="004F4EDC">
        <w:rPr>
          <w:sz w:val="24"/>
          <w:szCs w:val="24"/>
        </w:rPr>
        <w:lastRenderedPageBreak/>
        <w:t>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35548A" w:rsidRPr="004F4EDC" w:rsidRDefault="0035548A" w:rsidP="0035548A">
      <w:pPr>
        <w:spacing w:line="312" w:lineRule="auto"/>
        <w:ind w:firstLine="709"/>
        <w:rPr>
          <w:sz w:val="24"/>
          <w:szCs w:val="24"/>
        </w:rPr>
      </w:pPr>
      <w:r w:rsidRPr="004F4EDC">
        <w:rPr>
          <w:sz w:val="24"/>
          <w:szCs w:val="24"/>
        </w:rPr>
        <w:t>Программа комплексного развития транспортной инфраструктуры - документ, устанавливающий перечень мероприятий по проектированию, строительству, реконструкции объектов транспортной 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35548A" w:rsidRPr="004F4EDC" w:rsidRDefault="0035548A" w:rsidP="0035548A">
      <w:pPr>
        <w:spacing w:line="312" w:lineRule="auto"/>
        <w:ind w:firstLine="709"/>
        <w:rPr>
          <w:sz w:val="24"/>
          <w:szCs w:val="24"/>
        </w:rPr>
      </w:pPr>
      <w:r w:rsidRPr="004F4EDC">
        <w:rPr>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поселения, в который также входит и разработка генерального плана.</w:t>
      </w:r>
    </w:p>
    <w:p w:rsidR="0035548A" w:rsidRPr="004F4EDC" w:rsidRDefault="0035548A" w:rsidP="0035548A">
      <w:pPr>
        <w:spacing w:line="312" w:lineRule="auto"/>
        <w:ind w:firstLine="709"/>
        <w:rPr>
          <w:sz w:val="24"/>
          <w:szCs w:val="24"/>
        </w:rPr>
      </w:pPr>
      <w:r w:rsidRPr="004F4EDC">
        <w:rPr>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4" w:name="88322"/>
      <w:bookmarkEnd w:id="4"/>
    </w:p>
    <w:p w:rsidR="0035548A" w:rsidRPr="004F4EDC" w:rsidRDefault="0035548A" w:rsidP="0035548A">
      <w:pPr>
        <w:spacing w:line="312" w:lineRule="auto"/>
        <w:ind w:firstLine="709"/>
        <w:rPr>
          <w:sz w:val="24"/>
          <w:szCs w:val="24"/>
        </w:rPr>
      </w:pPr>
      <w:r w:rsidRPr="004F4EDC">
        <w:rPr>
          <w:sz w:val="24"/>
          <w:szCs w:val="24"/>
        </w:rPr>
        <w:t>- применение экономических мер, стимулирующих инвестиции в объекты транспортной инфраструктуры;</w:t>
      </w:r>
    </w:p>
    <w:p w:rsidR="0035548A" w:rsidRPr="004F4EDC" w:rsidRDefault="0035548A" w:rsidP="0035548A">
      <w:pPr>
        <w:spacing w:line="312" w:lineRule="auto"/>
        <w:ind w:firstLine="709"/>
        <w:rPr>
          <w:sz w:val="24"/>
          <w:szCs w:val="24"/>
        </w:rPr>
      </w:pPr>
      <w:r w:rsidRPr="004F4EDC">
        <w:rPr>
          <w:sz w:val="24"/>
          <w:szCs w:val="24"/>
        </w:rPr>
        <w:lastRenderedPageBreak/>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5548A" w:rsidRPr="004F4EDC" w:rsidRDefault="0035548A" w:rsidP="0035548A">
      <w:pPr>
        <w:spacing w:line="312" w:lineRule="auto"/>
        <w:ind w:firstLine="709"/>
        <w:rPr>
          <w:sz w:val="24"/>
          <w:szCs w:val="24"/>
        </w:rPr>
      </w:pPr>
      <w:r w:rsidRPr="004F4EDC">
        <w:rPr>
          <w:sz w:val="24"/>
          <w:szCs w:val="24"/>
        </w:rPr>
        <w:t xml:space="preserve">- координация усилий федеральных органов исполнительной власти, </w:t>
      </w:r>
      <w:bookmarkStart w:id="5" w:name="3f867"/>
      <w:bookmarkEnd w:id="5"/>
      <w:r w:rsidRPr="004F4EDC">
        <w:rPr>
          <w:sz w:val="24"/>
          <w:szCs w:val="24"/>
        </w:rPr>
        <w:t xml:space="preserve">органов исполнительной власти </w:t>
      </w:r>
      <w:r>
        <w:rPr>
          <w:sz w:val="24"/>
          <w:szCs w:val="24"/>
        </w:rPr>
        <w:t xml:space="preserve">Краснодарского края и </w:t>
      </w:r>
      <w:r w:rsidR="00B25303">
        <w:rPr>
          <w:sz w:val="24"/>
          <w:szCs w:val="24"/>
        </w:rPr>
        <w:t>Северского</w:t>
      </w:r>
      <w:r>
        <w:rPr>
          <w:sz w:val="24"/>
          <w:szCs w:val="24"/>
        </w:rPr>
        <w:t xml:space="preserve"> района</w:t>
      </w:r>
      <w:r w:rsidRPr="004F4EDC">
        <w:rPr>
          <w:sz w:val="24"/>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35548A" w:rsidRPr="004F4EDC" w:rsidRDefault="0035548A" w:rsidP="0035548A">
      <w:pPr>
        <w:spacing w:line="312" w:lineRule="auto"/>
        <w:ind w:firstLine="709"/>
        <w:rPr>
          <w:sz w:val="24"/>
          <w:szCs w:val="24"/>
        </w:rPr>
      </w:pPr>
      <w:r w:rsidRPr="004F4EDC">
        <w:rPr>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35548A" w:rsidRPr="004F4EDC" w:rsidRDefault="0035548A" w:rsidP="0035548A">
      <w:pPr>
        <w:spacing w:line="312" w:lineRule="auto"/>
        <w:ind w:firstLine="709"/>
        <w:rPr>
          <w:sz w:val="24"/>
          <w:szCs w:val="24"/>
        </w:rPr>
      </w:pPr>
      <w:r w:rsidRPr="004F4EDC">
        <w:rPr>
          <w:sz w:val="24"/>
          <w:szCs w:val="24"/>
        </w:rPr>
        <w:t>- разработка стандартов и регламентов эксплуатации и (или)</w:t>
      </w:r>
      <w:bookmarkStart w:id="6" w:name="d56ee"/>
      <w:bookmarkEnd w:id="6"/>
      <w:r w:rsidRPr="004F4EDC">
        <w:rPr>
          <w:sz w:val="24"/>
          <w:szCs w:val="24"/>
        </w:rPr>
        <w:t xml:space="preserve"> использования объектов транспортной инфраструктуры на всех этапах жизненного цикла объектов;</w:t>
      </w:r>
    </w:p>
    <w:p w:rsidR="0035548A" w:rsidRPr="004F4EDC" w:rsidRDefault="0035548A" w:rsidP="0035548A">
      <w:pPr>
        <w:spacing w:line="312" w:lineRule="auto"/>
        <w:ind w:firstLine="709"/>
        <w:rPr>
          <w:sz w:val="24"/>
          <w:szCs w:val="24"/>
        </w:rPr>
      </w:pPr>
      <w:r w:rsidRPr="004F4EDC">
        <w:rPr>
          <w:sz w:val="24"/>
          <w:szCs w:val="24"/>
        </w:rPr>
        <w:t xml:space="preserve">- разработка предложений для региональных исполнительных органов власти, органов власти муниципального района по включению мероприятий, связанных с развитием объектов транспортной инфраструктуры </w:t>
      </w:r>
      <w:r w:rsidR="00B25303">
        <w:rPr>
          <w:sz w:val="24"/>
          <w:szCs w:val="24"/>
        </w:rPr>
        <w:t xml:space="preserve">сельского </w:t>
      </w:r>
      <w:r w:rsidRPr="004F4EDC">
        <w:rPr>
          <w:sz w:val="24"/>
          <w:szCs w:val="24"/>
        </w:rPr>
        <w:t>поселения, в состав плана экономики района.</w:t>
      </w:r>
    </w:p>
    <w:p w:rsidR="0035548A" w:rsidRPr="004F4EDC" w:rsidRDefault="0035548A" w:rsidP="0035548A">
      <w:pPr>
        <w:spacing w:line="312" w:lineRule="auto"/>
        <w:ind w:firstLine="709"/>
        <w:rPr>
          <w:sz w:val="24"/>
          <w:szCs w:val="24"/>
        </w:rPr>
      </w:pPr>
      <w:r w:rsidRPr="004F4EDC">
        <w:rPr>
          <w:sz w:val="24"/>
          <w:szCs w:val="24"/>
        </w:rPr>
        <w:t xml:space="preserve">Для создания эффективной конкурентоспособной транспортной системы необходимы 3 основные составляющие: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конкурентоспособные высококачественные транспортные услуги;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35548A" w:rsidRPr="004F4EDC" w:rsidRDefault="0035548A" w:rsidP="0035548A">
      <w:pPr>
        <w:spacing w:line="312" w:lineRule="auto"/>
        <w:ind w:firstLine="709"/>
        <w:rPr>
          <w:sz w:val="24"/>
          <w:szCs w:val="24"/>
        </w:rPr>
      </w:pPr>
      <w:r w:rsidRPr="004F4EDC">
        <w:rPr>
          <w:sz w:val="24"/>
          <w:szCs w:val="24"/>
        </w:rPr>
        <w:t>-</w:t>
      </w:r>
      <w:r w:rsidRPr="004F4EDC">
        <w:rPr>
          <w:sz w:val="24"/>
          <w:szCs w:val="24"/>
        </w:rPr>
        <w:tab/>
        <w:t xml:space="preserve">создание условий для превышения уровня предложения транспортных услуг над спросом. </w:t>
      </w:r>
    </w:p>
    <w:p w:rsidR="0035548A" w:rsidRPr="004F4EDC" w:rsidRDefault="0035548A" w:rsidP="0035548A">
      <w:pPr>
        <w:spacing w:line="312" w:lineRule="auto"/>
        <w:ind w:firstLine="709"/>
        <w:rPr>
          <w:sz w:val="24"/>
          <w:szCs w:val="24"/>
        </w:rPr>
      </w:pPr>
      <w:r w:rsidRPr="004F4EDC">
        <w:rPr>
          <w:sz w:val="24"/>
          <w:szCs w:val="24"/>
        </w:rPr>
        <w:t>Раз</w:t>
      </w:r>
      <w:r>
        <w:rPr>
          <w:sz w:val="24"/>
          <w:szCs w:val="24"/>
        </w:rPr>
        <w:t>витие транспорта на территории муниципального образования</w:t>
      </w:r>
      <w:r w:rsidRPr="004F4EDC">
        <w:rPr>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35548A" w:rsidRPr="004F4EDC" w:rsidRDefault="0035548A" w:rsidP="0035548A">
      <w:pPr>
        <w:spacing w:line="312" w:lineRule="auto"/>
        <w:ind w:firstLine="709"/>
        <w:rPr>
          <w:sz w:val="24"/>
          <w:szCs w:val="24"/>
        </w:rPr>
      </w:pPr>
      <w:r>
        <w:rPr>
          <w:sz w:val="24"/>
          <w:szCs w:val="24"/>
        </w:rPr>
        <w:t xml:space="preserve"> Транспортная система </w:t>
      </w:r>
      <w:r w:rsidR="00B25303">
        <w:rPr>
          <w:sz w:val="24"/>
          <w:szCs w:val="24"/>
        </w:rPr>
        <w:t>Северского</w:t>
      </w:r>
      <w:r>
        <w:rPr>
          <w:sz w:val="24"/>
          <w:szCs w:val="24"/>
        </w:rPr>
        <w:t xml:space="preserve"> сельского поселения</w:t>
      </w:r>
      <w:r w:rsidRPr="004F4EDC">
        <w:rPr>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35548A" w:rsidRPr="004F4EDC" w:rsidRDefault="0035548A" w:rsidP="0035548A">
      <w:pPr>
        <w:pStyle w:val="Iauiue"/>
        <w:spacing w:line="312" w:lineRule="auto"/>
        <w:ind w:firstLine="709"/>
        <w:jc w:val="both"/>
        <w:rPr>
          <w:color w:val="000000"/>
        </w:rPr>
      </w:pPr>
      <w:r w:rsidRPr="004F4EDC">
        <w:rPr>
          <w:color w:val="000000"/>
        </w:rPr>
        <w:t xml:space="preserve">Высокая потребность в развитии улично-дорожной сети и бюджетные ограничения в части финансирования автомобильных дорог требуют расширения использования внебюджетных источников для финансирования развития дорожной сети, в том числе </w:t>
      </w:r>
      <w:r w:rsidRPr="004F4EDC">
        <w:rPr>
          <w:color w:val="000000"/>
        </w:rPr>
        <w:lastRenderedPageBreak/>
        <w:t>заемных средств, для строительства и эксплуатации автомобильных дорог на коммерческой основе.</w:t>
      </w:r>
    </w:p>
    <w:p w:rsidR="0035548A" w:rsidRPr="004F4EDC" w:rsidRDefault="0035548A" w:rsidP="0035548A">
      <w:pPr>
        <w:pStyle w:val="1iiacaaieiaie"/>
        <w:spacing w:line="312" w:lineRule="auto"/>
        <w:ind w:firstLine="709"/>
        <w:jc w:val="both"/>
        <w:rPr>
          <w:color w:val="000000"/>
        </w:rPr>
      </w:pPr>
      <w:r w:rsidRPr="004F4EDC">
        <w:rPr>
          <w:color w:val="000000"/>
        </w:rPr>
        <w:t xml:space="preserve">Перспективным направлением привлечения негосударственных средств для финансирования объектов в сфере проектирования, строительства, реконструкции объектов транспортной инфраструктуры на территории округа   является государственно-частное партнерство, поэтому одновременно должны быть созданы условия для строительства и эксплуатации автомобильных дорог и искусственных сооружений на коммерческих началах с привлечением средств международных финансовых организаций и частных инвесторов. </w:t>
      </w:r>
    </w:p>
    <w:p w:rsidR="0035548A" w:rsidRPr="0033486D" w:rsidRDefault="0035548A" w:rsidP="0035548A">
      <w:pPr>
        <w:pStyle w:val="1Aeaaiue"/>
        <w:spacing w:line="312" w:lineRule="auto"/>
        <w:ind w:firstLine="709"/>
        <w:jc w:val="both"/>
        <w:rPr>
          <w:color w:val="000000"/>
        </w:rPr>
      </w:pPr>
      <w:r w:rsidRPr="004F4EDC">
        <w:rPr>
          <w:color w:val="000000"/>
        </w:rPr>
        <w:t>Для обеспечения возможности реализации предлагаемых в составе программы мероприятий (инвестиционных проектов)</w:t>
      </w:r>
      <w:r w:rsidRPr="004F4EDC">
        <w:rPr>
          <w:b/>
        </w:rPr>
        <w:t xml:space="preserve"> </w:t>
      </w:r>
      <w:r w:rsidRPr="004F4EDC">
        <w:rPr>
          <w:color w:val="000000"/>
        </w:rPr>
        <w:t xml:space="preserve">необходимо решение приоритетной задачи институциональных преобразований: разработка нормативной правовой базы, 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 совершенствование </w:t>
      </w:r>
      <w:r w:rsidRPr="0033486D">
        <w:rPr>
          <w:color w:val="000000"/>
        </w:rPr>
        <w:t>законодательства, регулирующего вопросы инвестиционной деятельности в сфере дорожного хозяйства, осуществляемой в форме капитальных вложений.</w:t>
      </w:r>
    </w:p>
    <w:p w:rsidR="004C5077" w:rsidRDefault="0035548A" w:rsidP="0035548A">
      <w:pPr>
        <w:spacing w:line="312" w:lineRule="auto"/>
        <w:ind w:firstLine="709"/>
        <w:rPr>
          <w:sz w:val="24"/>
          <w:szCs w:val="24"/>
          <w:lang w:eastAsia="en-US"/>
        </w:rPr>
      </w:pPr>
      <w:r w:rsidRPr="0033486D">
        <w:rPr>
          <w:sz w:val="24"/>
          <w:szCs w:val="24"/>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w:t>
      </w:r>
      <w:r w:rsidRPr="004F4EDC">
        <w:rPr>
          <w:sz w:val="24"/>
          <w:szCs w:val="24"/>
        </w:rPr>
        <w:t xml:space="preserve"> и эффективной транспортной инфраструктуры </w:t>
      </w:r>
      <w:r w:rsidR="00B25303">
        <w:rPr>
          <w:sz w:val="24"/>
          <w:szCs w:val="24"/>
        </w:rPr>
        <w:t>Северского</w:t>
      </w:r>
      <w:r>
        <w:rPr>
          <w:sz w:val="24"/>
          <w:szCs w:val="24"/>
        </w:rPr>
        <w:t xml:space="preserve"> сельского поселения</w:t>
      </w:r>
      <w:r w:rsidRPr="004F4EDC">
        <w:rPr>
          <w:sz w:val="24"/>
          <w:szCs w:val="24"/>
        </w:rPr>
        <w:t xml:space="preserve">, повышения уровня безопасности движения, доступности и качества оказываемых услуг транспортного комплекса для населения. </w:t>
      </w:r>
      <w:r w:rsidRPr="0033486D">
        <w:rPr>
          <w:sz w:val="24"/>
          <w:szCs w:val="24"/>
          <w:lang w:eastAsia="en-US"/>
        </w:rPr>
        <w:t>Предлагаемые мероприятия могут быть реализованы в рамках сложившейся системы организации работы на данном направлении. Разр</w:t>
      </w:r>
      <w:r>
        <w:rPr>
          <w:sz w:val="24"/>
          <w:szCs w:val="24"/>
          <w:lang w:eastAsia="en-US"/>
        </w:rPr>
        <w:t xml:space="preserve">аботчик Программы не видит </w:t>
      </w:r>
      <w:r w:rsidRPr="0033486D">
        <w:rPr>
          <w:sz w:val="24"/>
          <w:szCs w:val="24"/>
          <w:lang w:eastAsia="en-US"/>
        </w:rPr>
        <w:t>оснований для институциональных преобразований</w:t>
      </w:r>
      <w:r>
        <w:rPr>
          <w:sz w:val="24"/>
          <w:szCs w:val="24"/>
          <w:lang w:eastAsia="en-US"/>
        </w:rPr>
        <w:t xml:space="preserve"> в рассматриваемом периоде</w:t>
      </w:r>
      <w:r w:rsidRPr="0033486D">
        <w:rPr>
          <w:sz w:val="24"/>
          <w:szCs w:val="24"/>
          <w:lang w:eastAsia="en-US"/>
        </w:rPr>
        <w:t>.</w:t>
      </w:r>
    </w:p>
    <w:sectPr w:rsidR="004C5077" w:rsidSect="00FE27A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755" w:rsidRDefault="00F25755" w:rsidP="005D7E20">
      <w:r>
        <w:separator/>
      </w:r>
    </w:p>
  </w:endnote>
  <w:endnote w:type="continuationSeparator" w:id="0">
    <w:p w:rsidR="00F25755" w:rsidRDefault="00F25755"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T Sans">
    <w:altName w:val="Corbel"/>
    <w:charset w:val="CC"/>
    <w:family w:val="swiss"/>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rsidP="00022B6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F25755" w:rsidRDefault="00F25755" w:rsidP="00022B68">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pPr>
      <w:pStyle w:val="a7"/>
      <w:jc w:val="right"/>
    </w:pPr>
    <w:r>
      <w:fldChar w:fldCharType="begin"/>
    </w:r>
    <w:r>
      <w:instrText>PAGE   \* MERGEFORMAT</w:instrText>
    </w:r>
    <w:r>
      <w:fldChar w:fldCharType="separate"/>
    </w:r>
    <w:r w:rsidR="005B64F2">
      <w:rPr>
        <w:noProof/>
      </w:rPr>
      <w:t>63</w:t>
    </w:r>
    <w:r>
      <w:rPr>
        <w:noProof/>
      </w:rPr>
      <w:fldChar w:fldCharType="end"/>
    </w:r>
  </w:p>
  <w:p w:rsidR="00F25755" w:rsidRDefault="00F25755" w:rsidP="001F7D7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317764"/>
      <w:docPartObj>
        <w:docPartGallery w:val="Page Numbers (Bottom of Page)"/>
        <w:docPartUnique/>
      </w:docPartObj>
    </w:sdtPr>
    <w:sdtEndPr/>
    <w:sdtContent>
      <w:p w:rsidR="00F25755" w:rsidRDefault="00F25755">
        <w:pPr>
          <w:pStyle w:val="a7"/>
          <w:jc w:val="right"/>
        </w:pPr>
        <w:r>
          <w:fldChar w:fldCharType="begin"/>
        </w:r>
        <w:r>
          <w:instrText>PAGE   \* MERGEFORMAT</w:instrText>
        </w:r>
        <w:r>
          <w:fldChar w:fldCharType="separate"/>
        </w:r>
        <w:r w:rsidR="005B64F2">
          <w:rPr>
            <w:noProof/>
          </w:rPr>
          <w:t>2</w:t>
        </w:r>
        <w:r>
          <w:rPr>
            <w:noProof/>
          </w:rPr>
          <w:fldChar w:fldCharType="end"/>
        </w:r>
      </w:p>
    </w:sdtContent>
  </w:sdt>
  <w:p w:rsidR="00F25755" w:rsidRDefault="00F25755" w:rsidP="00022B68">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8597"/>
      <w:docPartObj>
        <w:docPartGallery w:val="Page Numbers (Bottom of Page)"/>
        <w:docPartUnique/>
      </w:docPartObj>
    </w:sdtPr>
    <w:sdtEndPr/>
    <w:sdtContent>
      <w:p w:rsidR="00F25755" w:rsidRDefault="00F25755">
        <w:pPr>
          <w:pStyle w:val="a7"/>
          <w:jc w:val="right"/>
        </w:pPr>
        <w:r>
          <w:fldChar w:fldCharType="begin"/>
        </w:r>
        <w:r>
          <w:instrText>PAGE   \* MERGEFORMAT</w:instrText>
        </w:r>
        <w:r>
          <w:fldChar w:fldCharType="separate"/>
        </w:r>
        <w:r w:rsidR="005B64F2">
          <w:rPr>
            <w:noProof/>
          </w:rPr>
          <w:t>0</w:t>
        </w:r>
        <w:r>
          <w:rPr>
            <w:noProof/>
          </w:rPr>
          <w:fldChar w:fldCharType="end"/>
        </w:r>
      </w:p>
    </w:sdtContent>
  </w:sdt>
  <w:p w:rsidR="00F25755" w:rsidRDefault="00F2575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F25755" w:rsidRDefault="00F25755" w:rsidP="001F7D7E">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pPr>
      <w:pStyle w:val="a7"/>
      <w:jc w:val="right"/>
    </w:pPr>
    <w:r>
      <w:fldChar w:fldCharType="begin"/>
    </w:r>
    <w:r>
      <w:instrText>PAGE   \* MERGEFORMAT</w:instrText>
    </w:r>
    <w:r>
      <w:fldChar w:fldCharType="separate"/>
    </w:r>
    <w:r w:rsidR="005B64F2">
      <w:rPr>
        <w:noProof/>
      </w:rPr>
      <w:t>20</w:t>
    </w:r>
    <w:r>
      <w:rPr>
        <w:noProof/>
      </w:rPr>
      <w:fldChar w:fldCharType="end"/>
    </w:r>
  </w:p>
  <w:p w:rsidR="00F25755" w:rsidRDefault="00F25755" w:rsidP="001F7D7E">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645485"/>
      <w:docPartObj>
        <w:docPartGallery w:val="Page Numbers (Bottom of Page)"/>
        <w:docPartUnique/>
      </w:docPartObj>
    </w:sdtPr>
    <w:sdtEndPr/>
    <w:sdtContent>
      <w:p w:rsidR="00F25755" w:rsidRDefault="00F25755">
        <w:pPr>
          <w:pStyle w:val="a7"/>
          <w:jc w:val="right"/>
        </w:pPr>
        <w:r>
          <w:fldChar w:fldCharType="begin"/>
        </w:r>
        <w:r>
          <w:instrText>PAGE   \* MERGEFORMAT</w:instrText>
        </w:r>
        <w:r>
          <w:fldChar w:fldCharType="separate"/>
        </w:r>
        <w:r w:rsidR="005B64F2">
          <w:rPr>
            <w:noProof/>
          </w:rPr>
          <w:t>34</w:t>
        </w:r>
        <w:r>
          <w:fldChar w:fldCharType="end"/>
        </w:r>
      </w:p>
    </w:sdtContent>
  </w:sdt>
  <w:p w:rsidR="00F25755" w:rsidRPr="003D59D7" w:rsidRDefault="00F25755" w:rsidP="00F25755">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rsidP="001F7D7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34</w:t>
    </w:r>
    <w:r>
      <w:rPr>
        <w:rStyle w:val="a9"/>
      </w:rPr>
      <w:fldChar w:fldCharType="end"/>
    </w:r>
  </w:p>
  <w:p w:rsidR="00F25755" w:rsidRDefault="00F25755" w:rsidP="001F7D7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755" w:rsidRDefault="00F25755" w:rsidP="005D7E20">
      <w:r>
        <w:separator/>
      </w:r>
    </w:p>
  </w:footnote>
  <w:footnote w:type="continuationSeparator" w:id="0">
    <w:p w:rsidR="00F25755" w:rsidRDefault="00F25755"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pPr>
      <w:pStyle w:val="af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F25755" w:rsidRDefault="00F25755">
    <w:pPr>
      <w:pStyle w:val="a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pPr>
      <w:pStyle w:val="a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rsidP="00407765">
    <w:pPr>
      <w:pStyle w:val="af8"/>
      <w:tabs>
        <w:tab w:val="left" w:pos="837"/>
      </w:tabs>
      <w:jc w:val="both"/>
    </w:pPr>
    <w:r>
      <w:tab/>
    </w:r>
    <w:r>
      <w:tab/>
    </w:r>
  </w:p>
  <w:p w:rsidR="00F25755" w:rsidRDefault="00F25755">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Pr="004D47D6" w:rsidRDefault="00F25755" w:rsidP="00F25755">
    <w:pPr>
      <w:pStyle w:val="af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55" w:rsidRDefault="00F257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shd w:val="clear" w:color="auto" w:fill="FFFF00"/>
        <w:lang w:val="ru-RU"/>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502"/>
        </w:tabs>
        <w:ind w:left="502" w:hanging="360"/>
      </w:pPr>
      <w:rPr>
        <w:sz w:val="28"/>
        <w:szCs w:val="28"/>
      </w:r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5"/>
    <w:lvl w:ilvl="0">
      <w:start w:val="1"/>
      <w:numFmt w:val="bullet"/>
      <w:lvlText w:val=""/>
      <w:lvlJc w:val="left"/>
      <w:pPr>
        <w:tabs>
          <w:tab w:val="num" w:pos="0"/>
        </w:tabs>
        <w:ind w:left="1069" w:hanging="360"/>
      </w:pPr>
      <w:rPr>
        <w:rFonts w:ascii="Symbol" w:hAnsi="Symbol" w:cs="Symbol"/>
        <w:sz w:val="28"/>
        <w:szCs w:val="28"/>
        <w:lang w:val="ru-RU"/>
      </w:rPr>
    </w:lvl>
  </w:abstractNum>
  <w:abstractNum w:abstractNumId="2">
    <w:nsid w:val="00000008"/>
    <w:multiLevelType w:val="singleLevel"/>
    <w:tmpl w:val="00000008"/>
    <w:name w:val="WW8Num8"/>
    <w:lvl w:ilvl="0">
      <w:start w:val="1"/>
      <w:numFmt w:val="bullet"/>
      <w:lvlText w:val=""/>
      <w:lvlJc w:val="left"/>
      <w:pPr>
        <w:tabs>
          <w:tab w:val="num" w:pos="851"/>
        </w:tabs>
        <w:ind w:left="851" w:hanging="709"/>
      </w:pPr>
      <w:rPr>
        <w:rFonts w:ascii="Symbol" w:hAnsi="Symbol"/>
      </w:rPr>
    </w:lvl>
  </w:abstractNum>
  <w:abstractNum w:abstractNumId="3">
    <w:nsid w:val="00000009"/>
    <w:multiLevelType w:val="singleLevel"/>
    <w:tmpl w:val="00000009"/>
    <w:name w:val="WW8Num12"/>
    <w:lvl w:ilvl="0">
      <w:start w:val="1"/>
      <w:numFmt w:val="bullet"/>
      <w:lvlText w:val="−"/>
      <w:lvlJc w:val="left"/>
      <w:pPr>
        <w:tabs>
          <w:tab w:val="num" w:pos="0"/>
        </w:tabs>
        <w:ind w:left="1429" w:hanging="360"/>
      </w:pPr>
      <w:rPr>
        <w:rFonts w:ascii="Times New Roman" w:hAnsi="Times New Roman" w:cs="Times New Roman" w:hint="default"/>
        <w:spacing w:val="4"/>
        <w:sz w:val="28"/>
        <w:szCs w:val="28"/>
        <w:lang w:val="ru-RU"/>
      </w:rPr>
    </w:lvl>
  </w:abstractNum>
  <w:abstractNum w:abstractNumId="4">
    <w:nsid w:val="00000020"/>
    <w:multiLevelType w:val="singleLevel"/>
    <w:tmpl w:val="00000020"/>
    <w:name w:val="WW8Num46"/>
    <w:lvl w:ilvl="0">
      <w:start w:val="1"/>
      <w:numFmt w:val="bullet"/>
      <w:lvlText w:val=""/>
      <w:lvlJc w:val="left"/>
      <w:pPr>
        <w:tabs>
          <w:tab w:val="num" w:pos="0"/>
        </w:tabs>
        <w:ind w:left="1068" w:hanging="360"/>
      </w:pPr>
      <w:rPr>
        <w:rFonts w:ascii="Symbol" w:hAnsi="Symbol" w:cs="Symbol" w:hint="default"/>
        <w:sz w:val="28"/>
        <w:szCs w:val="28"/>
      </w:rPr>
    </w:lvl>
  </w:abstractNum>
  <w:abstractNum w:abstractNumId="5">
    <w:nsid w:val="00000027"/>
    <w:multiLevelType w:val="singleLevel"/>
    <w:tmpl w:val="00000027"/>
    <w:name w:val="WW8Num58"/>
    <w:lvl w:ilvl="0">
      <w:start w:val="1"/>
      <w:numFmt w:val="bullet"/>
      <w:lvlText w:val="-"/>
      <w:lvlJc w:val="left"/>
      <w:pPr>
        <w:tabs>
          <w:tab w:val="num" w:pos="0"/>
        </w:tabs>
        <w:ind w:left="1353" w:hanging="360"/>
      </w:pPr>
      <w:rPr>
        <w:rFonts w:ascii="Courier New" w:hAnsi="Courier New" w:cs="Courier New" w:hint="default"/>
        <w:sz w:val="28"/>
        <w:szCs w:val="28"/>
      </w:rPr>
    </w:lvl>
  </w:abstractNum>
  <w:abstractNum w:abstractNumId="6">
    <w:nsid w:val="0000002D"/>
    <w:multiLevelType w:val="singleLevel"/>
    <w:tmpl w:val="0000002D"/>
    <w:name w:val="WW8Num72"/>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7">
    <w:nsid w:val="00000031"/>
    <w:multiLevelType w:val="singleLevel"/>
    <w:tmpl w:val="00000031"/>
    <w:name w:val="WW8Num76"/>
    <w:lvl w:ilvl="0">
      <w:start w:val="1"/>
      <w:numFmt w:val="bullet"/>
      <w:lvlText w:val=""/>
      <w:lvlJc w:val="left"/>
      <w:pPr>
        <w:tabs>
          <w:tab w:val="num" w:pos="0"/>
        </w:tabs>
        <w:ind w:left="1429" w:hanging="360"/>
      </w:pPr>
      <w:rPr>
        <w:rFonts w:ascii="Symbol" w:hAnsi="Symbol" w:cs="Symbol" w:hint="default"/>
        <w:spacing w:val="4"/>
        <w:sz w:val="28"/>
        <w:szCs w:val="28"/>
        <w:lang w:val="ru-RU"/>
      </w:rPr>
    </w:lvl>
  </w:abstractNum>
  <w:abstractNum w:abstractNumId="8">
    <w:nsid w:val="0BB8406C"/>
    <w:multiLevelType w:val="hybridMultilevel"/>
    <w:tmpl w:val="5E8CA948"/>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9E3C09"/>
    <w:multiLevelType w:val="hybridMultilevel"/>
    <w:tmpl w:val="CD2826FC"/>
    <w:lvl w:ilvl="0" w:tplc="E340993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001A38">
      <w:start w:val="1"/>
      <w:numFmt w:val="bullet"/>
      <w:lvlText w:val="o"/>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9CFB9C">
      <w:start w:val="1"/>
      <w:numFmt w:val="bullet"/>
      <w:lvlText w:val="▪"/>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A0B8EA">
      <w:start w:val="1"/>
      <w:numFmt w:val="bullet"/>
      <w:lvlText w:val="•"/>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246E9C">
      <w:start w:val="1"/>
      <w:numFmt w:val="bullet"/>
      <w:lvlText w:val="o"/>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BC1B24">
      <w:start w:val="1"/>
      <w:numFmt w:val="bullet"/>
      <w:lvlText w:val="▪"/>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662E6C">
      <w:start w:val="1"/>
      <w:numFmt w:val="bullet"/>
      <w:lvlText w:val="•"/>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92090A">
      <w:start w:val="1"/>
      <w:numFmt w:val="bullet"/>
      <w:lvlText w:val="o"/>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EA2324">
      <w:start w:val="1"/>
      <w:numFmt w:val="bullet"/>
      <w:lvlText w:val="▪"/>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11">
    <w:nsid w:val="0FA265CA"/>
    <w:multiLevelType w:val="hybridMultilevel"/>
    <w:tmpl w:val="70B4305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634092D"/>
    <w:multiLevelType w:val="multilevel"/>
    <w:tmpl w:val="9B5200D4"/>
    <w:lvl w:ilvl="0">
      <w:start w:val="1"/>
      <w:numFmt w:val="decimal"/>
      <w:pStyle w:val="1"/>
      <w:lvlText w:val="%1"/>
      <w:lvlJc w:val="left"/>
      <w:pPr>
        <w:tabs>
          <w:tab w:val="num" w:pos="1418"/>
        </w:tabs>
        <w:ind w:left="1418" w:hanging="851"/>
      </w:pPr>
      <w:rPr>
        <w:rFonts w:hint="default"/>
      </w:rPr>
    </w:lvl>
    <w:lvl w:ilvl="1">
      <w:start w:val="1"/>
      <w:numFmt w:val="decimal"/>
      <w:pStyle w:val="2"/>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15">
    <w:nsid w:val="1D893A17"/>
    <w:multiLevelType w:val="hybridMultilevel"/>
    <w:tmpl w:val="9CCCE280"/>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F2E68A8"/>
    <w:multiLevelType w:val="multilevel"/>
    <w:tmpl w:val="6E64697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19">
    <w:nsid w:val="211E459F"/>
    <w:multiLevelType w:val="hybridMultilevel"/>
    <w:tmpl w:val="C832DBC6"/>
    <w:lvl w:ilvl="0" w:tplc="F08A8936">
      <w:start w:val="1"/>
      <w:numFmt w:val="lowerLetter"/>
      <w:pStyle w:val="a"/>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20C504B"/>
    <w:multiLevelType w:val="hybridMultilevel"/>
    <w:tmpl w:val="0502A1D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2EC0005"/>
    <w:multiLevelType w:val="hybridMultilevel"/>
    <w:tmpl w:val="F454C178"/>
    <w:lvl w:ilvl="0" w:tplc="D9D43500">
      <w:start w:val="1"/>
      <w:numFmt w:val="bullet"/>
      <w:lvlText w:val=""/>
      <w:lvlJc w:val="left"/>
      <w:pPr>
        <w:ind w:left="1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864AD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E01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947A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6EE37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6815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21C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7C82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76BC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CE04F50"/>
    <w:multiLevelType w:val="hybridMultilevel"/>
    <w:tmpl w:val="11CE88DC"/>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D87E4C"/>
    <w:multiLevelType w:val="hybridMultilevel"/>
    <w:tmpl w:val="EEF4A636"/>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77B3043"/>
    <w:multiLevelType w:val="hybridMultilevel"/>
    <w:tmpl w:val="6E2600EE"/>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B864CB1"/>
    <w:multiLevelType w:val="hybridMultilevel"/>
    <w:tmpl w:val="B3207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FD17ADB"/>
    <w:multiLevelType w:val="hybridMultilevel"/>
    <w:tmpl w:val="F51862C6"/>
    <w:lvl w:ilvl="0" w:tplc="A01CEA1A">
      <w:start w:val="1"/>
      <w:numFmt w:val="bullet"/>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8">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0">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D35695"/>
    <w:multiLevelType w:val="hybridMultilevel"/>
    <w:tmpl w:val="DBFA9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5B00A56"/>
    <w:multiLevelType w:val="hybridMultilevel"/>
    <w:tmpl w:val="486E1AA4"/>
    <w:lvl w:ilvl="0" w:tplc="906C0C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883745"/>
    <w:multiLevelType w:val="hybridMultilevel"/>
    <w:tmpl w:val="FC5631E6"/>
    <w:lvl w:ilvl="0" w:tplc="BC5A5EF6">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A56BE">
      <w:start w:val="1"/>
      <w:numFmt w:val="bullet"/>
      <w:lvlText w:val="o"/>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7C4C">
      <w:start w:val="1"/>
      <w:numFmt w:val="bullet"/>
      <w:lvlText w:val="▪"/>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6161C">
      <w:start w:val="1"/>
      <w:numFmt w:val="bullet"/>
      <w:lvlText w:val="•"/>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09A7A">
      <w:start w:val="1"/>
      <w:numFmt w:val="bullet"/>
      <w:lvlText w:val="o"/>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904506">
      <w:start w:val="1"/>
      <w:numFmt w:val="bullet"/>
      <w:lvlText w:val="▪"/>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82066">
      <w:start w:val="1"/>
      <w:numFmt w:val="bullet"/>
      <w:lvlText w:val="•"/>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8E044A">
      <w:start w:val="1"/>
      <w:numFmt w:val="bullet"/>
      <w:lvlText w:val="o"/>
      <w:lvlJc w:val="left"/>
      <w:pPr>
        <w:ind w:left="5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CDC32">
      <w:start w:val="1"/>
      <w:numFmt w:val="bullet"/>
      <w:lvlText w:val="▪"/>
      <w:lvlJc w:val="left"/>
      <w:pPr>
        <w:ind w:left="6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D71135A"/>
    <w:multiLevelType w:val="hybridMultilevel"/>
    <w:tmpl w:val="3C2AA61E"/>
    <w:lvl w:ilvl="0" w:tplc="091CCF86">
      <w:start w:val="1"/>
      <w:numFmt w:val="bullet"/>
      <w:lvlText w:val=""/>
      <w:lvlJc w:val="left"/>
      <w:pPr>
        <w:ind w:left="1571" w:hanging="360"/>
      </w:pPr>
      <w:rPr>
        <w:rFonts w:ascii="Symbol" w:hAnsi="Symbol" w:hint="default"/>
      </w:rPr>
    </w:lvl>
    <w:lvl w:ilvl="1" w:tplc="091CCF8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36D237D"/>
    <w:multiLevelType w:val="multilevel"/>
    <w:tmpl w:val="29BEE8E6"/>
    <w:lvl w:ilvl="0">
      <w:start w:val="1"/>
      <w:numFmt w:val="bullet"/>
      <w:pStyle w:val="a0"/>
      <w:suff w:val="space"/>
      <w:lvlText w:val="–"/>
      <w:lvlJc w:val="left"/>
      <w:pPr>
        <w:ind w:left="-567" w:firstLine="567"/>
      </w:p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A31238C"/>
    <w:multiLevelType w:val="hybridMultilevel"/>
    <w:tmpl w:val="C10C7094"/>
    <w:lvl w:ilvl="0" w:tplc="FF284DE6">
      <w:start w:val="1"/>
      <w:numFmt w:val="bullet"/>
      <w:pStyle w:val="a1"/>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07165B4"/>
    <w:multiLevelType w:val="hybridMultilevel"/>
    <w:tmpl w:val="CA548502"/>
    <w:lvl w:ilvl="0" w:tplc="15EA1D6C">
      <w:start w:val="1"/>
      <w:numFmt w:val="bullet"/>
      <w:lvlText w:val="-"/>
      <w:lvlJc w:val="left"/>
      <w:pPr>
        <w:ind w:left="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AEF77C">
      <w:start w:val="1"/>
      <w:numFmt w:val="bullet"/>
      <w:lvlText w:val="o"/>
      <w:lvlJc w:val="left"/>
      <w:pPr>
        <w:ind w:left="1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E24AA">
      <w:start w:val="1"/>
      <w:numFmt w:val="bullet"/>
      <w:lvlText w:val="▪"/>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A6240">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841C4">
      <w:start w:val="1"/>
      <w:numFmt w:val="bullet"/>
      <w:lvlText w:val="o"/>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2D6">
      <w:start w:val="1"/>
      <w:numFmt w:val="bullet"/>
      <w:lvlText w:val="▪"/>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E8298">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EB48C">
      <w:start w:val="1"/>
      <w:numFmt w:val="bullet"/>
      <w:lvlText w:val="o"/>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7476E2">
      <w:start w:val="1"/>
      <w:numFmt w:val="bullet"/>
      <w:lvlText w:val="▪"/>
      <w:lvlJc w:val="left"/>
      <w:pPr>
        <w:ind w:left="6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07C251A"/>
    <w:multiLevelType w:val="hybridMultilevel"/>
    <w:tmpl w:val="42BC82E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7AF60BAD"/>
    <w:multiLevelType w:val="hybridMultilevel"/>
    <w:tmpl w:val="54D4BB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DCB31D8"/>
    <w:multiLevelType w:val="hybridMultilevel"/>
    <w:tmpl w:val="E10AE37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970DD0"/>
    <w:multiLevelType w:val="hybridMultilevel"/>
    <w:tmpl w:val="F8F8D788"/>
    <w:lvl w:ilvl="0" w:tplc="D9D43500">
      <w:start w:val="1"/>
      <w:numFmt w:val="bullet"/>
      <w:lvlText w:val=""/>
      <w:lvlJc w:val="left"/>
      <w:pPr>
        <w:ind w:left="720" w:hanging="360"/>
      </w:pPr>
      <w:rPr>
        <w:rFonts w:ascii="Symbol" w:hAnsi="Symbol" w:hint="default"/>
      </w:rPr>
    </w:lvl>
    <w:lvl w:ilvl="1" w:tplc="FD44E81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39"/>
  </w:num>
  <w:num w:numId="4">
    <w:abstractNumId w:val="19"/>
  </w:num>
  <w:num w:numId="5">
    <w:abstractNumId w:val="12"/>
  </w:num>
  <w:num w:numId="6">
    <w:abstractNumId w:val="17"/>
  </w:num>
  <w:num w:numId="7">
    <w:abstractNumId w:val="29"/>
  </w:num>
  <w:num w:numId="8">
    <w:abstractNumId w:val="45"/>
  </w:num>
  <w:num w:numId="9">
    <w:abstractNumId w:val="38"/>
  </w:num>
  <w:num w:numId="10">
    <w:abstractNumId w:val="32"/>
  </w:num>
  <w:num w:numId="11">
    <w:abstractNumId w:val="33"/>
  </w:num>
  <w:num w:numId="12">
    <w:abstractNumId w:val="37"/>
  </w:num>
  <w:num w:numId="13">
    <w:abstractNumId w:val="46"/>
  </w:num>
  <w:num w:numId="14">
    <w:abstractNumId w:val="10"/>
  </w:num>
  <w:num w:numId="15">
    <w:abstractNumId w:val="13"/>
  </w:num>
  <w:num w:numId="16">
    <w:abstractNumId w:val="28"/>
  </w:num>
  <w:num w:numId="17">
    <w:abstractNumId w:val="27"/>
  </w:num>
  <w:num w:numId="18">
    <w:abstractNumId w:val="44"/>
  </w:num>
  <w:num w:numId="19">
    <w:abstractNumId w:val="35"/>
  </w:num>
  <w:num w:numId="20">
    <w:abstractNumId w:val="40"/>
  </w:num>
  <w:num w:numId="21">
    <w:abstractNumId w:val="9"/>
  </w:num>
  <w:num w:numId="22">
    <w:abstractNumId w:val="31"/>
  </w:num>
  <w:num w:numId="23">
    <w:abstractNumId w:val="2"/>
  </w:num>
  <w:num w:numId="24">
    <w:abstractNumId w:val="5"/>
  </w:num>
  <w:num w:numId="25">
    <w:abstractNumId w:val="0"/>
  </w:num>
  <w:num w:numId="26">
    <w:abstractNumId w:val="25"/>
  </w:num>
  <w:num w:numId="27">
    <w:abstractNumId w:val="41"/>
  </w:num>
  <w:num w:numId="28">
    <w:abstractNumId w:val="21"/>
  </w:num>
  <w:num w:numId="29">
    <w:abstractNumId w:val="1"/>
  </w:num>
  <w:num w:numId="30">
    <w:abstractNumId w:val="4"/>
  </w:num>
  <w:num w:numId="31">
    <w:abstractNumId w:val="6"/>
  </w:num>
  <w:num w:numId="32">
    <w:abstractNumId w:val="3"/>
  </w:num>
  <w:num w:numId="33">
    <w:abstractNumId w:val="7"/>
  </w:num>
  <w:num w:numId="34">
    <w:abstractNumId w:val="23"/>
  </w:num>
  <w:num w:numId="35">
    <w:abstractNumId w:val="11"/>
  </w:num>
  <w:num w:numId="36">
    <w:abstractNumId w:val="47"/>
  </w:num>
  <w:num w:numId="37">
    <w:abstractNumId w:val="22"/>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6"/>
  </w:num>
  <w:num w:numId="41">
    <w:abstractNumId w:val="15"/>
  </w:num>
  <w:num w:numId="42">
    <w:abstractNumId w:val="26"/>
  </w:num>
  <w:num w:numId="43">
    <w:abstractNumId w:val="8"/>
  </w:num>
  <w:num w:numId="44">
    <w:abstractNumId w:val="16"/>
  </w:num>
  <w:num w:numId="45">
    <w:abstractNumId w:val="42"/>
  </w:num>
  <w:num w:numId="46">
    <w:abstractNumId w:val="43"/>
  </w:num>
  <w:num w:numId="47">
    <w:abstractNumId w:val="30"/>
  </w:num>
  <w:num w:numId="4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A1"/>
    <w:rsid w:val="00001823"/>
    <w:rsid w:val="000025C6"/>
    <w:rsid w:val="000056B5"/>
    <w:rsid w:val="00006041"/>
    <w:rsid w:val="0001262B"/>
    <w:rsid w:val="00012E7A"/>
    <w:rsid w:val="000144CE"/>
    <w:rsid w:val="000146F0"/>
    <w:rsid w:val="00015225"/>
    <w:rsid w:val="00015BA5"/>
    <w:rsid w:val="00016367"/>
    <w:rsid w:val="00017840"/>
    <w:rsid w:val="00017A4E"/>
    <w:rsid w:val="00017CBB"/>
    <w:rsid w:val="0002041E"/>
    <w:rsid w:val="0002045F"/>
    <w:rsid w:val="000217B3"/>
    <w:rsid w:val="00021BDF"/>
    <w:rsid w:val="00022B68"/>
    <w:rsid w:val="00023890"/>
    <w:rsid w:val="00024C03"/>
    <w:rsid w:val="00025CFC"/>
    <w:rsid w:val="000266C7"/>
    <w:rsid w:val="000267EE"/>
    <w:rsid w:val="000270C2"/>
    <w:rsid w:val="00027EB2"/>
    <w:rsid w:val="00030B65"/>
    <w:rsid w:val="00031697"/>
    <w:rsid w:val="000319F3"/>
    <w:rsid w:val="00031F46"/>
    <w:rsid w:val="000343E9"/>
    <w:rsid w:val="0003505E"/>
    <w:rsid w:val="00036BAF"/>
    <w:rsid w:val="00037E94"/>
    <w:rsid w:val="000408AE"/>
    <w:rsid w:val="00041625"/>
    <w:rsid w:val="00043510"/>
    <w:rsid w:val="00044985"/>
    <w:rsid w:val="00044C16"/>
    <w:rsid w:val="00044FDA"/>
    <w:rsid w:val="000464D3"/>
    <w:rsid w:val="00047A24"/>
    <w:rsid w:val="00050F20"/>
    <w:rsid w:val="0005251C"/>
    <w:rsid w:val="0005252B"/>
    <w:rsid w:val="00053DAA"/>
    <w:rsid w:val="000543C8"/>
    <w:rsid w:val="000546EC"/>
    <w:rsid w:val="000552E5"/>
    <w:rsid w:val="00055A0A"/>
    <w:rsid w:val="00060CD1"/>
    <w:rsid w:val="0006256D"/>
    <w:rsid w:val="00062EAC"/>
    <w:rsid w:val="00063513"/>
    <w:rsid w:val="0006614F"/>
    <w:rsid w:val="000661A6"/>
    <w:rsid w:val="00067052"/>
    <w:rsid w:val="000677F1"/>
    <w:rsid w:val="00070C0C"/>
    <w:rsid w:val="000718D3"/>
    <w:rsid w:val="000732D6"/>
    <w:rsid w:val="00074F62"/>
    <w:rsid w:val="00075C34"/>
    <w:rsid w:val="000773F4"/>
    <w:rsid w:val="00077675"/>
    <w:rsid w:val="000816A0"/>
    <w:rsid w:val="00084026"/>
    <w:rsid w:val="00084AFB"/>
    <w:rsid w:val="00085445"/>
    <w:rsid w:val="00085BB6"/>
    <w:rsid w:val="000862C1"/>
    <w:rsid w:val="0008658D"/>
    <w:rsid w:val="00087BD4"/>
    <w:rsid w:val="00087D0E"/>
    <w:rsid w:val="00087FFA"/>
    <w:rsid w:val="00092782"/>
    <w:rsid w:val="00093EF0"/>
    <w:rsid w:val="000959C8"/>
    <w:rsid w:val="000963ED"/>
    <w:rsid w:val="0009793C"/>
    <w:rsid w:val="000A0917"/>
    <w:rsid w:val="000A10C9"/>
    <w:rsid w:val="000A3829"/>
    <w:rsid w:val="000A6069"/>
    <w:rsid w:val="000A7431"/>
    <w:rsid w:val="000A77B5"/>
    <w:rsid w:val="000B39F1"/>
    <w:rsid w:val="000B3DB6"/>
    <w:rsid w:val="000B5715"/>
    <w:rsid w:val="000B5C31"/>
    <w:rsid w:val="000C045F"/>
    <w:rsid w:val="000C0DFD"/>
    <w:rsid w:val="000C232F"/>
    <w:rsid w:val="000C3EFD"/>
    <w:rsid w:val="000C5D70"/>
    <w:rsid w:val="000C723F"/>
    <w:rsid w:val="000C7611"/>
    <w:rsid w:val="000D0C8F"/>
    <w:rsid w:val="000D10D4"/>
    <w:rsid w:val="000D1BBC"/>
    <w:rsid w:val="000D1E8A"/>
    <w:rsid w:val="000D29E0"/>
    <w:rsid w:val="000D451F"/>
    <w:rsid w:val="000D46E3"/>
    <w:rsid w:val="000D5AA7"/>
    <w:rsid w:val="000D6627"/>
    <w:rsid w:val="000D693D"/>
    <w:rsid w:val="000D7779"/>
    <w:rsid w:val="000E03D4"/>
    <w:rsid w:val="000E1A84"/>
    <w:rsid w:val="000E1D90"/>
    <w:rsid w:val="000E2CCC"/>
    <w:rsid w:val="000E2CEA"/>
    <w:rsid w:val="000E3078"/>
    <w:rsid w:val="000E55B2"/>
    <w:rsid w:val="000E5FD1"/>
    <w:rsid w:val="000F08CE"/>
    <w:rsid w:val="000F1976"/>
    <w:rsid w:val="000F3CA5"/>
    <w:rsid w:val="000F47EA"/>
    <w:rsid w:val="000F52BF"/>
    <w:rsid w:val="000F5DFE"/>
    <w:rsid w:val="000F7051"/>
    <w:rsid w:val="000F71F3"/>
    <w:rsid w:val="000F746D"/>
    <w:rsid w:val="000F786E"/>
    <w:rsid w:val="000F7E04"/>
    <w:rsid w:val="00101AE1"/>
    <w:rsid w:val="00101E9A"/>
    <w:rsid w:val="001023C5"/>
    <w:rsid w:val="00102986"/>
    <w:rsid w:val="00102B56"/>
    <w:rsid w:val="00102CE9"/>
    <w:rsid w:val="001035D3"/>
    <w:rsid w:val="00104191"/>
    <w:rsid w:val="00107961"/>
    <w:rsid w:val="00107D0F"/>
    <w:rsid w:val="001111AA"/>
    <w:rsid w:val="0011257D"/>
    <w:rsid w:val="00112908"/>
    <w:rsid w:val="00116B14"/>
    <w:rsid w:val="00120718"/>
    <w:rsid w:val="001257B2"/>
    <w:rsid w:val="00125C1C"/>
    <w:rsid w:val="0012600D"/>
    <w:rsid w:val="0012654B"/>
    <w:rsid w:val="00127EEE"/>
    <w:rsid w:val="00130512"/>
    <w:rsid w:val="00131134"/>
    <w:rsid w:val="001331E6"/>
    <w:rsid w:val="001337E2"/>
    <w:rsid w:val="001359FA"/>
    <w:rsid w:val="00135DD3"/>
    <w:rsid w:val="001361A5"/>
    <w:rsid w:val="00137A03"/>
    <w:rsid w:val="00137C26"/>
    <w:rsid w:val="00140E1A"/>
    <w:rsid w:val="00141B55"/>
    <w:rsid w:val="001420BB"/>
    <w:rsid w:val="001438D5"/>
    <w:rsid w:val="00143CAD"/>
    <w:rsid w:val="00143E54"/>
    <w:rsid w:val="00144EBF"/>
    <w:rsid w:val="00145091"/>
    <w:rsid w:val="0014509C"/>
    <w:rsid w:val="00145A1F"/>
    <w:rsid w:val="00146598"/>
    <w:rsid w:val="001469C4"/>
    <w:rsid w:val="0014740E"/>
    <w:rsid w:val="00147CED"/>
    <w:rsid w:val="00150AE6"/>
    <w:rsid w:val="00151C32"/>
    <w:rsid w:val="00152C5D"/>
    <w:rsid w:val="00154368"/>
    <w:rsid w:val="00156315"/>
    <w:rsid w:val="0015731F"/>
    <w:rsid w:val="0016013A"/>
    <w:rsid w:val="0016369C"/>
    <w:rsid w:val="00163D9D"/>
    <w:rsid w:val="0016563A"/>
    <w:rsid w:val="001666AA"/>
    <w:rsid w:val="001671D7"/>
    <w:rsid w:val="00170FB5"/>
    <w:rsid w:val="00173797"/>
    <w:rsid w:val="00174090"/>
    <w:rsid w:val="00175B7F"/>
    <w:rsid w:val="00177424"/>
    <w:rsid w:val="00177B1E"/>
    <w:rsid w:val="00177F6C"/>
    <w:rsid w:val="001801D4"/>
    <w:rsid w:val="00180E1C"/>
    <w:rsid w:val="00184042"/>
    <w:rsid w:val="00187C36"/>
    <w:rsid w:val="00191009"/>
    <w:rsid w:val="00191510"/>
    <w:rsid w:val="001924A1"/>
    <w:rsid w:val="001927AD"/>
    <w:rsid w:val="00192EA7"/>
    <w:rsid w:val="00193384"/>
    <w:rsid w:val="001936E6"/>
    <w:rsid w:val="00193700"/>
    <w:rsid w:val="0019464F"/>
    <w:rsid w:val="001949EF"/>
    <w:rsid w:val="00194F0D"/>
    <w:rsid w:val="00196545"/>
    <w:rsid w:val="00196E4F"/>
    <w:rsid w:val="001A4D89"/>
    <w:rsid w:val="001A5361"/>
    <w:rsid w:val="001A55B1"/>
    <w:rsid w:val="001A569E"/>
    <w:rsid w:val="001A5888"/>
    <w:rsid w:val="001A63D4"/>
    <w:rsid w:val="001A6F4B"/>
    <w:rsid w:val="001B1558"/>
    <w:rsid w:val="001B39CF"/>
    <w:rsid w:val="001B3DCB"/>
    <w:rsid w:val="001B48A0"/>
    <w:rsid w:val="001B4F19"/>
    <w:rsid w:val="001B50EB"/>
    <w:rsid w:val="001B531E"/>
    <w:rsid w:val="001C17CF"/>
    <w:rsid w:val="001C2878"/>
    <w:rsid w:val="001C4138"/>
    <w:rsid w:val="001C4D33"/>
    <w:rsid w:val="001C50BA"/>
    <w:rsid w:val="001C55E8"/>
    <w:rsid w:val="001D111A"/>
    <w:rsid w:val="001D24EB"/>
    <w:rsid w:val="001D267D"/>
    <w:rsid w:val="001D29C5"/>
    <w:rsid w:val="001D3854"/>
    <w:rsid w:val="001D4816"/>
    <w:rsid w:val="001D53B1"/>
    <w:rsid w:val="001D56B0"/>
    <w:rsid w:val="001D623F"/>
    <w:rsid w:val="001D677E"/>
    <w:rsid w:val="001D6FEC"/>
    <w:rsid w:val="001D72B5"/>
    <w:rsid w:val="001D7354"/>
    <w:rsid w:val="001E0BC8"/>
    <w:rsid w:val="001E333A"/>
    <w:rsid w:val="001E432E"/>
    <w:rsid w:val="001E438F"/>
    <w:rsid w:val="001E5785"/>
    <w:rsid w:val="001E5C74"/>
    <w:rsid w:val="001E6B37"/>
    <w:rsid w:val="001E6BD1"/>
    <w:rsid w:val="001F418C"/>
    <w:rsid w:val="001F4A0F"/>
    <w:rsid w:val="001F679F"/>
    <w:rsid w:val="001F7660"/>
    <w:rsid w:val="001F7D7E"/>
    <w:rsid w:val="002000AD"/>
    <w:rsid w:val="00200816"/>
    <w:rsid w:val="00200BD0"/>
    <w:rsid w:val="002027FD"/>
    <w:rsid w:val="00203695"/>
    <w:rsid w:val="00203725"/>
    <w:rsid w:val="00204011"/>
    <w:rsid w:val="00204659"/>
    <w:rsid w:val="0020632B"/>
    <w:rsid w:val="00206690"/>
    <w:rsid w:val="00206856"/>
    <w:rsid w:val="0021267C"/>
    <w:rsid w:val="00212A3A"/>
    <w:rsid w:val="00212C88"/>
    <w:rsid w:val="00212FE0"/>
    <w:rsid w:val="00213CC9"/>
    <w:rsid w:val="002145A3"/>
    <w:rsid w:val="00215DA8"/>
    <w:rsid w:val="002161A8"/>
    <w:rsid w:val="00216DFE"/>
    <w:rsid w:val="00217784"/>
    <w:rsid w:val="002208AC"/>
    <w:rsid w:val="00220D10"/>
    <w:rsid w:val="002213ED"/>
    <w:rsid w:val="00221BBB"/>
    <w:rsid w:val="00223080"/>
    <w:rsid w:val="0022404A"/>
    <w:rsid w:val="00224140"/>
    <w:rsid w:val="00225279"/>
    <w:rsid w:val="0022629E"/>
    <w:rsid w:val="0022729B"/>
    <w:rsid w:val="002273D1"/>
    <w:rsid w:val="00227B09"/>
    <w:rsid w:val="00230223"/>
    <w:rsid w:val="00230315"/>
    <w:rsid w:val="00230D81"/>
    <w:rsid w:val="00231055"/>
    <w:rsid w:val="00231466"/>
    <w:rsid w:val="00231B74"/>
    <w:rsid w:val="00233057"/>
    <w:rsid w:val="0023324B"/>
    <w:rsid w:val="002332EB"/>
    <w:rsid w:val="002352C1"/>
    <w:rsid w:val="00235F95"/>
    <w:rsid w:val="002363E4"/>
    <w:rsid w:val="002406CF"/>
    <w:rsid w:val="00241C90"/>
    <w:rsid w:val="00241E4D"/>
    <w:rsid w:val="002438CD"/>
    <w:rsid w:val="00243BFD"/>
    <w:rsid w:val="00243FF7"/>
    <w:rsid w:val="0024467F"/>
    <w:rsid w:val="002451A4"/>
    <w:rsid w:val="0024585C"/>
    <w:rsid w:val="00245B8A"/>
    <w:rsid w:val="00246699"/>
    <w:rsid w:val="0024691D"/>
    <w:rsid w:val="00247B29"/>
    <w:rsid w:val="0025039A"/>
    <w:rsid w:val="002517FC"/>
    <w:rsid w:val="00251D7F"/>
    <w:rsid w:val="0025226D"/>
    <w:rsid w:val="00252B6A"/>
    <w:rsid w:val="00253225"/>
    <w:rsid w:val="002546FD"/>
    <w:rsid w:val="00255375"/>
    <w:rsid w:val="00255912"/>
    <w:rsid w:val="00255A74"/>
    <w:rsid w:val="00255F61"/>
    <w:rsid w:val="002563DE"/>
    <w:rsid w:val="00256454"/>
    <w:rsid w:val="002579F3"/>
    <w:rsid w:val="00261C6B"/>
    <w:rsid w:val="002623EC"/>
    <w:rsid w:val="0026344E"/>
    <w:rsid w:val="00263AD0"/>
    <w:rsid w:val="00264E8E"/>
    <w:rsid w:val="0026706F"/>
    <w:rsid w:val="0027103B"/>
    <w:rsid w:val="002724A2"/>
    <w:rsid w:val="00273FB9"/>
    <w:rsid w:val="0027406C"/>
    <w:rsid w:val="00275D91"/>
    <w:rsid w:val="0027632E"/>
    <w:rsid w:val="00281007"/>
    <w:rsid w:val="0028170B"/>
    <w:rsid w:val="00282532"/>
    <w:rsid w:val="00282565"/>
    <w:rsid w:val="00282F7D"/>
    <w:rsid w:val="00283F79"/>
    <w:rsid w:val="00286599"/>
    <w:rsid w:val="00286B8E"/>
    <w:rsid w:val="00290938"/>
    <w:rsid w:val="002915FF"/>
    <w:rsid w:val="002924A8"/>
    <w:rsid w:val="002938C1"/>
    <w:rsid w:val="00293B1B"/>
    <w:rsid w:val="002943EA"/>
    <w:rsid w:val="0029463C"/>
    <w:rsid w:val="0029660B"/>
    <w:rsid w:val="002A08F6"/>
    <w:rsid w:val="002A0D53"/>
    <w:rsid w:val="002A2B03"/>
    <w:rsid w:val="002A2CAF"/>
    <w:rsid w:val="002A3867"/>
    <w:rsid w:val="002A45B1"/>
    <w:rsid w:val="002A4A05"/>
    <w:rsid w:val="002A5D20"/>
    <w:rsid w:val="002A5D45"/>
    <w:rsid w:val="002A7244"/>
    <w:rsid w:val="002A7298"/>
    <w:rsid w:val="002A760E"/>
    <w:rsid w:val="002A78E9"/>
    <w:rsid w:val="002A7BC5"/>
    <w:rsid w:val="002B27F9"/>
    <w:rsid w:val="002B2960"/>
    <w:rsid w:val="002B4045"/>
    <w:rsid w:val="002B4120"/>
    <w:rsid w:val="002B5B00"/>
    <w:rsid w:val="002B6B4A"/>
    <w:rsid w:val="002B7C9E"/>
    <w:rsid w:val="002C1054"/>
    <w:rsid w:val="002C131C"/>
    <w:rsid w:val="002C3E57"/>
    <w:rsid w:val="002C4CA6"/>
    <w:rsid w:val="002C4D3B"/>
    <w:rsid w:val="002D03D7"/>
    <w:rsid w:val="002D0AFE"/>
    <w:rsid w:val="002D0DCD"/>
    <w:rsid w:val="002D2D84"/>
    <w:rsid w:val="002D34AC"/>
    <w:rsid w:val="002D3781"/>
    <w:rsid w:val="002D3856"/>
    <w:rsid w:val="002D43CB"/>
    <w:rsid w:val="002E0A74"/>
    <w:rsid w:val="002E0D3B"/>
    <w:rsid w:val="002E1F3C"/>
    <w:rsid w:val="002E282B"/>
    <w:rsid w:val="002E4E27"/>
    <w:rsid w:val="002E59E8"/>
    <w:rsid w:val="002E7180"/>
    <w:rsid w:val="002E7F22"/>
    <w:rsid w:val="002F0384"/>
    <w:rsid w:val="002F05DE"/>
    <w:rsid w:val="002F0AC2"/>
    <w:rsid w:val="002F1FC1"/>
    <w:rsid w:val="002F2DA9"/>
    <w:rsid w:val="002F3BA9"/>
    <w:rsid w:val="002F5FFC"/>
    <w:rsid w:val="00300208"/>
    <w:rsid w:val="00301323"/>
    <w:rsid w:val="00302351"/>
    <w:rsid w:val="00302363"/>
    <w:rsid w:val="00302B4D"/>
    <w:rsid w:val="00302FE0"/>
    <w:rsid w:val="00304097"/>
    <w:rsid w:val="003052BA"/>
    <w:rsid w:val="003057CA"/>
    <w:rsid w:val="00306679"/>
    <w:rsid w:val="003067B0"/>
    <w:rsid w:val="003068E0"/>
    <w:rsid w:val="003078E0"/>
    <w:rsid w:val="00307FD0"/>
    <w:rsid w:val="003107E6"/>
    <w:rsid w:val="003114F7"/>
    <w:rsid w:val="0031150A"/>
    <w:rsid w:val="003123D3"/>
    <w:rsid w:val="0031261E"/>
    <w:rsid w:val="003142B3"/>
    <w:rsid w:val="00314854"/>
    <w:rsid w:val="00317FA2"/>
    <w:rsid w:val="00320051"/>
    <w:rsid w:val="00320064"/>
    <w:rsid w:val="00320088"/>
    <w:rsid w:val="00320844"/>
    <w:rsid w:val="00321B21"/>
    <w:rsid w:val="003224F5"/>
    <w:rsid w:val="003235E9"/>
    <w:rsid w:val="00323BE6"/>
    <w:rsid w:val="00324889"/>
    <w:rsid w:val="003250DA"/>
    <w:rsid w:val="0032511B"/>
    <w:rsid w:val="0032579C"/>
    <w:rsid w:val="00325A65"/>
    <w:rsid w:val="00325C58"/>
    <w:rsid w:val="003314B8"/>
    <w:rsid w:val="003316F4"/>
    <w:rsid w:val="00331E58"/>
    <w:rsid w:val="003326DE"/>
    <w:rsid w:val="00333443"/>
    <w:rsid w:val="0033500D"/>
    <w:rsid w:val="003367B2"/>
    <w:rsid w:val="00337D97"/>
    <w:rsid w:val="00340F5A"/>
    <w:rsid w:val="00341A08"/>
    <w:rsid w:val="00342259"/>
    <w:rsid w:val="00342399"/>
    <w:rsid w:val="00344466"/>
    <w:rsid w:val="00345D53"/>
    <w:rsid w:val="003463A5"/>
    <w:rsid w:val="003469B3"/>
    <w:rsid w:val="00347CD9"/>
    <w:rsid w:val="0035032A"/>
    <w:rsid w:val="0035033A"/>
    <w:rsid w:val="00351F9E"/>
    <w:rsid w:val="0035220E"/>
    <w:rsid w:val="003528A0"/>
    <w:rsid w:val="00352E9A"/>
    <w:rsid w:val="00353DAF"/>
    <w:rsid w:val="0035548A"/>
    <w:rsid w:val="0035556B"/>
    <w:rsid w:val="0035565B"/>
    <w:rsid w:val="00355715"/>
    <w:rsid w:val="003558AF"/>
    <w:rsid w:val="003563E5"/>
    <w:rsid w:val="00356A46"/>
    <w:rsid w:val="00356B2D"/>
    <w:rsid w:val="00357BD9"/>
    <w:rsid w:val="00360086"/>
    <w:rsid w:val="00360A47"/>
    <w:rsid w:val="00361628"/>
    <w:rsid w:val="0036199C"/>
    <w:rsid w:val="00361B43"/>
    <w:rsid w:val="00362599"/>
    <w:rsid w:val="003628D6"/>
    <w:rsid w:val="00362FD0"/>
    <w:rsid w:val="0036364E"/>
    <w:rsid w:val="00365052"/>
    <w:rsid w:val="00365DC3"/>
    <w:rsid w:val="00365E1A"/>
    <w:rsid w:val="00366377"/>
    <w:rsid w:val="003674BE"/>
    <w:rsid w:val="00367515"/>
    <w:rsid w:val="00370F2F"/>
    <w:rsid w:val="00371548"/>
    <w:rsid w:val="00371AF7"/>
    <w:rsid w:val="00372887"/>
    <w:rsid w:val="00373053"/>
    <w:rsid w:val="00373493"/>
    <w:rsid w:val="00376AFA"/>
    <w:rsid w:val="00376C6F"/>
    <w:rsid w:val="00377BFF"/>
    <w:rsid w:val="00380860"/>
    <w:rsid w:val="003818FD"/>
    <w:rsid w:val="00381B58"/>
    <w:rsid w:val="003834BF"/>
    <w:rsid w:val="00383C3B"/>
    <w:rsid w:val="003843BF"/>
    <w:rsid w:val="00384E0B"/>
    <w:rsid w:val="00384F86"/>
    <w:rsid w:val="00385BBC"/>
    <w:rsid w:val="0038686D"/>
    <w:rsid w:val="00387E55"/>
    <w:rsid w:val="00391CB6"/>
    <w:rsid w:val="00392D42"/>
    <w:rsid w:val="00393093"/>
    <w:rsid w:val="00393FEB"/>
    <w:rsid w:val="00394C6E"/>
    <w:rsid w:val="00394D75"/>
    <w:rsid w:val="00395D8B"/>
    <w:rsid w:val="00396389"/>
    <w:rsid w:val="003963FC"/>
    <w:rsid w:val="0039792C"/>
    <w:rsid w:val="00397CAE"/>
    <w:rsid w:val="003A2509"/>
    <w:rsid w:val="003A4EE1"/>
    <w:rsid w:val="003A5E39"/>
    <w:rsid w:val="003A6DEB"/>
    <w:rsid w:val="003A73BE"/>
    <w:rsid w:val="003B0116"/>
    <w:rsid w:val="003B18D0"/>
    <w:rsid w:val="003B28DC"/>
    <w:rsid w:val="003B3C10"/>
    <w:rsid w:val="003B3C45"/>
    <w:rsid w:val="003B7E6B"/>
    <w:rsid w:val="003C1116"/>
    <w:rsid w:val="003C1BEA"/>
    <w:rsid w:val="003C1D49"/>
    <w:rsid w:val="003C2E4D"/>
    <w:rsid w:val="003C3D13"/>
    <w:rsid w:val="003C43E1"/>
    <w:rsid w:val="003C4635"/>
    <w:rsid w:val="003C59B0"/>
    <w:rsid w:val="003D09AD"/>
    <w:rsid w:val="003D1695"/>
    <w:rsid w:val="003D1A0C"/>
    <w:rsid w:val="003D1DA5"/>
    <w:rsid w:val="003D3189"/>
    <w:rsid w:val="003D3885"/>
    <w:rsid w:val="003D4F10"/>
    <w:rsid w:val="003D518F"/>
    <w:rsid w:val="003D6D81"/>
    <w:rsid w:val="003D7857"/>
    <w:rsid w:val="003E0BDC"/>
    <w:rsid w:val="003E0C8F"/>
    <w:rsid w:val="003E2FE6"/>
    <w:rsid w:val="003E4DC7"/>
    <w:rsid w:val="003E5028"/>
    <w:rsid w:val="003E677B"/>
    <w:rsid w:val="003F01C9"/>
    <w:rsid w:val="003F1A55"/>
    <w:rsid w:val="003F26B9"/>
    <w:rsid w:val="003F3B26"/>
    <w:rsid w:val="003F56E2"/>
    <w:rsid w:val="003F5C4B"/>
    <w:rsid w:val="003F648C"/>
    <w:rsid w:val="003F7A05"/>
    <w:rsid w:val="004009C8"/>
    <w:rsid w:val="0040130B"/>
    <w:rsid w:val="00402860"/>
    <w:rsid w:val="00404045"/>
    <w:rsid w:val="0040404D"/>
    <w:rsid w:val="0040448A"/>
    <w:rsid w:val="0040738D"/>
    <w:rsid w:val="00407765"/>
    <w:rsid w:val="0040781A"/>
    <w:rsid w:val="0041052E"/>
    <w:rsid w:val="00412242"/>
    <w:rsid w:val="004125C8"/>
    <w:rsid w:val="00412DB9"/>
    <w:rsid w:val="00414906"/>
    <w:rsid w:val="00414F1D"/>
    <w:rsid w:val="00415470"/>
    <w:rsid w:val="004163C1"/>
    <w:rsid w:val="00417B7F"/>
    <w:rsid w:val="0042144F"/>
    <w:rsid w:val="004225FD"/>
    <w:rsid w:val="00423C81"/>
    <w:rsid w:val="00423E9E"/>
    <w:rsid w:val="00425600"/>
    <w:rsid w:val="00427299"/>
    <w:rsid w:val="00427B87"/>
    <w:rsid w:val="0043033A"/>
    <w:rsid w:val="004322EB"/>
    <w:rsid w:val="00432373"/>
    <w:rsid w:val="00432516"/>
    <w:rsid w:val="00432B8C"/>
    <w:rsid w:val="00433F92"/>
    <w:rsid w:val="004356F5"/>
    <w:rsid w:val="00436BCB"/>
    <w:rsid w:val="00440577"/>
    <w:rsid w:val="0044146B"/>
    <w:rsid w:val="00442792"/>
    <w:rsid w:val="00443323"/>
    <w:rsid w:val="0044470B"/>
    <w:rsid w:val="004449BF"/>
    <w:rsid w:val="00444B6D"/>
    <w:rsid w:val="00445314"/>
    <w:rsid w:val="00446A80"/>
    <w:rsid w:val="0044795E"/>
    <w:rsid w:val="00452223"/>
    <w:rsid w:val="004531EF"/>
    <w:rsid w:val="00453785"/>
    <w:rsid w:val="00453A3D"/>
    <w:rsid w:val="00453A61"/>
    <w:rsid w:val="00455052"/>
    <w:rsid w:val="0045569D"/>
    <w:rsid w:val="00455BEB"/>
    <w:rsid w:val="004564A3"/>
    <w:rsid w:val="00456CD9"/>
    <w:rsid w:val="00460327"/>
    <w:rsid w:val="00460884"/>
    <w:rsid w:val="00462285"/>
    <w:rsid w:val="004623D1"/>
    <w:rsid w:val="00462A97"/>
    <w:rsid w:val="00463643"/>
    <w:rsid w:val="00463A56"/>
    <w:rsid w:val="00464876"/>
    <w:rsid w:val="00464A21"/>
    <w:rsid w:val="00464ACC"/>
    <w:rsid w:val="004654FF"/>
    <w:rsid w:val="0046560C"/>
    <w:rsid w:val="0046636C"/>
    <w:rsid w:val="00467921"/>
    <w:rsid w:val="004719E6"/>
    <w:rsid w:val="00471F69"/>
    <w:rsid w:val="004739ED"/>
    <w:rsid w:val="00474028"/>
    <w:rsid w:val="0047528D"/>
    <w:rsid w:val="004757FD"/>
    <w:rsid w:val="00475EBA"/>
    <w:rsid w:val="00476938"/>
    <w:rsid w:val="0047747B"/>
    <w:rsid w:val="00483CA0"/>
    <w:rsid w:val="00485123"/>
    <w:rsid w:val="00486C6B"/>
    <w:rsid w:val="004874A5"/>
    <w:rsid w:val="0049202C"/>
    <w:rsid w:val="00492533"/>
    <w:rsid w:val="00493C36"/>
    <w:rsid w:val="004966E8"/>
    <w:rsid w:val="004A0090"/>
    <w:rsid w:val="004A0E2B"/>
    <w:rsid w:val="004A14AC"/>
    <w:rsid w:val="004A19E6"/>
    <w:rsid w:val="004A49F6"/>
    <w:rsid w:val="004A4AB4"/>
    <w:rsid w:val="004A4E6B"/>
    <w:rsid w:val="004A4F9F"/>
    <w:rsid w:val="004A651D"/>
    <w:rsid w:val="004A6DDA"/>
    <w:rsid w:val="004A7DBF"/>
    <w:rsid w:val="004B0153"/>
    <w:rsid w:val="004B0307"/>
    <w:rsid w:val="004B09C2"/>
    <w:rsid w:val="004B0C78"/>
    <w:rsid w:val="004B104C"/>
    <w:rsid w:val="004B10A3"/>
    <w:rsid w:val="004B153F"/>
    <w:rsid w:val="004B3F7F"/>
    <w:rsid w:val="004B3FA2"/>
    <w:rsid w:val="004B400E"/>
    <w:rsid w:val="004B5532"/>
    <w:rsid w:val="004C0002"/>
    <w:rsid w:val="004C04B2"/>
    <w:rsid w:val="004C19A9"/>
    <w:rsid w:val="004C1C0F"/>
    <w:rsid w:val="004C2B6A"/>
    <w:rsid w:val="004C31E8"/>
    <w:rsid w:val="004C45BA"/>
    <w:rsid w:val="004C5077"/>
    <w:rsid w:val="004C52BF"/>
    <w:rsid w:val="004C5E78"/>
    <w:rsid w:val="004C717C"/>
    <w:rsid w:val="004C719E"/>
    <w:rsid w:val="004D1A21"/>
    <w:rsid w:val="004D1E86"/>
    <w:rsid w:val="004D34A3"/>
    <w:rsid w:val="004D7A98"/>
    <w:rsid w:val="004D7EE5"/>
    <w:rsid w:val="004E19F0"/>
    <w:rsid w:val="004E3A5E"/>
    <w:rsid w:val="004E6F1D"/>
    <w:rsid w:val="004E7D5A"/>
    <w:rsid w:val="004F0B5A"/>
    <w:rsid w:val="004F1BBF"/>
    <w:rsid w:val="004F2308"/>
    <w:rsid w:val="004F26F8"/>
    <w:rsid w:val="004F2F59"/>
    <w:rsid w:val="004F5BE7"/>
    <w:rsid w:val="004F696D"/>
    <w:rsid w:val="004F722E"/>
    <w:rsid w:val="004F7D2A"/>
    <w:rsid w:val="00500B56"/>
    <w:rsid w:val="00501215"/>
    <w:rsid w:val="00501B02"/>
    <w:rsid w:val="00501B21"/>
    <w:rsid w:val="00502381"/>
    <w:rsid w:val="00502B3B"/>
    <w:rsid w:val="00502FE3"/>
    <w:rsid w:val="00503661"/>
    <w:rsid w:val="005040B4"/>
    <w:rsid w:val="00504AB5"/>
    <w:rsid w:val="00507070"/>
    <w:rsid w:val="005107E1"/>
    <w:rsid w:val="00510EA2"/>
    <w:rsid w:val="00510F7F"/>
    <w:rsid w:val="005115A1"/>
    <w:rsid w:val="00511CE7"/>
    <w:rsid w:val="00511FCC"/>
    <w:rsid w:val="00512000"/>
    <w:rsid w:val="00512488"/>
    <w:rsid w:val="005126E9"/>
    <w:rsid w:val="00512D02"/>
    <w:rsid w:val="00512FFB"/>
    <w:rsid w:val="0051468E"/>
    <w:rsid w:val="00516FA0"/>
    <w:rsid w:val="00517A76"/>
    <w:rsid w:val="00520216"/>
    <w:rsid w:val="0052119F"/>
    <w:rsid w:val="00523B38"/>
    <w:rsid w:val="0052676A"/>
    <w:rsid w:val="00527392"/>
    <w:rsid w:val="005303CA"/>
    <w:rsid w:val="005305FF"/>
    <w:rsid w:val="00530A6E"/>
    <w:rsid w:val="005321C9"/>
    <w:rsid w:val="005327CB"/>
    <w:rsid w:val="00532EA3"/>
    <w:rsid w:val="005340D2"/>
    <w:rsid w:val="0053637F"/>
    <w:rsid w:val="0053705E"/>
    <w:rsid w:val="005401A6"/>
    <w:rsid w:val="00540350"/>
    <w:rsid w:val="00540949"/>
    <w:rsid w:val="00540D61"/>
    <w:rsid w:val="00541327"/>
    <w:rsid w:val="00542E01"/>
    <w:rsid w:val="00543605"/>
    <w:rsid w:val="0054368E"/>
    <w:rsid w:val="005437D7"/>
    <w:rsid w:val="00544508"/>
    <w:rsid w:val="00544BD5"/>
    <w:rsid w:val="0054508F"/>
    <w:rsid w:val="0054595A"/>
    <w:rsid w:val="00546A7C"/>
    <w:rsid w:val="00546E1A"/>
    <w:rsid w:val="00546E9A"/>
    <w:rsid w:val="00547803"/>
    <w:rsid w:val="00551ACB"/>
    <w:rsid w:val="00553229"/>
    <w:rsid w:val="005534C3"/>
    <w:rsid w:val="00553A1B"/>
    <w:rsid w:val="00556602"/>
    <w:rsid w:val="00557563"/>
    <w:rsid w:val="00561231"/>
    <w:rsid w:val="0056226B"/>
    <w:rsid w:val="00563621"/>
    <w:rsid w:val="00564706"/>
    <w:rsid w:val="00566FDA"/>
    <w:rsid w:val="005678AC"/>
    <w:rsid w:val="00567A91"/>
    <w:rsid w:val="0057031B"/>
    <w:rsid w:val="005711DF"/>
    <w:rsid w:val="005721DD"/>
    <w:rsid w:val="005731F3"/>
    <w:rsid w:val="005746CD"/>
    <w:rsid w:val="00575904"/>
    <w:rsid w:val="00575EE6"/>
    <w:rsid w:val="005765C1"/>
    <w:rsid w:val="005767A9"/>
    <w:rsid w:val="005775DA"/>
    <w:rsid w:val="00577ADD"/>
    <w:rsid w:val="00581024"/>
    <w:rsid w:val="00581D03"/>
    <w:rsid w:val="00583F2B"/>
    <w:rsid w:val="00584502"/>
    <w:rsid w:val="005858DA"/>
    <w:rsid w:val="00586025"/>
    <w:rsid w:val="0058661C"/>
    <w:rsid w:val="005868B8"/>
    <w:rsid w:val="00586ED2"/>
    <w:rsid w:val="005879F2"/>
    <w:rsid w:val="00587E4A"/>
    <w:rsid w:val="005911E6"/>
    <w:rsid w:val="00592140"/>
    <w:rsid w:val="00593116"/>
    <w:rsid w:val="00594107"/>
    <w:rsid w:val="00595E93"/>
    <w:rsid w:val="00596138"/>
    <w:rsid w:val="00597BF5"/>
    <w:rsid w:val="00597E6A"/>
    <w:rsid w:val="005A034A"/>
    <w:rsid w:val="005A2291"/>
    <w:rsid w:val="005A4F66"/>
    <w:rsid w:val="005A61D5"/>
    <w:rsid w:val="005A6F43"/>
    <w:rsid w:val="005A7373"/>
    <w:rsid w:val="005B0FC3"/>
    <w:rsid w:val="005B15C8"/>
    <w:rsid w:val="005B165B"/>
    <w:rsid w:val="005B166D"/>
    <w:rsid w:val="005B1CBB"/>
    <w:rsid w:val="005B5E9A"/>
    <w:rsid w:val="005B6163"/>
    <w:rsid w:val="005B64F2"/>
    <w:rsid w:val="005B7759"/>
    <w:rsid w:val="005C0A0F"/>
    <w:rsid w:val="005C154C"/>
    <w:rsid w:val="005C3C27"/>
    <w:rsid w:val="005C5A18"/>
    <w:rsid w:val="005C663E"/>
    <w:rsid w:val="005C6ACE"/>
    <w:rsid w:val="005C7E2C"/>
    <w:rsid w:val="005D0251"/>
    <w:rsid w:val="005D05A4"/>
    <w:rsid w:val="005D0BFA"/>
    <w:rsid w:val="005D1277"/>
    <w:rsid w:val="005D6099"/>
    <w:rsid w:val="005D6844"/>
    <w:rsid w:val="005D7E20"/>
    <w:rsid w:val="005D7FA1"/>
    <w:rsid w:val="005E0887"/>
    <w:rsid w:val="005E0B90"/>
    <w:rsid w:val="005E0BD0"/>
    <w:rsid w:val="005E3463"/>
    <w:rsid w:val="005E564F"/>
    <w:rsid w:val="005F11A3"/>
    <w:rsid w:val="005F2083"/>
    <w:rsid w:val="005F264A"/>
    <w:rsid w:val="005F40C7"/>
    <w:rsid w:val="005F41BA"/>
    <w:rsid w:val="005F4F44"/>
    <w:rsid w:val="005F5BBA"/>
    <w:rsid w:val="005F71EE"/>
    <w:rsid w:val="005F7715"/>
    <w:rsid w:val="00600B9D"/>
    <w:rsid w:val="00600FF3"/>
    <w:rsid w:val="00605DA8"/>
    <w:rsid w:val="00606301"/>
    <w:rsid w:val="0060714A"/>
    <w:rsid w:val="006121FB"/>
    <w:rsid w:val="00612699"/>
    <w:rsid w:val="00613249"/>
    <w:rsid w:val="00613625"/>
    <w:rsid w:val="00613C7A"/>
    <w:rsid w:val="0061427A"/>
    <w:rsid w:val="00614A1B"/>
    <w:rsid w:val="006156FE"/>
    <w:rsid w:val="0061585A"/>
    <w:rsid w:val="006160D7"/>
    <w:rsid w:val="006162B3"/>
    <w:rsid w:val="00617186"/>
    <w:rsid w:val="0062269D"/>
    <w:rsid w:val="00622977"/>
    <w:rsid w:val="006236E1"/>
    <w:rsid w:val="00624D69"/>
    <w:rsid w:val="00625049"/>
    <w:rsid w:val="006252DC"/>
    <w:rsid w:val="00625511"/>
    <w:rsid w:val="006261A5"/>
    <w:rsid w:val="00630658"/>
    <w:rsid w:val="00630AB6"/>
    <w:rsid w:val="00630C0C"/>
    <w:rsid w:val="006313DB"/>
    <w:rsid w:val="00632508"/>
    <w:rsid w:val="00632B2E"/>
    <w:rsid w:val="006337D6"/>
    <w:rsid w:val="006343EE"/>
    <w:rsid w:val="006412F6"/>
    <w:rsid w:val="0064143A"/>
    <w:rsid w:val="00641B4F"/>
    <w:rsid w:val="00643858"/>
    <w:rsid w:val="00644E50"/>
    <w:rsid w:val="0064511B"/>
    <w:rsid w:val="00646146"/>
    <w:rsid w:val="00647B1C"/>
    <w:rsid w:val="006525A1"/>
    <w:rsid w:val="006562A9"/>
    <w:rsid w:val="006567ED"/>
    <w:rsid w:val="00656B41"/>
    <w:rsid w:val="006620D2"/>
    <w:rsid w:val="00663914"/>
    <w:rsid w:val="00663A49"/>
    <w:rsid w:val="00664949"/>
    <w:rsid w:val="00665813"/>
    <w:rsid w:val="00665FF5"/>
    <w:rsid w:val="00666AF5"/>
    <w:rsid w:val="00670355"/>
    <w:rsid w:val="00670933"/>
    <w:rsid w:val="00670AA7"/>
    <w:rsid w:val="00670F0D"/>
    <w:rsid w:val="00673512"/>
    <w:rsid w:val="0067553F"/>
    <w:rsid w:val="00675579"/>
    <w:rsid w:val="0067761F"/>
    <w:rsid w:val="00677B25"/>
    <w:rsid w:val="00677D67"/>
    <w:rsid w:val="00680963"/>
    <w:rsid w:val="006859AB"/>
    <w:rsid w:val="00686D87"/>
    <w:rsid w:val="00692778"/>
    <w:rsid w:val="0069327A"/>
    <w:rsid w:val="00693FF0"/>
    <w:rsid w:val="006955AA"/>
    <w:rsid w:val="00695C12"/>
    <w:rsid w:val="00695DF5"/>
    <w:rsid w:val="006A02F5"/>
    <w:rsid w:val="006A0420"/>
    <w:rsid w:val="006A0D38"/>
    <w:rsid w:val="006A0EAE"/>
    <w:rsid w:val="006A13F4"/>
    <w:rsid w:val="006A17F5"/>
    <w:rsid w:val="006A2E65"/>
    <w:rsid w:val="006A30D8"/>
    <w:rsid w:val="006A41B7"/>
    <w:rsid w:val="006A41D3"/>
    <w:rsid w:val="006A4A3E"/>
    <w:rsid w:val="006A4B54"/>
    <w:rsid w:val="006B113A"/>
    <w:rsid w:val="006B1175"/>
    <w:rsid w:val="006B18DF"/>
    <w:rsid w:val="006B2578"/>
    <w:rsid w:val="006B2E9A"/>
    <w:rsid w:val="006B4861"/>
    <w:rsid w:val="006B5024"/>
    <w:rsid w:val="006B5AE5"/>
    <w:rsid w:val="006B6962"/>
    <w:rsid w:val="006B6ED4"/>
    <w:rsid w:val="006B7E04"/>
    <w:rsid w:val="006C3D43"/>
    <w:rsid w:val="006C6CA9"/>
    <w:rsid w:val="006C7035"/>
    <w:rsid w:val="006C7BEE"/>
    <w:rsid w:val="006D047F"/>
    <w:rsid w:val="006D16F0"/>
    <w:rsid w:val="006D1C0F"/>
    <w:rsid w:val="006D2E10"/>
    <w:rsid w:val="006D460D"/>
    <w:rsid w:val="006D4CE7"/>
    <w:rsid w:val="006D4F86"/>
    <w:rsid w:val="006D56C8"/>
    <w:rsid w:val="006D5D8D"/>
    <w:rsid w:val="006D6EFF"/>
    <w:rsid w:val="006E141D"/>
    <w:rsid w:val="006E25FD"/>
    <w:rsid w:val="006E261C"/>
    <w:rsid w:val="006E34C0"/>
    <w:rsid w:val="006E42EE"/>
    <w:rsid w:val="006E53E5"/>
    <w:rsid w:val="006E74CD"/>
    <w:rsid w:val="006E7BD1"/>
    <w:rsid w:val="006F0E01"/>
    <w:rsid w:val="006F1186"/>
    <w:rsid w:val="006F2059"/>
    <w:rsid w:val="006F2EF7"/>
    <w:rsid w:val="006F3679"/>
    <w:rsid w:val="006F3D12"/>
    <w:rsid w:val="006F7A86"/>
    <w:rsid w:val="00700939"/>
    <w:rsid w:val="00700997"/>
    <w:rsid w:val="00701152"/>
    <w:rsid w:val="00701269"/>
    <w:rsid w:val="00701D1C"/>
    <w:rsid w:val="00702F7B"/>
    <w:rsid w:val="00703614"/>
    <w:rsid w:val="00703BE3"/>
    <w:rsid w:val="00704175"/>
    <w:rsid w:val="007055EC"/>
    <w:rsid w:val="00705709"/>
    <w:rsid w:val="00707656"/>
    <w:rsid w:val="00707AA8"/>
    <w:rsid w:val="00707CDF"/>
    <w:rsid w:val="00710DD3"/>
    <w:rsid w:val="007110F5"/>
    <w:rsid w:val="00711194"/>
    <w:rsid w:val="00711501"/>
    <w:rsid w:val="00711660"/>
    <w:rsid w:val="00712906"/>
    <w:rsid w:val="0071368E"/>
    <w:rsid w:val="00713D68"/>
    <w:rsid w:val="00713EB2"/>
    <w:rsid w:val="0071453A"/>
    <w:rsid w:val="00715134"/>
    <w:rsid w:val="00715C59"/>
    <w:rsid w:val="00721246"/>
    <w:rsid w:val="0072631A"/>
    <w:rsid w:val="007271BF"/>
    <w:rsid w:val="00727472"/>
    <w:rsid w:val="00730697"/>
    <w:rsid w:val="00732386"/>
    <w:rsid w:val="007326EC"/>
    <w:rsid w:val="007327F0"/>
    <w:rsid w:val="0073283B"/>
    <w:rsid w:val="00732FBE"/>
    <w:rsid w:val="00733F06"/>
    <w:rsid w:val="007342D0"/>
    <w:rsid w:val="00734311"/>
    <w:rsid w:val="00734993"/>
    <w:rsid w:val="0073523B"/>
    <w:rsid w:val="007352DD"/>
    <w:rsid w:val="00735BA5"/>
    <w:rsid w:val="00741512"/>
    <w:rsid w:val="0074161F"/>
    <w:rsid w:val="00742213"/>
    <w:rsid w:val="00743101"/>
    <w:rsid w:val="00743A69"/>
    <w:rsid w:val="007448F5"/>
    <w:rsid w:val="007451BF"/>
    <w:rsid w:val="0074524B"/>
    <w:rsid w:val="00745565"/>
    <w:rsid w:val="00746DCB"/>
    <w:rsid w:val="0074760C"/>
    <w:rsid w:val="00747AA5"/>
    <w:rsid w:val="00750043"/>
    <w:rsid w:val="0075092A"/>
    <w:rsid w:val="00750C0A"/>
    <w:rsid w:val="0075118A"/>
    <w:rsid w:val="0075128E"/>
    <w:rsid w:val="00753CB5"/>
    <w:rsid w:val="00754AA8"/>
    <w:rsid w:val="00754C48"/>
    <w:rsid w:val="00757ACE"/>
    <w:rsid w:val="00761DE7"/>
    <w:rsid w:val="007623EE"/>
    <w:rsid w:val="00763676"/>
    <w:rsid w:val="00766AA0"/>
    <w:rsid w:val="007670ED"/>
    <w:rsid w:val="00767958"/>
    <w:rsid w:val="00772164"/>
    <w:rsid w:val="00776780"/>
    <w:rsid w:val="00777198"/>
    <w:rsid w:val="007814A1"/>
    <w:rsid w:val="00783D49"/>
    <w:rsid w:val="0078449E"/>
    <w:rsid w:val="00786955"/>
    <w:rsid w:val="007869B9"/>
    <w:rsid w:val="00786C9F"/>
    <w:rsid w:val="00786E16"/>
    <w:rsid w:val="0078766A"/>
    <w:rsid w:val="007911B8"/>
    <w:rsid w:val="0079187D"/>
    <w:rsid w:val="007919B4"/>
    <w:rsid w:val="0079228D"/>
    <w:rsid w:val="007926E1"/>
    <w:rsid w:val="00792D47"/>
    <w:rsid w:val="007942BA"/>
    <w:rsid w:val="00794573"/>
    <w:rsid w:val="00794B54"/>
    <w:rsid w:val="00794D7E"/>
    <w:rsid w:val="007954E3"/>
    <w:rsid w:val="0079623F"/>
    <w:rsid w:val="00797FAE"/>
    <w:rsid w:val="007A2143"/>
    <w:rsid w:val="007A30FA"/>
    <w:rsid w:val="007A3189"/>
    <w:rsid w:val="007A369C"/>
    <w:rsid w:val="007A380E"/>
    <w:rsid w:val="007A387F"/>
    <w:rsid w:val="007A511A"/>
    <w:rsid w:val="007A5D20"/>
    <w:rsid w:val="007A6494"/>
    <w:rsid w:val="007A741E"/>
    <w:rsid w:val="007A777C"/>
    <w:rsid w:val="007B04DD"/>
    <w:rsid w:val="007B18F9"/>
    <w:rsid w:val="007B1FEE"/>
    <w:rsid w:val="007B219D"/>
    <w:rsid w:val="007B2616"/>
    <w:rsid w:val="007B4AA4"/>
    <w:rsid w:val="007B4E21"/>
    <w:rsid w:val="007B55B7"/>
    <w:rsid w:val="007B71DD"/>
    <w:rsid w:val="007B7685"/>
    <w:rsid w:val="007C0A22"/>
    <w:rsid w:val="007C1E94"/>
    <w:rsid w:val="007C2BD2"/>
    <w:rsid w:val="007C349A"/>
    <w:rsid w:val="007C3B16"/>
    <w:rsid w:val="007C3E21"/>
    <w:rsid w:val="007C4C3D"/>
    <w:rsid w:val="007C5533"/>
    <w:rsid w:val="007C561F"/>
    <w:rsid w:val="007D0F7F"/>
    <w:rsid w:val="007D1B90"/>
    <w:rsid w:val="007D244E"/>
    <w:rsid w:val="007D2EED"/>
    <w:rsid w:val="007D44F9"/>
    <w:rsid w:val="007D49B2"/>
    <w:rsid w:val="007D64B6"/>
    <w:rsid w:val="007D6BD8"/>
    <w:rsid w:val="007D78AE"/>
    <w:rsid w:val="007D7C24"/>
    <w:rsid w:val="007D7D52"/>
    <w:rsid w:val="007E0A65"/>
    <w:rsid w:val="007E34F5"/>
    <w:rsid w:val="007E5753"/>
    <w:rsid w:val="007E5E10"/>
    <w:rsid w:val="007E6AA4"/>
    <w:rsid w:val="007E720C"/>
    <w:rsid w:val="007F02D5"/>
    <w:rsid w:val="007F06E0"/>
    <w:rsid w:val="007F087E"/>
    <w:rsid w:val="007F0C6B"/>
    <w:rsid w:val="007F2CC6"/>
    <w:rsid w:val="007F42BC"/>
    <w:rsid w:val="007F4327"/>
    <w:rsid w:val="007F5DD0"/>
    <w:rsid w:val="007F5E10"/>
    <w:rsid w:val="007F7498"/>
    <w:rsid w:val="0080012F"/>
    <w:rsid w:val="008012C8"/>
    <w:rsid w:val="00801996"/>
    <w:rsid w:val="008019F7"/>
    <w:rsid w:val="00802FF3"/>
    <w:rsid w:val="00806A53"/>
    <w:rsid w:val="00806FA7"/>
    <w:rsid w:val="00811387"/>
    <w:rsid w:val="008118EF"/>
    <w:rsid w:val="008126BF"/>
    <w:rsid w:val="00812BA9"/>
    <w:rsid w:val="00812E5C"/>
    <w:rsid w:val="00816A9B"/>
    <w:rsid w:val="00817027"/>
    <w:rsid w:val="0082126C"/>
    <w:rsid w:val="00821909"/>
    <w:rsid w:val="00822B45"/>
    <w:rsid w:val="0082385A"/>
    <w:rsid w:val="00825433"/>
    <w:rsid w:val="008254B4"/>
    <w:rsid w:val="0082569A"/>
    <w:rsid w:val="00826322"/>
    <w:rsid w:val="008265B3"/>
    <w:rsid w:val="00826BE8"/>
    <w:rsid w:val="00827EA7"/>
    <w:rsid w:val="008317E5"/>
    <w:rsid w:val="00831E07"/>
    <w:rsid w:val="00831F4E"/>
    <w:rsid w:val="00832C88"/>
    <w:rsid w:val="00832CAF"/>
    <w:rsid w:val="0083601A"/>
    <w:rsid w:val="00836092"/>
    <w:rsid w:val="00836A46"/>
    <w:rsid w:val="00837AA3"/>
    <w:rsid w:val="008411E6"/>
    <w:rsid w:val="008421C0"/>
    <w:rsid w:val="00842462"/>
    <w:rsid w:val="0084276F"/>
    <w:rsid w:val="00842D58"/>
    <w:rsid w:val="008433CB"/>
    <w:rsid w:val="00843945"/>
    <w:rsid w:val="00846D57"/>
    <w:rsid w:val="008471E9"/>
    <w:rsid w:val="0085063D"/>
    <w:rsid w:val="00851612"/>
    <w:rsid w:val="008516B6"/>
    <w:rsid w:val="008521D8"/>
    <w:rsid w:val="00853503"/>
    <w:rsid w:val="00855518"/>
    <w:rsid w:val="00855792"/>
    <w:rsid w:val="00855EEE"/>
    <w:rsid w:val="00855F8C"/>
    <w:rsid w:val="008563E5"/>
    <w:rsid w:val="0085662E"/>
    <w:rsid w:val="00856C70"/>
    <w:rsid w:val="00862FF4"/>
    <w:rsid w:val="00863561"/>
    <w:rsid w:val="00865EDB"/>
    <w:rsid w:val="00872243"/>
    <w:rsid w:val="00874279"/>
    <w:rsid w:val="00874436"/>
    <w:rsid w:val="00876FFC"/>
    <w:rsid w:val="00877F1B"/>
    <w:rsid w:val="00880941"/>
    <w:rsid w:val="00880EBD"/>
    <w:rsid w:val="008862C0"/>
    <w:rsid w:val="00886AC8"/>
    <w:rsid w:val="00886E8E"/>
    <w:rsid w:val="0088704B"/>
    <w:rsid w:val="008904C8"/>
    <w:rsid w:val="00891424"/>
    <w:rsid w:val="00891AFC"/>
    <w:rsid w:val="00891DFA"/>
    <w:rsid w:val="00892371"/>
    <w:rsid w:val="00893AB1"/>
    <w:rsid w:val="00894DBD"/>
    <w:rsid w:val="0089571B"/>
    <w:rsid w:val="0089581C"/>
    <w:rsid w:val="00896E7F"/>
    <w:rsid w:val="00897796"/>
    <w:rsid w:val="008A0A3A"/>
    <w:rsid w:val="008A127D"/>
    <w:rsid w:val="008A1D46"/>
    <w:rsid w:val="008A1D63"/>
    <w:rsid w:val="008A21FF"/>
    <w:rsid w:val="008A220A"/>
    <w:rsid w:val="008A3119"/>
    <w:rsid w:val="008A3754"/>
    <w:rsid w:val="008A3ADE"/>
    <w:rsid w:val="008A5266"/>
    <w:rsid w:val="008A5A2D"/>
    <w:rsid w:val="008A6070"/>
    <w:rsid w:val="008A6115"/>
    <w:rsid w:val="008A68AA"/>
    <w:rsid w:val="008A7610"/>
    <w:rsid w:val="008A77C0"/>
    <w:rsid w:val="008B0438"/>
    <w:rsid w:val="008B18B8"/>
    <w:rsid w:val="008B3B88"/>
    <w:rsid w:val="008B56DE"/>
    <w:rsid w:val="008B62BA"/>
    <w:rsid w:val="008B785B"/>
    <w:rsid w:val="008C04FE"/>
    <w:rsid w:val="008C0C9C"/>
    <w:rsid w:val="008C103F"/>
    <w:rsid w:val="008C1C39"/>
    <w:rsid w:val="008C2C4A"/>
    <w:rsid w:val="008C2DDA"/>
    <w:rsid w:val="008C5D3E"/>
    <w:rsid w:val="008C62B5"/>
    <w:rsid w:val="008C681E"/>
    <w:rsid w:val="008D0073"/>
    <w:rsid w:val="008D055F"/>
    <w:rsid w:val="008D1247"/>
    <w:rsid w:val="008D352D"/>
    <w:rsid w:val="008D353A"/>
    <w:rsid w:val="008D3FC9"/>
    <w:rsid w:val="008D4035"/>
    <w:rsid w:val="008D616F"/>
    <w:rsid w:val="008D66E8"/>
    <w:rsid w:val="008D6C5D"/>
    <w:rsid w:val="008E09C9"/>
    <w:rsid w:val="008E201D"/>
    <w:rsid w:val="008E36E8"/>
    <w:rsid w:val="008E3B40"/>
    <w:rsid w:val="008E5D92"/>
    <w:rsid w:val="008E5DF7"/>
    <w:rsid w:val="008E6072"/>
    <w:rsid w:val="008E6590"/>
    <w:rsid w:val="008F02B7"/>
    <w:rsid w:val="008F28A9"/>
    <w:rsid w:val="008F4849"/>
    <w:rsid w:val="008F518E"/>
    <w:rsid w:val="008F54A8"/>
    <w:rsid w:val="00900B56"/>
    <w:rsid w:val="00901B2B"/>
    <w:rsid w:val="00903F5E"/>
    <w:rsid w:val="00903F63"/>
    <w:rsid w:val="009042EF"/>
    <w:rsid w:val="009055B5"/>
    <w:rsid w:val="009062BD"/>
    <w:rsid w:val="00910283"/>
    <w:rsid w:val="009105E9"/>
    <w:rsid w:val="00910800"/>
    <w:rsid w:val="00911279"/>
    <w:rsid w:val="00912FA6"/>
    <w:rsid w:val="00915C62"/>
    <w:rsid w:val="009166FB"/>
    <w:rsid w:val="00916E42"/>
    <w:rsid w:val="009171EE"/>
    <w:rsid w:val="0091754F"/>
    <w:rsid w:val="00917FC4"/>
    <w:rsid w:val="009212B9"/>
    <w:rsid w:val="009218A5"/>
    <w:rsid w:val="0092333E"/>
    <w:rsid w:val="00923FC7"/>
    <w:rsid w:val="00925641"/>
    <w:rsid w:val="00925880"/>
    <w:rsid w:val="009260C1"/>
    <w:rsid w:val="009267A1"/>
    <w:rsid w:val="00927138"/>
    <w:rsid w:val="00930FAB"/>
    <w:rsid w:val="00931358"/>
    <w:rsid w:val="00931A7F"/>
    <w:rsid w:val="009322B0"/>
    <w:rsid w:val="0093275D"/>
    <w:rsid w:val="00933173"/>
    <w:rsid w:val="009335AE"/>
    <w:rsid w:val="009336E0"/>
    <w:rsid w:val="00933799"/>
    <w:rsid w:val="00933B4E"/>
    <w:rsid w:val="00936E60"/>
    <w:rsid w:val="00937839"/>
    <w:rsid w:val="009410D5"/>
    <w:rsid w:val="009411D2"/>
    <w:rsid w:val="0094123C"/>
    <w:rsid w:val="00941B46"/>
    <w:rsid w:val="00942E3D"/>
    <w:rsid w:val="00942EAF"/>
    <w:rsid w:val="0094344F"/>
    <w:rsid w:val="00943497"/>
    <w:rsid w:val="00943D75"/>
    <w:rsid w:val="009459B3"/>
    <w:rsid w:val="00950F28"/>
    <w:rsid w:val="009513BB"/>
    <w:rsid w:val="009518B3"/>
    <w:rsid w:val="009518CC"/>
    <w:rsid w:val="00952B4A"/>
    <w:rsid w:val="00952C24"/>
    <w:rsid w:val="009539D7"/>
    <w:rsid w:val="00953EFA"/>
    <w:rsid w:val="00954BED"/>
    <w:rsid w:val="009556BB"/>
    <w:rsid w:val="009578A4"/>
    <w:rsid w:val="00960486"/>
    <w:rsid w:val="009615DE"/>
    <w:rsid w:val="00961902"/>
    <w:rsid w:val="00961CA0"/>
    <w:rsid w:val="00962D59"/>
    <w:rsid w:val="00963305"/>
    <w:rsid w:val="00964F2E"/>
    <w:rsid w:val="00966A20"/>
    <w:rsid w:val="009676E9"/>
    <w:rsid w:val="0097178B"/>
    <w:rsid w:val="0097468B"/>
    <w:rsid w:val="00974930"/>
    <w:rsid w:val="00977C93"/>
    <w:rsid w:val="009801FB"/>
    <w:rsid w:val="00980F39"/>
    <w:rsid w:val="00981FE6"/>
    <w:rsid w:val="009825E1"/>
    <w:rsid w:val="009826C9"/>
    <w:rsid w:val="009827D8"/>
    <w:rsid w:val="00983260"/>
    <w:rsid w:val="00987DF6"/>
    <w:rsid w:val="0099056E"/>
    <w:rsid w:val="00990785"/>
    <w:rsid w:val="00990CF3"/>
    <w:rsid w:val="00991F91"/>
    <w:rsid w:val="009953B2"/>
    <w:rsid w:val="0099687C"/>
    <w:rsid w:val="009975C6"/>
    <w:rsid w:val="009A11FD"/>
    <w:rsid w:val="009A1967"/>
    <w:rsid w:val="009A1D4A"/>
    <w:rsid w:val="009A28A9"/>
    <w:rsid w:val="009A39B6"/>
    <w:rsid w:val="009A587B"/>
    <w:rsid w:val="009A59CC"/>
    <w:rsid w:val="009A5C79"/>
    <w:rsid w:val="009A7C95"/>
    <w:rsid w:val="009A7CC8"/>
    <w:rsid w:val="009B0327"/>
    <w:rsid w:val="009B1161"/>
    <w:rsid w:val="009B1D2E"/>
    <w:rsid w:val="009B42AB"/>
    <w:rsid w:val="009B7360"/>
    <w:rsid w:val="009C048F"/>
    <w:rsid w:val="009C09D9"/>
    <w:rsid w:val="009C268E"/>
    <w:rsid w:val="009C2926"/>
    <w:rsid w:val="009C565E"/>
    <w:rsid w:val="009C7648"/>
    <w:rsid w:val="009C77BB"/>
    <w:rsid w:val="009D19C0"/>
    <w:rsid w:val="009D504E"/>
    <w:rsid w:val="009D5570"/>
    <w:rsid w:val="009D68CC"/>
    <w:rsid w:val="009E0BD7"/>
    <w:rsid w:val="009E1150"/>
    <w:rsid w:val="009E1305"/>
    <w:rsid w:val="009E3C6C"/>
    <w:rsid w:val="009E4B43"/>
    <w:rsid w:val="009E4C21"/>
    <w:rsid w:val="009E5023"/>
    <w:rsid w:val="009E5CDC"/>
    <w:rsid w:val="009E6426"/>
    <w:rsid w:val="009E68D7"/>
    <w:rsid w:val="009E7E1F"/>
    <w:rsid w:val="009E7FF8"/>
    <w:rsid w:val="009F03F9"/>
    <w:rsid w:val="009F0E2B"/>
    <w:rsid w:val="009F221A"/>
    <w:rsid w:val="009F25C0"/>
    <w:rsid w:val="009F36F5"/>
    <w:rsid w:val="009F4A6A"/>
    <w:rsid w:val="009F4F1A"/>
    <w:rsid w:val="009F54E5"/>
    <w:rsid w:val="009F5BE2"/>
    <w:rsid w:val="009F6180"/>
    <w:rsid w:val="009F6326"/>
    <w:rsid w:val="009F7C3D"/>
    <w:rsid w:val="009F7D66"/>
    <w:rsid w:val="00A009A7"/>
    <w:rsid w:val="00A01A68"/>
    <w:rsid w:val="00A01ADA"/>
    <w:rsid w:val="00A043E6"/>
    <w:rsid w:val="00A04914"/>
    <w:rsid w:val="00A071A3"/>
    <w:rsid w:val="00A07501"/>
    <w:rsid w:val="00A07F86"/>
    <w:rsid w:val="00A10273"/>
    <w:rsid w:val="00A10855"/>
    <w:rsid w:val="00A12503"/>
    <w:rsid w:val="00A134CD"/>
    <w:rsid w:val="00A13669"/>
    <w:rsid w:val="00A13AB1"/>
    <w:rsid w:val="00A1504C"/>
    <w:rsid w:val="00A155C4"/>
    <w:rsid w:val="00A1628F"/>
    <w:rsid w:val="00A166A6"/>
    <w:rsid w:val="00A17FEF"/>
    <w:rsid w:val="00A2076F"/>
    <w:rsid w:val="00A20917"/>
    <w:rsid w:val="00A20F7D"/>
    <w:rsid w:val="00A21EDD"/>
    <w:rsid w:val="00A22F78"/>
    <w:rsid w:val="00A236C1"/>
    <w:rsid w:val="00A24746"/>
    <w:rsid w:val="00A24930"/>
    <w:rsid w:val="00A25381"/>
    <w:rsid w:val="00A253F5"/>
    <w:rsid w:val="00A3002F"/>
    <w:rsid w:val="00A318E2"/>
    <w:rsid w:val="00A3221C"/>
    <w:rsid w:val="00A3302E"/>
    <w:rsid w:val="00A33689"/>
    <w:rsid w:val="00A35399"/>
    <w:rsid w:val="00A3561D"/>
    <w:rsid w:val="00A356E3"/>
    <w:rsid w:val="00A35737"/>
    <w:rsid w:val="00A36CE3"/>
    <w:rsid w:val="00A37630"/>
    <w:rsid w:val="00A40123"/>
    <w:rsid w:val="00A405ED"/>
    <w:rsid w:val="00A408EC"/>
    <w:rsid w:val="00A41B6B"/>
    <w:rsid w:val="00A4200D"/>
    <w:rsid w:val="00A42B77"/>
    <w:rsid w:val="00A4364A"/>
    <w:rsid w:val="00A46A0A"/>
    <w:rsid w:val="00A50025"/>
    <w:rsid w:val="00A5196D"/>
    <w:rsid w:val="00A52AE3"/>
    <w:rsid w:val="00A553D4"/>
    <w:rsid w:val="00A55CC5"/>
    <w:rsid w:val="00A57060"/>
    <w:rsid w:val="00A6070A"/>
    <w:rsid w:val="00A6193C"/>
    <w:rsid w:val="00A61E8E"/>
    <w:rsid w:val="00A61F96"/>
    <w:rsid w:val="00A62079"/>
    <w:rsid w:val="00A63012"/>
    <w:rsid w:val="00A63CC7"/>
    <w:rsid w:val="00A65E81"/>
    <w:rsid w:val="00A665C9"/>
    <w:rsid w:val="00A7163A"/>
    <w:rsid w:val="00A71850"/>
    <w:rsid w:val="00A7207A"/>
    <w:rsid w:val="00A72117"/>
    <w:rsid w:val="00A74044"/>
    <w:rsid w:val="00A74359"/>
    <w:rsid w:val="00A747FB"/>
    <w:rsid w:val="00A766F7"/>
    <w:rsid w:val="00A76883"/>
    <w:rsid w:val="00A828AE"/>
    <w:rsid w:val="00A83290"/>
    <w:rsid w:val="00A83390"/>
    <w:rsid w:val="00A838CE"/>
    <w:rsid w:val="00A83AC6"/>
    <w:rsid w:val="00A83F78"/>
    <w:rsid w:val="00A84333"/>
    <w:rsid w:val="00A8575F"/>
    <w:rsid w:val="00A87328"/>
    <w:rsid w:val="00A875BC"/>
    <w:rsid w:val="00A900D2"/>
    <w:rsid w:val="00A9225B"/>
    <w:rsid w:val="00A92C96"/>
    <w:rsid w:val="00A92D39"/>
    <w:rsid w:val="00A96952"/>
    <w:rsid w:val="00A96BAC"/>
    <w:rsid w:val="00A96C67"/>
    <w:rsid w:val="00AA098A"/>
    <w:rsid w:val="00AA191E"/>
    <w:rsid w:val="00AA30BC"/>
    <w:rsid w:val="00AA3ABF"/>
    <w:rsid w:val="00AA518F"/>
    <w:rsid w:val="00AA6F3F"/>
    <w:rsid w:val="00AB01A4"/>
    <w:rsid w:val="00AB2552"/>
    <w:rsid w:val="00AB2A99"/>
    <w:rsid w:val="00AB311B"/>
    <w:rsid w:val="00AB3831"/>
    <w:rsid w:val="00AB4208"/>
    <w:rsid w:val="00AB44F2"/>
    <w:rsid w:val="00AB52E4"/>
    <w:rsid w:val="00AB6DF6"/>
    <w:rsid w:val="00AC029A"/>
    <w:rsid w:val="00AC0AFD"/>
    <w:rsid w:val="00AC0B44"/>
    <w:rsid w:val="00AC0DFC"/>
    <w:rsid w:val="00AC1434"/>
    <w:rsid w:val="00AC3119"/>
    <w:rsid w:val="00AC42DE"/>
    <w:rsid w:val="00AC4E24"/>
    <w:rsid w:val="00AC6BA5"/>
    <w:rsid w:val="00AC7621"/>
    <w:rsid w:val="00AD2358"/>
    <w:rsid w:val="00AD3018"/>
    <w:rsid w:val="00AD304D"/>
    <w:rsid w:val="00AD339F"/>
    <w:rsid w:val="00AD34DE"/>
    <w:rsid w:val="00AD6934"/>
    <w:rsid w:val="00AE0834"/>
    <w:rsid w:val="00AE2121"/>
    <w:rsid w:val="00AE274E"/>
    <w:rsid w:val="00AE2942"/>
    <w:rsid w:val="00AE2C5C"/>
    <w:rsid w:val="00AE43FF"/>
    <w:rsid w:val="00AE475A"/>
    <w:rsid w:val="00AE5DF3"/>
    <w:rsid w:val="00AF0969"/>
    <w:rsid w:val="00AF1BC3"/>
    <w:rsid w:val="00AF21D7"/>
    <w:rsid w:val="00AF2521"/>
    <w:rsid w:val="00AF43D7"/>
    <w:rsid w:val="00AF4C57"/>
    <w:rsid w:val="00AF71D3"/>
    <w:rsid w:val="00AF78DC"/>
    <w:rsid w:val="00B0039B"/>
    <w:rsid w:val="00B00EB5"/>
    <w:rsid w:val="00B012CE"/>
    <w:rsid w:val="00B012F6"/>
    <w:rsid w:val="00B0142B"/>
    <w:rsid w:val="00B021DF"/>
    <w:rsid w:val="00B02B60"/>
    <w:rsid w:val="00B04309"/>
    <w:rsid w:val="00B047A9"/>
    <w:rsid w:val="00B05A3D"/>
    <w:rsid w:val="00B10DE5"/>
    <w:rsid w:val="00B123FC"/>
    <w:rsid w:val="00B1283A"/>
    <w:rsid w:val="00B13921"/>
    <w:rsid w:val="00B14596"/>
    <w:rsid w:val="00B162E7"/>
    <w:rsid w:val="00B16EE0"/>
    <w:rsid w:val="00B219E8"/>
    <w:rsid w:val="00B21ADE"/>
    <w:rsid w:val="00B24A27"/>
    <w:rsid w:val="00B25303"/>
    <w:rsid w:val="00B253D1"/>
    <w:rsid w:val="00B25655"/>
    <w:rsid w:val="00B26B79"/>
    <w:rsid w:val="00B27BA2"/>
    <w:rsid w:val="00B309FD"/>
    <w:rsid w:val="00B32491"/>
    <w:rsid w:val="00B3336F"/>
    <w:rsid w:val="00B33F8B"/>
    <w:rsid w:val="00B36EEF"/>
    <w:rsid w:val="00B371C4"/>
    <w:rsid w:val="00B402F9"/>
    <w:rsid w:val="00B4030B"/>
    <w:rsid w:val="00B41285"/>
    <w:rsid w:val="00B41378"/>
    <w:rsid w:val="00B4206C"/>
    <w:rsid w:val="00B42100"/>
    <w:rsid w:val="00B43733"/>
    <w:rsid w:val="00B443AC"/>
    <w:rsid w:val="00B4477E"/>
    <w:rsid w:val="00B44BA3"/>
    <w:rsid w:val="00B46DC3"/>
    <w:rsid w:val="00B47E98"/>
    <w:rsid w:val="00B50D8D"/>
    <w:rsid w:val="00B52103"/>
    <w:rsid w:val="00B521E9"/>
    <w:rsid w:val="00B52FCB"/>
    <w:rsid w:val="00B53091"/>
    <w:rsid w:val="00B54470"/>
    <w:rsid w:val="00B54A40"/>
    <w:rsid w:val="00B55920"/>
    <w:rsid w:val="00B560E3"/>
    <w:rsid w:val="00B5694B"/>
    <w:rsid w:val="00B56DA7"/>
    <w:rsid w:val="00B576C4"/>
    <w:rsid w:val="00B6068C"/>
    <w:rsid w:val="00B6073D"/>
    <w:rsid w:val="00B625E1"/>
    <w:rsid w:val="00B6390A"/>
    <w:rsid w:val="00B63AF2"/>
    <w:rsid w:val="00B65421"/>
    <w:rsid w:val="00B65765"/>
    <w:rsid w:val="00B67E06"/>
    <w:rsid w:val="00B67F2A"/>
    <w:rsid w:val="00B71FAA"/>
    <w:rsid w:val="00B726C6"/>
    <w:rsid w:val="00B742FA"/>
    <w:rsid w:val="00B74BBC"/>
    <w:rsid w:val="00B750BC"/>
    <w:rsid w:val="00B75938"/>
    <w:rsid w:val="00B76F67"/>
    <w:rsid w:val="00B8211C"/>
    <w:rsid w:val="00B850E0"/>
    <w:rsid w:val="00B85C01"/>
    <w:rsid w:val="00B861C8"/>
    <w:rsid w:val="00B87562"/>
    <w:rsid w:val="00B90DAB"/>
    <w:rsid w:val="00B92474"/>
    <w:rsid w:val="00B92A6D"/>
    <w:rsid w:val="00B9330A"/>
    <w:rsid w:val="00B94401"/>
    <w:rsid w:val="00B94A87"/>
    <w:rsid w:val="00B953B4"/>
    <w:rsid w:val="00B97F91"/>
    <w:rsid w:val="00BA1487"/>
    <w:rsid w:val="00BA2567"/>
    <w:rsid w:val="00BA2B97"/>
    <w:rsid w:val="00BA5315"/>
    <w:rsid w:val="00BA6316"/>
    <w:rsid w:val="00BA6A9F"/>
    <w:rsid w:val="00BA6C3C"/>
    <w:rsid w:val="00BB011E"/>
    <w:rsid w:val="00BB0851"/>
    <w:rsid w:val="00BB1E13"/>
    <w:rsid w:val="00BB3AA9"/>
    <w:rsid w:val="00BB3FB0"/>
    <w:rsid w:val="00BB45DA"/>
    <w:rsid w:val="00BB4F1E"/>
    <w:rsid w:val="00BB5CA9"/>
    <w:rsid w:val="00BB6660"/>
    <w:rsid w:val="00BB7562"/>
    <w:rsid w:val="00BB7BEF"/>
    <w:rsid w:val="00BC10FA"/>
    <w:rsid w:val="00BC243B"/>
    <w:rsid w:val="00BC339C"/>
    <w:rsid w:val="00BC3C4C"/>
    <w:rsid w:val="00BC61CC"/>
    <w:rsid w:val="00BC7BF1"/>
    <w:rsid w:val="00BD1340"/>
    <w:rsid w:val="00BD3861"/>
    <w:rsid w:val="00BD6E16"/>
    <w:rsid w:val="00BD77E2"/>
    <w:rsid w:val="00BE036F"/>
    <w:rsid w:val="00BE0CED"/>
    <w:rsid w:val="00BE2006"/>
    <w:rsid w:val="00BE40AE"/>
    <w:rsid w:val="00BE45B5"/>
    <w:rsid w:val="00BE55EF"/>
    <w:rsid w:val="00BE59AF"/>
    <w:rsid w:val="00BE6090"/>
    <w:rsid w:val="00BE6105"/>
    <w:rsid w:val="00BE73BC"/>
    <w:rsid w:val="00BF1A80"/>
    <w:rsid w:val="00BF2695"/>
    <w:rsid w:val="00BF28CA"/>
    <w:rsid w:val="00BF3828"/>
    <w:rsid w:val="00BF38AC"/>
    <w:rsid w:val="00BF3FD2"/>
    <w:rsid w:val="00BF4685"/>
    <w:rsid w:val="00BF5538"/>
    <w:rsid w:val="00BF7274"/>
    <w:rsid w:val="00BF7BF5"/>
    <w:rsid w:val="00C005F9"/>
    <w:rsid w:val="00C0083D"/>
    <w:rsid w:val="00C03CE9"/>
    <w:rsid w:val="00C03F7D"/>
    <w:rsid w:val="00C04210"/>
    <w:rsid w:val="00C05447"/>
    <w:rsid w:val="00C069F3"/>
    <w:rsid w:val="00C10F95"/>
    <w:rsid w:val="00C144FC"/>
    <w:rsid w:val="00C17F2F"/>
    <w:rsid w:val="00C21326"/>
    <w:rsid w:val="00C24169"/>
    <w:rsid w:val="00C2448B"/>
    <w:rsid w:val="00C24917"/>
    <w:rsid w:val="00C24B91"/>
    <w:rsid w:val="00C24F1A"/>
    <w:rsid w:val="00C2532E"/>
    <w:rsid w:val="00C25486"/>
    <w:rsid w:val="00C25834"/>
    <w:rsid w:val="00C2740C"/>
    <w:rsid w:val="00C27F50"/>
    <w:rsid w:val="00C30059"/>
    <w:rsid w:val="00C301C1"/>
    <w:rsid w:val="00C311C5"/>
    <w:rsid w:val="00C33353"/>
    <w:rsid w:val="00C34286"/>
    <w:rsid w:val="00C3467A"/>
    <w:rsid w:val="00C34810"/>
    <w:rsid w:val="00C356E8"/>
    <w:rsid w:val="00C41B59"/>
    <w:rsid w:val="00C43CCE"/>
    <w:rsid w:val="00C4432C"/>
    <w:rsid w:val="00C44457"/>
    <w:rsid w:val="00C46DC1"/>
    <w:rsid w:val="00C46FF8"/>
    <w:rsid w:val="00C47390"/>
    <w:rsid w:val="00C4748D"/>
    <w:rsid w:val="00C501F8"/>
    <w:rsid w:val="00C508AB"/>
    <w:rsid w:val="00C51D07"/>
    <w:rsid w:val="00C521D0"/>
    <w:rsid w:val="00C532C2"/>
    <w:rsid w:val="00C5366A"/>
    <w:rsid w:val="00C5370A"/>
    <w:rsid w:val="00C540C9"/>
    <w:rsid w:val="00C559F9"/>
    <w:rsid w:val="00C56E5E"/>
    <w:rsid w:val="00C60445"/>
    <w:rsid w:val="00C6059D"/>
    <w:rsid w:val="00C60B8E"/>
    <w:rsid w:val="00C612AE"/>
    <w:rsid w:val="00C6132C"/>
    <w:rsid w:val="00C62C4B"/>
    <w:rsid w:val="00C62DC4"/>
    <w:rsid w:val="00C63030"/>
    <w:rsid w:val="00C6331D"/>
    <w:rsid w:val="00C651C7"/>
    <w:rsid w:val="00C65394"/>
    <w:rsid w:val="00C66350"/>
    <w:rsid w:val="00C6660A"/>
    <w:rsid w:val="00C675D5"/>
    <w:rsid w:val="00C67A3D"/>
    <w:rsid w:val="00C67F1C"/>
    <w:rsid w:val="00C726B7"/>
    <w:rsid w:val="00C7291C"/>
    <w:rsid w:val="00C72D31"/>
    <w:rsid w:val="00C72E25"/>
    <w:rsid w:val="00C72F92"/>
    <w:rsid w:val="00C73273"/>
    <w:rsid w:val="00C75235"/>
    <w:rsid w:val="00C7552D"/>
    <w:rsid w:val="00C76556"/>
    <w:rsid w:val="00C765B4"/>
    <w:rsid w:val="00C76A5E"/>
    <w:rsid w:val="00C77182"/>
    <w:rsid w:val="00C77A99"/>
    <w:rsid w:val="00C80C47"/>
    <w:rsid w:val="00C85008"/>
    <w:rsid w:val="00C85068"/>
    <w:rsid w:val="00C85869"/>
    <w:rsid w:val="00C85F03"/>
    <w:rsid w:val="00C86E3D"/>
    <w:rsid w:val="00C87B95"/>
    <w:rsid w:val="00C91B87"/>
    <w:rsid w:val="00C91D85"/>
    <w:rsid w:val="00C92993"/>
    <w:rsid w:val="00C92D20"/>
    <w:rsid w:val="00C94365"/>
    <w:rsid w:val="00C94A03"/>
    <w:rsid w:val="00C950A3"/>
    <w:rsid w:val="00C96813"/>
    <w:rsid w:val="00CA0D70"/>
    <w:rsid w:val="00CA2090"/>
    <w:rsid w:val="00CA2CD3"/>
    <w:rsid w:val="00CA5DA6"/>
    <w:rsid w:val="00CA70D7"/>
    <w:rsid w:val="00CB0731"/>
    <w:rsid w:val="00CB0C5F"/>
    <w:rsid w:val="00CB24F1"/>
    <w:rsid w:val="00CB2590"/>
    <w:rsid w:val="00CB309A"/>
    <w:rsid w:val="00CB4C23"/>
    <w:rsid w:val="00CB5D3B"/>
    <w:rsid w:val="00CB78FD"/>
    <w:rsid w:val="00CC008C"/>
    <w:rsid w:val="00CC0D34"/>
    <w:rsid w:val="00CC184E"/>
    <w:rsid w:val="00CC1AEF"/>
    <w:rsid w:val="00CC245C"/>
    <w:rsid w:val="00CC2CDB"/>
    <w:rsid w:val="00CC37D5"/>
    <w:rsid w:val="00CC4B62"/>
    <w:rsid w:val="00CC704D"/>
    <w:rsid w:val="00CD0695"/>
    <w:rsid w:val="00CD0DF9"/>
    <w:rsid w:val="00CD1D87"/>
    <w:rsid w:val="00CD2C16"/>
    <w:rsid w:val="00CD35F9"/>
    <w:rsid w:val="00CD49C7"/>
    <w:rsid w:val="00CD526A"/>
    <w:rsid w:val="00CD52B3"/>
    <w:rsid w:val="00CD6424"/>
    <w:rsid w:val="00CD66B5"/>
    <w:rsid w:val="00CD6E83"/>
    <w:rsid w:val="00CD757A"/>
    <w:rsid w:val="00CD7D49"/>
    <w:rsid w:val="00CE1210"/>
    <w:rsid w:val="00CE366D"/>
    <w:rsid w:val="00CE4670"/>
    <w:rsid w:val="00CE474C"/>
    <w:rsid w:val="00CE4C33"/>
    <w:rsid w:val="00CF0889"/>
    <w:rsid w:val="00CF446A"/>
    <w:rsid w:val="00CF78E4"/>
    <w:rsid w:val="00D004B5"/>
    <w:rsid w:val="00D01B34"/>
    <w:rsid w:val="00D02E99"/>
    <w:rsid w:val="00D03400"/>
    <w:rsid w:val="00D03AE3"/>
    <w:rsid w:val="00D03E64"/>
    <w:rsid w:val="00D04D7F"/>
    <w:rsid w:val="00D04E1F"/>
    <w:rsid w:val="00D057CB"/>
    <w:rsid w:val="00D071B1"/>
    <w:rsid w:val="00D07972"/>
    <w:rsid w:val="00D10BCE"/>
    <w:rsid w:val="00D116E3"/>
    <w:rsid w:val="00D11750"/>
    <w:rsid w:val="00D1187B"/>
    <w:rsid w:val="00D12084"/>
    <w:rsid w:val="00D12DD7"/>
    <w:rsid w:val="00D13CB1"/>
    <w:rsid w:val="00D14034"/>
    <w:rsid w:val="00D14380"/>
    <w:rsid w:val="00D1492C"/>
    <w:rsid w:val="00D14BBD"/>
    <w:rsid w:val="00D14F8B"/>
    <w:rsid w:val="00D1507B"/>
    <w:rsid w:val="00D1540E"/>
    <w:rsid w:val="00D17052"/>
    <w:rsid w:val="00D17A88"/>
    <w:rsid w:val="00D2040D"/>
    <w:rsid w:val="00D20F08"/>
    <w:rsid w:val="00D20F47"/>
    <w:rsid w:val="00D21A26"/>
    <w:rsid w:val="00D23B10"/>
    <w:rsid w:val="00D26040"/>
    <w:rsid w:val="00D272CA"/>
    <w:rsid w:val="00D3172A"/>
    <w:rsid w:val="00D32B58"/>
    <w:rsid w:val="00D331BB"/>
    <w:rsid w:val="00D340C9"/>
    <w:rsid w:val="00D346C1"/>
    <w:rsid w:val="00D34FE9"/>
    <w:rsid w:val="00D35BC8"/>
    <w:rsid w:val="00D36F18"/>
    <w:rsid w:val="00D40D8F"/>
    <w:rsid w:val="00D40FDD"/>
    <w:rsid w:val="00D41358"/>
    <w:rsid w:val="00D44AB1"/>
    <w:rsid w:val="00D51622"/>
    <w:rsid w:val="00D52B38"/>
    <w:rsid w:val="00D531E5"/>
    <w:rsid w:val="00D53914"/>
    <w:rsid w:val="00D54CCA"/>
    <w:rsid w:val="00D566DE"/>
    <w:rsid w:val="00D569B3"/>
    <w:rsid w:val="00D57B0F"/>
    <w:rsid w:val="00D57E4D"/>
    <w:rsid w:val="00D6050A"/>
    <w:rsid w:val="00D60690"/>
    <w:rsid w:val="00D60DBC"/>
    <w:rsid w:val="00D611BB"/>
    <w:rsid w:val="00D63ADC"/>
    <w:rsid w:val="00D643A2"/>
    <w:rsid w:val="00D65E9A"/>
    <w:rsid w:val="00D65F7C"/>
    <w:rsid w:val="00D66423"/>
    <w:rsid w:val="00D664C2"/>
    <w:rsid w:val="00D665F9"/>
    <w:rsid w:val="00D66EEF"/>
    <w:rsid w:val="00D67BFB"/>
    <w:rsid w:val="00D7217F"/>
    <w:rsid w:val="00D727E8"/>
    <w:rsid w:val="00D72E0B"/>
    <w:rsid w:val="00D73DFD"/>
    <w:rsid w:val="00D7404B"/>
    <w:rsid w:val="00D74773"/>
    <w:rsid w:val="00D7494B"/>
    <w:rsid w:val="00D74BB9"/>
    <w:rsid w:val="00D773A9"/>
    <w:rsid w:val="00D77C8A"/>
    <w:rsid w:val="00D77CAD"/>
    <w:rsid w:val="00D80379"/>
    <w:rsid w:val="00D80CC1"/>
    <w:rsid w:val="00D81492"/>
    <w:rsid w:val="00D82A64"/>
    <w:rsid w:val="00D83315"/>
    <w:rsid w:val="00D839D1"/>
    <w:rsid w:val="00D857C4"/>
    <w:rsid w:val="00D85B47"/>
    <w:rsid w:val="00D86357"/>
    <w:rsid w:val="00D90D6A"/>
    <w:rsid w:val="00D90EDC"/>
    <w:rsid w:val="00D9169D"/>
    <w:rsid w:val="00D924BE"/>
    <w:rsid w:val="00D92563"/>
    <w:rsid w:val="00D928E9"/>
    <w:rsid w:val="00D92E36"/>
    <w:rsid w:val="00D93289"/>
    <w:rsid w:val="00D93B89"/>
    <w:rsid w:val="00D942E5"/>
    <w:rsid w:val="00D963EF"/>
    <w:rsid w:val="00D9733A"/>
    <w:rsid w:val="00D97A53"/>
    <w:rsid w:val="00DA08B6"/>
    <w:rsid w:val="00DA2C3A"/>
    <w:rsid w:val="00DA3EE1"/>
    <w:rsid w:val="00DA41C0"/>
    <w:rsid w:val="00DA526A"/>
    <w:rsid w:val="00DA751D"/>
    <w:rsid w:val="00DA7965"/>
    <w:rsid w:val="00DB01B5"/>
    <w:rsid w:val="00DB0D59"/>
    <w:rsid w:val="00DB2B4A"/>
    <w:rsid w:val="00DB2F57"/>
    <w:rsid w:val="00DB40E8"/>
    <w:rsid w:val="00DB603B"/>
    <w:rsid w:val="00DB630E"/>
    <w:rsid w:val="00DB6F87"/>
    <w:rsid w:val="00DB79BD"/>
    <w:rsid w:val="00DB7AA4"/>
    <w:rsid w:val="00DC0853"/>
    <w:rsid w:val="00DC0D72"/>
    <w:rsid w:val="00DC0F3D"/>
    <w:rsid w:val="00DC1129"/>
    <w:rsid w:val="00DC16DE"/>
    <w:rsid w:val="00DC1948"/>
    <w:rsid w:val="00DC22EC"/>
    <w:rsid w:val="00DC2598"/>
    <w:rsid w:val="00DC31D1"/>
    <w:rsid w:val="00DC452A"/>
    <w:rsid w:val="00DC5A27"/>
    <w:rsid w:val="00DC7AC1"/>
    <w:rsid w:val="00DD0D0E"/>
    <w:rsid w:val="00DD1C28"/>
    <w:rsid w:val="00DD2280"/>
    <w:rsid w:val="00DD4E81"/>
    <w:rsid w:val="00DD522E"/>
    <w:rsid w:val="00DD6A63"/>
    <w:rsid w:val="00DE1BAF"/>
    <w:rsid w:val="00DE2A75"/>
    <w:rsid w:val="00DE2CEC"/>
    <w:rsid w:val="00DE58B5"/>
    <w:rsid w:val="00DE5BA2"/>
    <w:rsid w:val="00DE5FAA"/>
    <w:rsid w:val="00DE6FAD"/>
    <w:rsid w:val="00DF2D93"/>
    <w:rsid w:val="00DF3909"/>
    <w:rsid w:val="00DF5656"/>
    <w:rsid w:val="00DF5889"/>
    <w:rsid w:val="00DF62E4"/>
    <w:rsid w:val="00DF682C"/>
    <w:rsid w:val="00DF7AFC"/>
    <w:rsid w:val="00E0158E"/>
    <w:rsid w:val="00E022D3"/>
    <w:rsid w:val="00E02324"/>
    <w:rsid w:val="00E02497"/>
    <w:rsid w:val="00E030D2"/>
    <w:rsid w:val="00E04BC7"/>
    <w:rsid w:val="00E054EF"/>
    <w:rsid w:val="00E0571B"/>
    <w:rsid w:val="00E06CCD"/>
    <w:rsid w:val="00E06CEE"/>
    <w:rsid w:val="00E06DAE"/>
    <w:rsid w:val="00E1137D"/>
    <w:rsid w:val="00E119EE"/>
    <w:rsid w:val="00E12E90"/>
    <w:rsid w:val="00E14B22"/>
    <w:rsid w:val="00E15C3E"/>
    <w:rsid w:val="00E176F5"/>
    <w:rsid w:val="00E17B8C"/>
    <w:rsid w:val="00E20DEC"/>
    <w:rsid w:val="00E21A1A"/>
    <w:rsid w:val="00E21E01"/>
    <w:rsid w:val="00E22A92"/>
    <w:rsid w:val="00E231C7"/>
    <w:rsid w:val="00E23A3D"/>
    <w:rsid w:val="00E23C9F"/>
    <w:rsid w:val="00E25B36"/>
    <w:rsid w:val="00E2652C"/>
    <w:rsid w:val="00E26DB3"/>
    <w:rsid w:val="00E32393"/>
    <w:rsid w:val="00E32A3B"/>
    <w:rsid w:val="00E3569D"/>
    <w:rsid w:val="00E35CA7"/>
    <w:rsid w:val="00E369FC"/>
    <w:rsid w:val="00E36AE6"/>
    <w:rsid w:val="00E3744B"/>
    <w:rsid w:val="00E4343D"/>
    <w:rsid w:val="00E473CF"/>
    <w:rsid w:val="00E477C0"/>
    <w:rsid w:val="00E47B61"/>
    <w:rsid w:val="00E5184C"/>
    <w:rsid w:val="00E52001"/>
    <w:rsid w:val="00E5211B"/>
    <w:rsid w:val="00E568BA"/>
    <w:rsid w:val="00E63EB4"/>
    <w:rsid w:val="00E64B90"/>
    <w:rsid w:val="00E67674"/>
    <w:rsid w:val="00E70D74"/>
    <w:rsid w:val="00E735AA"/>
    <w:rsid w:val="00E735BD"/>
    <w:rsid w:val="00E737D4"/>
    <w:rsid w:val="00E73F32"/>
    <w:rsid w:val="00E77B68"/>
    <w:rsid w:val="00E77F89"/>
    <w:rsid w:val="00E8159E"/>
    <w:rsid w:val="00E821B7"/>
    <w:rsid w:val="00E821DB"/>
    <w:rsid w:val="00E824B6"/>
    <w:rsid w:val="00E82D2D"/>
    <w:rsid w:val="00E82ED4"/>
    <w:rsid w:val="00E87D5D"/>
    <w:rsid w:val="00E911F7"/>
    <w:rsid w:val="00E9190D"/>
    <w:rsid w:val="00E92B89"/>
    <w:rsid w:val="00E93423"/>
    <w:rsid w:val="00E93A07"/>
    <w:rsid w:val="00E93E83"/>
    <w:rsid w:val="00E945AF"/>
    <w:rsid w:val="00E95571"/>
    <w:rsid w:val="00E95FDF"/>
    <w:rsid w:val="00E96A0E"/>
    <w:rsid w:val="00E97504"/>
    <w:rsid w:val="00E97747"/>
    <w:rsid w:val="00E97DA7"/>
    <w:rsid w:val="00E97EAF"/>
    <w:rsid w:val="00EA0F93"/>
    <w:rsid w:val="00EA3BC4"/>
    <w:rsid w:val="00EA3F15"/>
    <w:rsid w:val="00EA4FA2"/>
    <w:rsid w:val="00EA5E03"/>
    <w:rsid w:val="00EA7745"/>
    <w:rsid w:val="00EB04C1"/>
    <w:rsid w:val="00EB0F27"/>
    <w:rsid w:val="00EB2EC9"/>
    <w:rsid w:val="00EB53B9"/>
    <w:rsid w:val="00EB5BBE"/>
    <w:rsid w:val="00EB5D6F"/>
    <w:rsid w:val="00EB74E6"/>
    <w:rsid w:val="00EC1196"/>
    <w:rsid w:val="00EC15F7"/>
    <w:rsid w:val="00EC1E00"/>
    <w:rsid w:val="00EC27F0"/>
    <w:rsid w:val="00EC3F35"/>
    <w:rsid w:val="00EC61AB"/>
    <w:rsid w:val="00EC741A"/>
    <w:rsid w:val="00EC7E76"/>
    <w:rsid w:val="00ED0772"/>
    <w:rsid w:val="00ED206C"/>
    <w:rsid w:val="00ED31E6"/>
    <w:rsid w:val="00ED3530"/>
    <w:rsid w:val="00ED4A2F"/>
    <w:rsid w:val="00ED511C"/>
    <w:rsid w:val="00ED6B95"/>
    <w:rsid w:val="00ED75AB"/>
    <w:rsid w:val="00ED7F92"/>
    <w:rsid w:val="00EE0F96"/>
    <w:rsid w:val="00EE1827"/>
    <w:rsid w:val="00EE4526"/>
    <w:rsid w:val="00EE7D0B"/>
    <w:rsid w:val="00EF03E3"/>
    <w:rsid w:val="00EF0D54"/>
    <w:rsid w:val="00EF1099"/>
    <w:rsid w:val="00EF1940"/>
    <w:rsid w:val="00EF1C6D"/>
    <w:rsid w:val="00EF268A"/>
    <w:rsid w:val="00EF36D1"/>
    <w:rsid w:val="00EF62FA"/>
    <w:rsid w:val="00EF76F2"/>
    <w:rsid w:val="00EF7BA1"/>
    <w:rsid w:val="00F01F32"/>
    <w:rsid w:val="00F03739"/>
    <w:rsid w:val="00F04B5A"/>
    <w:rsid w:val="00F05BF8"/>
    <w:rsid w:val="00F060A1"/>
    <w:rsid w:val="00F100C2"/>
    <w:rsid w:val="00F13225"/>
    <w:rsid w:val="00F137F8"/>
    <w:rsid w:val="00F13CCD"/>
    <w:rsid w:val="00F1446E"/>
    <w:rsid w:val="00F1458F"/>
    <w:rsid w:val="00F14D5D"/>
    <w:rsid w:val="00F15F44"/>
    <w:rsid w:val="00F17998"/>
    <w:rsid w:val="00F17C2F"/>
    <w:rsid w:val="00F202A9"/>
    <w:rsid w:val="00F20DC3"/>
    <w:rsid w:val="00F211E8"/>
    <w:rsid w:val="00F21451"/>
    <w:rsid w:val="00F255B2"/>
    <w:rsid w:val="00F25755"/>
    <w:rsid w:val="00F30A7F"/>
    <w:rsid w:val="00F355E1"/>
    <w:rsid w:val="00F37467"/>
    <w:rsid w:val="00F414B6"/>
    <w:rsid w:val="00F41699"/>
    <w:rsid w:val="00F41B99"/>
    <w:rsid w:val="00F43086"/>
    <w:rsid w:val="00F438BC"/>
    <w:rsid w:val="00F44B94"/>
    <w:rsid w:val="00F455AA"/>
    <w:rsid w:val="00F4576D"/>
    <w:rsid w:val="00F45FC5"/>
    <w:rsid w:val="00F45FF8"/>
    <w:rsid w:val="00F47F82"/>
    <w:rsid w:val="00F5046B"/>
    <w:rsid w:val="00F505CD"/>
    <w:rsid w:val="00F50813"/>
    <w:rsid w:val="00F53642"/>
    <w:rsid w:val="00F5462B"/>
    <w:rsid w:val="00F54736"/>
    <w:rsid w:val="00F552C4"/>
    <w:rsid w:val="00F55336"/>
    <w:rsid w:val="00F55386"/>
    <w:rsid w:val="00F56229"/>
    <w:rsid w:val="00F57434"/>
    <w:rsid w:val="00F609A1"/>
    <w:rsid w:val="00F60C3D"/>
    <w:rsid w:val="00F614B5"/>
    <w:rsid w:val="00F61973"/>
    <w:rsid w:val="00F64CC6"/>
    <w:rsid w:val="00F65651"/>
    <w:rsid w:val="00F662E8"/>
    <w:rsid w:val="00F66596"/>
    <w:rsid w:val="00F667E7"/>
    <w:rsid w:val="00F70751"/>
    <w:rsid w:val="00F72FB4"/>
    <w:rsid w:val="00F74A6B"/>
    <w:rsid w:val="00F7637A"/>
    <w:rsid w:val="00F8014D"/>
    <w:rsid w:val="00F805AA"/>
    <w:rsid w:val="00F80B4E"/>
    <w:rsid w:val="00F80E4D"/>
    <w:rsid w:val="00F8270B"/>
    <w:rsid w:val="00F82C12"/>
    <w:rsid w:val="00F833C5"/>
    <w:rsid w:val="00F83DA6"/>
    <w:rsid w:val="00F902B5"/>
    <w:rsid w:val="00F90E5F"/>
    <w:rsid w:val="00F93318"/>
    <w:rsid w:val="00F939F9"/>
    <w:rsid w:val="00F95381"/>
    <w:rsid w:val="00F954FD"/>
    <w:rsid w:val="00F95DB8"/>
    <w:rsid w:val="00F9622F"/>
    <w:rsid w:val="00F96EEB"/>
    <w:rsid w:val="00F9710A"/>
    <w:rsid w:val="00F97397"/>
    <w:rsid w:val="00F973B1"/>
    <w:rsid w:val="00FA02E0"/>
    <w:rsid w:val="00FA0F22"/>
    <w:rsid w:val="00FA1AE6"/>
    <w:rsid w:val="00FA1F29"/>
    <w:rsid w:val="00FA29A9"/>
    <w:rsid w:val="00FA4B85"/>
    <w:rsid w:val="00FA6873"/>
    <w:rsid w:val="00FA7471"/>
    <w:rsid w:val="00FB098F"/>
    <w:rsid w:val="00FB0A88"/>
    <w:rsid w:val="00FB1768"/>
    <w:rsid w:val="00FB19A2"/>
    <w:rsid w:val="00FB237A"/>
    <w:rsid w:val="00FB2569"/>
    <w:rsid w:val="00FB3487"/>
    <w:rsid w:val="00FB4048"/>
    <w:rsid w:val="00FB4311"/>
    <w:rsid w:val="00FB505A"/>
    <w:rsid w:val="00FB5513"/>
    <w:rsid w:val="00FB752A"/>
    <w:rsid w:val="00FB7811"/>
    <w:rsid w:val="00FC1F29"/>
    <w:rsid w:val="00FC2097"/>
    <w:rsid w:val="00FC2324"/>
    <w:rsid w:val="00FC2A20"/>
    <w:rsid w:val="00FC2E7E"/>
    <w:rsid w:val="00FC2F28"/>
    <w:rsid w:val="00FC3209"/>
    <w:rsid w:val="00FC3AD8"/>
    <w:rsid w:val="00FC4F0C"/>
    <w:rsid w:val="00FC54D8"/>
    <w:rsid w:val="00FC6846"/>
    <w:rsid w:val="00FC6FB5"/>
    <w:rsid w:val="00FC7FA6"/>
    <w:rsid w:val="00FD1A76"/>
    <w:rsid w:val="00FD1C7C"/>
    <w:rsid w:val="00FD2092"/>
    <w:rsid w:val="00FD212F"/>
    <w:rsid w:val="00FD37EF"/>
    <w:rsid w:val="00FD43CD"/>
    <w:rsid w:val="00FD79F1"/>
    <w:rsid w:val="00FD7A49"/>
    <w:rsid w:val="00FD7C72"/>
    <w:rsid w:val="00FE0DDA"/>
    <w:rsid w:val="00FE1C3B"/>
    <w:rsid w:val="00FE27A5"/>
    <w:rsid w:val="00FE2A9B"/>
    <w:rsid w:val="00FE425E"/>
    <w:rsid w:val="00FE4B02"/>
    <w:rsid w:val="00FE525E"/>
    <w:rsid w:val="00FE65C5"/>
    <w:rsid w:val="00FE6C4D"/>
    <w:rsid w:val="00FF0108"/>
    <w:rsid w:val="00FF1595"/>
    <w:rsid w:val="00FF3166"/>
    <w:rsid w:val="00FF319D"/>
    <w:rsid w:val="00FF35C1"/>
    <w:rsid w:val="00FF4C4B"/>
    <w:rsid w:val="00FF608C"/>
    <w:rsid w:val="00FF720C"/>
    <w:rsid w:val="00FF7C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5:docId w15:val="{28E0B9E5-32D3-46FF-A6D7-A0DA9670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2"/>
    <w:next w:val="a3"/>
    <w:link w:val="12"/>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2"/>
    <w:next w:val="a3"/>
    <w:link w:val="20"/>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Знак,Знак14,Знак Знак,Знак3 Знак Знак Знак Знак Знак, Знак"/>
    <w:basedOn w:val="a2"/>
    <w:next w:val="a3"/>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2"/>
    <w:next w:val="a3"/>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2"/>
    <w:next w:val="a2"/>
    <w:link w:val="50"/>
    <w:unhideWhenUsed/>
    <w:qFormat/>
    <w:rsid w:val="0057031B"/>
    <w:pPr>
      <w:widowControl/>
      <w:tabs>
        <w:tab w:val="left" w:pos="1701"/>
      </w:tabs>
      <w:snapToGrid/>
      <w:spacing w:before="240" w:after="60"/>
      <w:ind w:firstLine="567"/>
      <w:jc w:val="left"/>
      <w:outlineLvl w:val="4"/>
    </w:pPr>
    <w:rPr>
      <w:b/>
      <w:bCs/>
      <w:iCs/>
      <w:sz w:val="22"/>
      <w:szCs w:val="22"/>
      <w:lang w:val="x-none" w:eastAsia="x-none"/>
    </w:rPr>
  </w:style>
  <w:style w:type="paragraph" w:styleId="6">
    <w:name w:val="heading 6"/>
    <w:basedOn w:val="a2"/>
    <w:next w:val="a2"/>
    <w:link w:val="60"/>
    <w:unhideWhenUsed/>
    <w:qFormat/>
    <w:rsid w:val="0057031B"/>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2"/>
    <w:next w:val="a2"/>
    <w:link w:val="70"/>
    <w:unhideWhenUsed/>
    <w:qFormat/>
    <w:rsid w:val="0057031B"/>
    <w:pPr>
      <w:widowControl/>
      <w:snapToGrid/>
      <w:spacing w:before="240" w:after="60"/>
      <w:ind w:firstLine="567"/>
      <w:jc w:val="left"/>
      <w:outlineLvl w:val="6"/>
    </w:pPr>
    <w:rPr>
      <w:sz w:val="24"/>
      <w:szCs w:val="24"/>
      <w:lang w:val="x-none" w:eastAsia="x-none"/>
    </w:rPr>
  </w:style>
  <w:style w:type="paragraph" w:styleId="8">
    <w:name w:val="heading 8"/>
    <w:basedOn w:val="a2"/>
    <w:next w:val="a2"/>
    <w:link w:val="80"/>
    <w:unhideWhenUsed/>
    <w:qFormat/>
    <w:rsid w:val="0057031B"/>
    <w:pPr>
      <w:widowControl/>
      <w:snapToGrid/>
      <w:spacing w:before="240" w:after="60"/>
      <w:ind w:firstLine="567"/>
      <w:jc w:val="left"/>
      <w:outlineLvl w:val="7"/>
    </w:pPr>
    <w:rPr>
      <w:i/>
      <w:iCs/>
      <w:sz w:val="24"/>
      <w:szCs w:val="24"/>
      <w:lang w:val="x-none" w:eastAsia="x-none"/>
    </w:rPr>
  </w:style>
  <w:style w:type="paragraph" w:styleId="9">
    <w:name w:val="heading 9"/>
    <w:basedOn w:val="a2"/>
    <w:next w:val="a2"/>
    <w:link w:val="90"/>
    <w:unhideWhenUsed/>
    <w:qFormat/>
    <w:rsid w:val="0057031B"/>
    <w:pPr>
      <w:widowControl/>
      <w:snapToGrid/>
      <w:spacing w:before="240" w:after="60"/>
      <w:ind w:firstLine="567"/>
      <w:jc w:val="left"/>
      <w:outlineLvl w:val="8"/>
    </w:pPr>
    <w:rPr>
      <w:rFonts w:ascii="Arial" w:hAnsi="Arial"/>
      <w:sz w:val="22"/>
      <w:szCs w:val="22"/>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aliases w:val="Знак6, Знак6"/>
    <w:basedOn w:val="a2"/>
    <w:link w:val="a8"/>
    <w:rsid w:val="005115A1"/>
    <w:pPr>
      <w:tabs>
        <w:tab w:val="center" w:pos="4153"/>
        <w:tab w:val="right" w:pos="8306"/>
      </w:tabs>
    </w:pPr>
  </w:style>
  <w:style w:type="character" w:customStyle="1" w:styleId="a8">
    <w:name w:val="Нижний колонтитул Знак"/>
    <w:aliases w:val="Знак6 Знак, Знак6 Знак"/>
    <w:basedOn w:val="a4"/>
    <w:link w:val="a7"/>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page number"/>
    <w:basedOn w:val="a4"/>
    <w:rsid w:val="005115A1"/>
  </w:style>
  <w:style w:type="paragraph" w:styleId="aa">
    <w:name w:val="Body Text Indent"/>
    <w:basedOn w:val="a2"/>
    <w:link w:val="ab"/>
    <w:rsid w:val="005115A1"/>
    <w:pPr>
      <w:widowControl/>
      <w:snapToGrid/>
      <w:spacing w:after="120"/>
      <w:ind w:left="283"/>
      <w:jc w:val="left"/>
    </w:pPr>
    <w:rPr>
      <w:sz w:val="24"/>
      <w:szCs w:val="24"/>
    </w:rPr>
  </w:style>
  <w:style w:type="character" w:customStyle="1" w:styleId="ab">
    <w:name w:val="Основной текст с отступом Знак"/>
    <w:basedOn w:val="a4"/>
    <w:link w:val="aa"/>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2"/>
    <w:rsid w:val="005115A1"/>
    <w:pPr>
      <w:widowControl/>
      <w:suppressAutoHyphens/>
      <w:snapToGrid/>
      <w:ind w:firstLine="708"/>
    </w:pPr>
    <w:rPr>
      <w:sz w:val="28"/>
      <w:lang w:eastAsia="ar-SA"/>
    </w:rPr>
  </w:style>
  <w:style w:type="paragraph" w:styleId="a3">
    <w:name w:val="Plain Text"/>
    <w:aliases w:val=" Знак7"/>
    <w:basedOn w:val="a2"/>
    <w:link w:val="ac"/>
    <w:rsid w:val="005115A1"/>
    <w:pPr>
      <w:widowControl/>
      <w:snapToGrid/>
      <w:jc w:val="left"/>
    </w:pPr>
    <w:rPr>
      <w:rFonts w:ascii="Courier New" w:hAnsi="Courier New"/>
    </w:rPr>
  </w:style>
  <w:style w:type="character" w:customStyle="1" w:styleId="ac">
    <w:name w:val="Текст Знак"/>
    <w:aliases w:val=" Знак7 Знак"/>
    <w:basedOn w:val="a4"/>
    <w:link w:val="a3"/>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2">
    <w:name w:val="Заголовок 1 Знак"/>
    <w:aliases w:val="Заголовок 1 Знак Знак Знак1,Заголовок 1 Знак Знак Знак Знак"/>
    <w:basedOn w:val="a4"/>
    <w:link w:val="1"/>
    <w:rsid w:val="006B7E04"/>
    <w:rPr>
      <w:rFonts w:ascii="Times New Roman" w:eastAsia="SimSun" w:hAnsi="Times New Roman" w:cs="Arial"/>
      <w:b/>
      <w:bCs/>
      <w:caps/>
      <w:sz w:val="28"/>
      <w:szCs w:val="32"/>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4"/>
    <w:link w:val="2"/>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1,Знак14 Знак,Знак Знак Знак1,Знак3 Знак Знак Знак Знак Знак Знак, Знак Знак"/>
    <w:basedOn w:val="a4"/>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4"/>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0">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941B46"/>
    <w:pPr>
      <w:keepNext w:val="0"/>
      <w:keepLines w:val="0"/>
      <w:suppressAutoHyphens w:val="0"/>
      <w:spacing w:before="80"/>
      <w:ind w:left="0" w:right="0" w:firstLine="851"/>
      <w:jc w:val="both"/>
    </w:pPr>
    <w:rPr>
      <w:b w:val="0"/>
      <w:bCs w:val="0"/>
    </w:rPr>
  </w:style>
  <w:style w:type="paragraph" w:customStyle="1" w:styleId="ConsPlusCell">
    <w:name w:val="ConsPlusCell"/>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4"/>
    <w:link w:val="BodyTextKeep"/>
    <w:locked/>
    <w:rsid w:val="00644E50"/>
    <w:rPr>
      <w:spacing w:val="-5"/>
      <w:sz w:val="24"/>
      <w:szCs w:val="24"/>
    </w:rPr>
  </w:style>
  <w:style w:type="paragraph" w:customStyle="1" w:styleId="BodyTextKeep">
    <w:name w:val="Body Text Keep"/>
    <w:basedOn w:val="ad"/>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d">
    <w:name w:val="Body Text"/>
    <w:aliases w:val="Знак1 Знак Знак Знак Знак,Знак1 Знак Знак Знак, Знак1 Знак Знак Знак Знак, Знак1 Знак Знак Знак"/>
    <w:basedOn w:val="a2"/>
    <w:link w:val="ae"/>
    <w:uiPriority w:val="99"/>
    <w:unhideWhenUsed/>
    <w:rsid w:val="00644E50"/>
    <w:pPr>
      <w:spacing w:after="120"/>
    </w:pPr>
  </w:style>
  <w:style w:type="character" w:customStyle="1" w:styleId="ae">
    <w:name w:val="Основной текст Знак"/>
    <w:aliases w:val="Знак1 Знак Знак Знак Знак Знак,Знак1 Знак Знак Знак Знак1, Знак1 Знак Знак Знак Знак Знак, Знак1 Знак Знак Знак Знак1"/>
    <w:basedOn w:val="a4"/>
    <w:link w:val="ad"/>
    <w:uiPriority w:val="99"/>
    <w:rsid w:val="00644E50"/>
    <w:rPr>
      <w:rFonts w:ascii="Times New Roman" w:eastAsia="Times New Roman" w:hAnsi="Times New Roman" w:cs="Times New Roman"/>
      <w:sz w:val="20"/>
      <w:szCs w:val="20"/>
      <w:lang w:eastAsia="ru-RU"/>
    </w:rPr>
  </w:style>
  <w:style w:type="paragraph" w:styleId="af">
    <w:name w:val="List Paragraph"/>
    <w:basedOn w:val="a2"/>
    <w:link w:val="af0"/>
    <w:uiPriority w:val="34"/>
    <w:qFormat/>
    <w:rsid w:val="000D6627"/>
    <w:pPr>
      <w:ind w:left="720"/>
      <w:contextualSpacing/>
    </w:pPr>
  </w:style>
  <w:style w:type="paragraph" w:customStyle="1" w:styleId="310">
    <w:name w:val="Заголовок 31"/>
    <w:basedOn w:val="a2"/>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4"/>
    <w:rsid w:val="008F4849"/>
    <w:rPr>
      <w:rFonts w:ascii="Times New Roman" w:hAnsi="Times New Roman" w:cs="Times New Roman"/>
      <w:sz w:val="24"/>
      <w:szCs w:val="24"/>
    </w:rPr>
  </w:style>
  <w:style w:type="paragraph" w:customStyle="1" w:styleId="Style2">
    <w:name w:val="Style2"/>
    <w:basedOn w:val="a2"/>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4"/>
    <w:link w:val="ConsPlusNormal"/>
    <w:locked/>
    <w:rsid w:val="005E0887"/>
    <w:rPr>
      <w:rFonts w:ascii="Arial" w:eastAsia="Times New Roman" w:hAnsi="Arial" w:cs="Arial"/>
      <w:sz w:val="20"/>
      <w:szCs w:val="20"/>
      <w:lang w:eastAsia="ru-RU"/>
    </w:rPr>
  </w:style>
  <w:style w:type="paragraph" w:styleId="af1">
    <w:name w:val="Normal (Web)"/>
    <w:aliases w:val="Обычный (Web),Обычный (Web)1,Обычный (веб)1,Обычный (веб) Знак1,Обычный (веб) Знак Знак"/>
    <w:basedOn w:val="a2"/>
    <w:link w:val="af2"/>
    <w:uiPriority w:val="99"/>
    <w:rsid w:val="005E0887"/>
    <w:pPr>
      <w:widowControl/>
      <w:snapToGrid/>
      <w:spacing w:before="75" w:after="75"/>
      <w:jc w:val="left"/>
    </w:pPr>
    <w:rPr>
      <w:sz w:val="24"/>
      <w:szCs w:val="24"/>
    </w:rPr>
  </w:style>
  <w:style w:type="paragraph" w:styleId="af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2"/>
    <w:link w:val="af4"/>
    <w:uiPriority w:val="99"/>
    <w:rsid w:val="0054595A"/>
    <w:pPr>
      <w:widowControl/>
      <w:snapToGrid/>
    </w:pPr>
    <w:rPr>
      <w:rFonts w:eastAsia="SimSun"/>
    </w:rPr>
  </w:style>
  <w:style w:type="character" w:customStyle="1" w:styleId="af4">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4"/>
    <w:link w:val="af3"/>
    <w:uiPriority w:val="99"/>
    <w:rsid w:val="0054595A"/>
    <w:rPr>
      <w:rFonts w:ascii="Times New Roman" w:eastAsia="SimSun" w:hAnsi="Times New Roman" w:cs="Times New Roman"/>
      <w:sz w:val="20"/>
      <w:szCs w:val="20"/>
      <w:lang w:eastAsia="ru-RU"/>
    </w:rPr>
  </w:style>
  <w:style w:type="character" w:styleId="af5">
    <w:name w:val="footnote reference"/>
    <w:basedOn w:val="a4"/>
    <w:uiPriority w:val="99"/>
    <w:rsid w:val="0054595A"/>
    <w:rPr>
      <w:vertAlign w:val="superscript"/>
    </w:rPr>
  </w:style>
  <w:style w:type="paragraph" w:customStyle="1" w:styleId="af6">
    <w:name w:val="Текст таблиц"/>
    <w:link w:val="af7"/>
    <w:rsid w:val="00E06CCD"/>
    <w:pPr>
      <w:spacing w:after="0" w:line="240" w:lineRule="auto"/>
    </w:pPr>
    <w:rPr>
      <w:rFonts w:ascii="Times New Roman" w:eastAsia="SimSun" w:hAnsi="Times New Roman" w:cs="Times New Roman"/>
      <w:sz w:val="24"/>
      <w:szCs w:val="20"/>
      <w:lang w:eastAsia="ru-RU"/>
    </w:rPr>
  </w:style>
  <w:style w:type="character" w:customStyle="1" w:styleId="af7">
    <w:name w:val="Текст таблиц Знак"/>
    <w:basedOn w:val="a4"/>
    <w:link w:val="af6"/>
    <w:rsid w:val="00E06CCD"/>
    <w:rPr>
      <w:rFonts w:ascii="Times New Roman" w:eastAsia="SimSun" w:hAnsi="Times New Roman" w:cs="Times New Roman"/>
      <w:sz w:val="24"/>
      <w:szCs w:val="20"/>
      <w:lang w:eastAsia="ru-RU"/>
    </w:rPr>
  </w:style>
  <w:style w:type="paragraph" w:customStyle="1" w:styleId="a">
    <w:name w:val="МаркированныйА"/>
    <w:basedOn w:val="a2"/>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3">
    <w:name w:val="Body Text 2"/>
    <w:basedOn w:val="a2"/>
    <w:link w:val="24"/>
    <w:rsid w:val="00E06CCD"/>
    <w:pPr>
      <w:widowControl/>
      <w:snapToGrid/>
      <w:spacing w:after="120" w:line="480" w:lineRule="auto"/>
      <w:jc w:val="left"/>
    </w:pPr>
    <w:rPr>
      <w:rFonts w:eastAsia="SimSun"/>
      <w:sz w:val="24"/>
      <w:szCs w:val="24"/>
    </w:rPr>
  </w:style>
  <w:style w:type="character" w:customStyle="1" w:styleId="24">
    <w:name w:val="Основной текст 2 Знак"/>
    <w:basedOn w:val="a4"/>
    <w:link w:val="23"/>
    <w:rsid w:val="00E06CCD"/>
    <w:rPr>
      <w:rFonts w:ascii="Times New Roman" w:eastAsia="SimSun" w:hAnsi="Times New Roman" w:cs="Times New Roman"/>
      <w:sz w:val="24"/>
      <w:szCs w:val="24"/>
      <w:lang w:eastAsia="ru-RU"/>
    </w:rPr>
  </w:style>
  <w:style w:type="paragraph" w:styleId="af8">
    <w:name w:val="header"/>
    <w:aliases w:val="Знак4, Знак4"/>
    <w:basedOn w:val="a2"/>
    <w:link w:val="af9"/>
    <w:rsid w:val="008E36E8"/>
    <w:pPr>
      <w:widowControl/>
      <w:tabs>
        <w:tab w:val="center" w:pos="4677"/>
        <w:tab w:val="right" w:pos="9355"/>
      </w:tabs>
      <w:snapToGrid/>
      <w:jc w:val="left"/>
    </w:pPr>
    <w:rPr>
      <w:sz w:val="24"/>
      <w:szCs w:val="24"/>
    </w:rPr>
  </w:style>
  <w:style w:type="character" w:customStyle="1" w:styleId="af9">
    <w:name w:val="Верхний колонтитул Знак"/>
    <w:aliases w:val="Знак4 Знак, Знак4 Знак"/>
    <w:basedOn w:val="a4"/>
    <w:link w:val="af8"/>
    <w:rsid w:val="008E36E8"/>
    <w:rPr>
      <w:rFonts w:ascii="Times New Roman" w:eastAsia="Times New Roman" w:hAnsi="Times New Roman" w:cs="Times New Roman"/>
      <w:sz w:val="24"/>
      <w:szCs w:val="24"/>
      <w:lang w:eastAsia="ru-RU"/>
    </w:rPr>
  </w:style>
  <w:style w:type="character" w:styleId="afa">
    <w:name w:val="Strong"/>
    <w:basedOn w:val="a4"/>
    <w:uiPriority w:val="22"/>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No Spacing"/>
    <w:aliases w:val="Перечисление"/>
    <w:link w:val="afc"/>
    <w:qFormat/>
    <w:rsid w:val="007C349A"/>
    <w:pPr>
      <w:spacing w:after="0" w:line="240" w:lineRule="auto"/>
    </w:pPr>
    <w:rPr>
      <w:rFonts w:eastAsiaTheme="minorEastAsia"/>
      <w:lang w:eastAsia="ru-RU"/>
    </w:rPr>
  </w:style>
  <w:style w:type="character" w:customStyle="1" w:styleId="afc">
    <w:name w:val="Без интервала Знак"/>
    <w:aliases w:val="Перечисление Знак"/>
    <w:basedOn w:val="a4"/>
    <w:link w:val="afb"/>
    <w:rsid w:val="007C349A"/>
    <w:rPr>
      <w:rFonts w:eastAsiaTheme="minorEastAsia"/>
      <w:lang w:eastAsia="ru-RU"/>
    </w:rPr>
  </w:style>
  <w:style w:type="paragraph" w:styleId="afd">
    <w:name w:val="Balloon Text"/>
    <w:basedOn w:val="a2"/>
    <w:link w:val="afe"/>
    <w:uiPriority w:val="99"/>
    <w:semiHidden/>
    <w:unhideWhenUsed/>
    <w:rsid w:val="000F1976"/>
    <w:rPr>
      <w:rFonts w:ascii="Tahoma" w:hAnsi="Tahoma" w:cs="Tahoma"/>
      <w:sz w:val="16"/>
      <w:szCs w:val="16"/>
    </w:rPr>
  </w:style>
  <w:style w:type="character" w:customStyle="1" w:styleId="afe">
    <w:name w:val="Текст выноски Знак"/>
    <w:basedOn w:val="a4"/>
    <w:link w:val="afd"/>
    <w:uiPriority w:val="99"/>
    <w:semiHidden/>
    <w:rsid w:val="000F1976"/>
    <w:rPr>
      <w:rFonts w:ascii="Tahoma" w:eastAsia="Times New Roman" w:hAnsi="Tahoma" w:cs="Tahoma"/>
      <w:sz w:val="16"/>
      <w:szCs w:val="16"/>
      <w:lang w:eastAsia="ru-RU"/>
    </w:rPr>
  </w:style>
  <w:style w:type="character" w:customStyle="1" w:styleId="Bodytext">
    <w:name w:val="Body text_"/>
    <w:basedOn w:val="a4"/>
    <w:link w:val="Bodytext1"/>
    <w:rsid w:val="000F1976"/>
    <w:rPr>
      <w:rFonts w:ascii="Arial" w:hAnsi="Arial" w:cs="Arial"/>
      <w:sz w:val="23"/>
      <w:szCs w:val="23"/>
      <w:shd w:val="clear" w:color="auto" w:fill="FFFFFF"/>
    </w:rPr>
  </w:style>
  <w:style w:type="paragraph" w:customStyle="1" w:styleId="Bodytext1">
    <w:name w:val="Body text1"/>
    <w:basedOn w:val="a2"/>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
    <w:name w:val="Hyperlink"/>
    <w:basedOn w:val="a4"/>
    <w:uiPriority w:val="99"/>
    <w:rsid w:val="000F1976"/>
    <w:rPr>
      <w:color w:val="0000FF"/>
      <w:u w:val="single"/>
    </w:rPr>
  </w:style>
  <w:style w:type="paragraph" w:customStyle="1" w:styleId="aff0">
    <w:name w:val="Знак Знак Знак Знак Знак Знак Знак"/>
    <w:basedOn w:val="a2"/>
    <w:rsid w:val="00B4030B"/>
    <w:pPr>
      <w:widowControl/>
      <w:snapToGrid/>
      <w:spacing w:before="100" w:beforeAutospacing="1" w:after="100" w:afterAutospacing="1"/>
      <w:jc w:val="left"/>
    </w:pPr>
    <w:rPr>
      <w:rFonts w:ascii="Tahoma" w:hAnsi="Tahoma"/>
      <w:lang w:val="en-US" w:eastAsia="en-US"/>
    </w:rPr>
  </w:style>
  <w:style w:type="character" w:customStyle="1" w:styleId="aff1">
    <w:name w:val="Основной текст_"/>
    <w:basedOn w:val="a4"/>
    <w:link w:val="25"/>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1"/>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_"/>
    <w:basedOn w:val="a4"/>
    <w:link w:val="27"/>
    <w:rsid w:val="000F7051"/>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4"/>
    <w:link w:val="29"/>
    <w:rsid w:val="000F7051"/>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2"/>
    <w:link w:val="aff1"/>
    <w:rsid w:val="000F7051"/>
    <w:pPr>
      <w:shd w:val="clear" w:color="auto" w:fill="FFFFFF"/>
      <w:snapToGrid/>
      <w:spacing w:line="656" w:lineRule="exact"/>
      <w:jc w:val="center"/>
    </w:pPr>
    <w:rPr>
      <w:sz w:val="26"/>
      <w:szCs w:val="26"/>
      <w:lang w:eastAsia="en-US"/>
    </w:rPr>
  </w:style>
  <w:style w:type="paragraph" w:customStyle="1" w:styleId="27">
    <w:name w:val="Основной текст (2)"/>
    <w:basedOn w:val="a2"/>
    <w:link w:val="26"/>
    <w:rsid w:val="000F7051"/>
    <w:pPr>
      <w:shd w:val="clear" w:color="auto" w:fill="FFFFFF"/>
      <w:snapToGrid/>
      <w:spacing w:line="0" w:lineRule="atLeast"/>
      <w:jc w:val="center"/>
    </w:pPr>
    <w:rPr>
      <w:spacing w:val="10"/>
      <w:sz w:val="19"/>
      <w:szCs w:val="19"/>
      <w:lang w:eastAsia="en-US"/>
    </w:rPr>
  </w:style>
  <w:style w:type="paragraph" w:customStyle="1" w:styleId="29">
    <w:name w:val="Заголовок №2"/>
    <w:basedOn w:val="a2"/>
    <w:link w:val="28"/>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2"/>
    <w:link w:val="33"/>
    <w:uiPriority w:val="99"/>
    <w:semiHidden/>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4"/>
    <w:link w:val="32"/>
    <w:uiPriority w:val="99"/>
    <w:semiHidden/>
    <w:rsid w:val="00AA6F3F"/>
    <w:rPr>
      <w:rFonts w:ascii="Calibri" w:eastAsia="Calibri" w:hAnsi="Calibri" w:cs="Times New Roman"/>
      <w:sz w:val="16"/>
      <w:szCs w:val="16"/>
    </w:rPr>
  </w:style>
  <w:style w:type="character" w:customStyle="1" w:styleId="apple-style-span">
    <w:name w:val="apple-style-span"/>
    <w:basedOn w:val="a4"/>
    <w:rsid w:val="00AA6F3F"/>
  </w:style>
  <w:style w:type="paragraph" w:styleId="2a">
    <w:name w:val="Body Text Indent 2"/>
    <w:basedOn w:val="a2"/>
    <w:link w:val="2b"/>
    <w:unhideWhenUsed/>
    <w:rsid w:val="00512FFB"/>
    <w:pPr>
      <w:spacing w:after="120" w:line="480" w:lineRule="auto"/>
      <w:ind w:left="283"/>
    </w:pPr>
  </w:style>
  <w:style w:type="character" w:customStyle="1" w:styleId="2b">
    <w:name w:val="Основной текст с отступом 2 Знак"/>
    <w:basedOn w:val="a4"/>
    <w:link w:val="2a"/>
    <w:rsid w:val="00512FFB"/>
    <w:rPr>
      <w:rFonts w:ascii="Times New Roman" w:eastAsia="Times New Roman" w:hAnsi="Times New Roman" w:cs="Times New Roman"/>
      <w:sz w:val="20"/>
      <w:szCs w:val="20"/>
      <w:lang w:eastAsia="ru-RU"/>
    </w:rPr>
  </w:style>
  <w:style w:type="paragraph" w:customStyle="1" w:styleId="2c">
    <w:name w:val="Список_маркир.2"/>
    <w:basedOn w:val="a2"/>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3">
    <w:name w:val="Основной текст1"/>
    <w:basedOn w:val="a2"/>
    <w:link w:val="bodytext0"/>
    <w:rsid w:val="00D74BB9"/>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2"/>
    <w:rsid w:val="003224F5"/>
    <w:pPr>
      <w:shd w:val="clear" w:color="auto" w:fill="FFFFFF"/>
      <w:snapToGrid/>
      <w:spacing w:before="1380" w:line="485" w:lineRule="exact"/>
      <w:ind w:hanging="360"/>
    </w:pPr>
    <w:rPr>
      <w:color w:val="000000"/>
      <w:sz w:val="26"/>
      <w:szCs w:val="26"/>
      <w:lang w:bidi="ru-RU"/>
    </w:rPr>
  </w:style>
  <w:style w:type="character" w:customStyle="1" w:styleId="af2">
    <w:name w:val="Обычный (веб) Знак"/>
    <w:aliases w:val="Обычный (Web) Знак,Обычный (Web)1 Знак,Обычный (веб)1 Знак,Обычный (веб) Знак1 Знак,Обычный (веб) Знак Знак Знак"/>
    <w:link w:val="af1"/>
    <w:uiPriority w:val="99"/>
    <w:locked/>
    <w:rsid w:val="008C62B5"/>
    <w:rPr>
      <w:rFonts w:ascii="Times New Roman" w:eastAsia="Times New Roman" w:hAnsi="Times New Roman" w:cs="Times New Roman"/>
      <w:sz w:val="24"/>
      <w:szCs w:val="24"/>
      <w:lang w:eastAsia="ru-RU"/>
    </w:rPr>
  </w:style>
  <w:style w:type="character" w:customStyle="1" w:styleId="af0">
    <w:name w:val="Абзац списка Знак"/>
    <w:basedOn w:val="a4"/>
    <w:link w:val="af"/>
    <w:locked/>
    <w:rsid w:val="00750043"/>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3C2E4D"/>
  </w:style>
  <w:style w:type="table" w:styleId="aff2">
    <w:name w:val="Table Grid"/>
    <w:basedOn w:val="a5"/>
    <w:uiPriority w:val="59"/>
    <w:rsid w:val="00087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3">
    <w:name w:val="Emphasis"/>
    <w:qFormat/>
    <w:rsid w:val="00443323"/>
    <w:rPr>
      <w:i/>
      <w:iCs/>
    </w:rPr>
  </w:style>
  <w:style w:type="paragraph" w:customStyle="1" w:styleId="Style4">
    <w:name w:val="Style4"/>
    <w:basedOn w:val="a2"/>
    <w:rsid w:val="00C2448B"/>
    <w:pPr>
      <w:autoSpaceDE w:val="0"/>
      <w:autoSpaceDN w:val="0"/>
      <w:adjustRightInd w:val="0"/>
      <w:snapToGrid/>
      <w:jc w:val="left"/>
    </w:pPr>
    <w:rPr>
      <w:sz w:val="24"/>
      <w:szCs w:val="24"/>
    </w:rPr>
  </w:style>
  <w:style w:type="character" w:customStyle="1" w:styleId="FontStyle11">
    <w:name w:val="Font Style11"/>
    <w:rsid w:val="00C2448B"/>
    <w:rPr>
      <w:rFonts w:ascii="Times New Roman" w:hAnsi="Times New Roman" w:cs="Times New Roman"/>
      <w:spacing w:val="10"/>
      <w:sz w:val="24"/>
      <w:szCs w:val="24"/>
    </w:rPr>
  </w:style>
  <w:style w:type="character" w:customStyle="1" w:styleId="S0">
    <w:name w:val="S_Маркированный Знак"/>
    <w:rsid w:val="00C2448B"/>
    <w:rPr>
      <w:rFonts w:ascii="Times New Roman" w:eastAsia="Times New Roman" w:hAnsi="Times New Roman" w:cs="Times New Roman"/>
      <w:sz w:val="24"/>
      <w:szCs w:val="24"/>
      <w:lang w:eastAsia="ru-RU"/>
    </w:rPr>
  </w:style>
  <w:style w:type="character" w:customStyle="1" w:styleId="aff4">
    <w:name w:val="Мой стиль Знак"/>
    <w:link w:val="aff5"/>
    <w:locked/>
    <w:rsid w:val="007A2143"/>
    <w:rPr>
      <w:sz w:val="24"/>
    </w:rPr>
  </w:style>
  <w:style w:type="paragraph" w:customStyle="1" w:styleId="aff5">
    <w:name w:val="Мой стиль"/>
    <w:basedOn w:val="a2"/>
    <w:link w:val="aff4"/>
    <w:rsid w:val="007A2143"/>
    <w:pPr>
      <w:widowControl/>
      <w:adjustRightInd w:val="0"/>
      <w:snapToGrid/>
      <w:spacing w:after="120"/>
      <w:ind w:firstLine="567"/>
    </w:pPr>
    <w:rPr>
      <w:rFonts w:asciiTheme="minorHAnsi" w:eastAsiaTheme="minorHAnsi" w:hAnsiTheme="minorHAnsi" w:cstheme="minorBidi"/>
      <w:sz w:val="24"/>
      <w:szCs w:val="22"/>
      <w:lang w:eastAsia="en-US"/>
    </w:rPr>
  </w:style>
  <w:style w:type="paragraph" w:customStyle="1" w:styleId="S1">
    <w:name w:val="S_Обычный"/>
    <w:basedOn w:val="a2"/>
    <w:link w:val="S2"/>
    <w:qFormat/>
    <w:rsid w:val="00532EA3"/>
    <w:pPr>
      <w:widowControl/>
      <w:snapToGrid/>
      <w:spacing w:line="276" w:lineRule="auto"/>
      <w:ind w:firstLine="709"/>
    </w:pPr>
    <w:rPr>
      <w:rFonts w:ascii="Bookman Old Style" w:hAnsi="Bookman Old Style"/>
      <w:sz w:val="24"/>
      <w:szCs w:val="24"/>
    </w:rPr>
  </w:style>
  <w:style w:type="character" w:customStyle="1" w:styleId="S2">
    <w:name w:val="S_Обычный Знак"/>
    <w:basedOn w:val="a4"/>
    <w:link w:val="S1"/>
    <w:rsid w:val="00532EA3"/>
    <w:rPr>
      <w:rFonts w:ascii="Bookman Old Style" w:eastAsia="Times New Roman" w:hAnsi="Bookman Old Style" w:cs="Times New Roman"/>
      <w:sz w:val="24"/>
      <w:szCs w:val="24"/>
      <w:lang w:eastAsia="ru-RU"/>
    </w:rPr>
  </w:style>
  <w:style w:type="paragraph" w:customStyle="1" w:styleId="aff6">
    <w:name w:val="+таб"/>
    <w:basedOn w:val="a2"/>
    <w:link w:val="aff7"/>
    <w:qFormat/>
    <w:rsid w:val="00532EA3"/>
    <w:pPr>
      <w:widowControl/>
      <w:snapToGrid/>
      <w:jc w:val="center"/>
    </w:pPr>
  </w:style>
  <w:style w:type="character" w:customStyle="1" w:styleId="aff7">
    <w:name w:val="+таб Знак"/>
    <w:basedOn w:val="a4"/>
    <w:link w:val="aff6"/>
    <w:rsid w:val="00532EA3"/>
    <w:rPr>
      <w:rFonts w:ascii="Times New Roman" w:eastAsia="Times New Roman" w:hAnsi="Times New Roman" w:cs="Times New Roman"/>
      <w:sz w:val="20"/>
      <w:szCs w:val="20"/>
      <w:lang w:eastAsia="ru-RU"/>
    </w:rPr>
  </w:style>
  <w:style w:type="paragraph" w:customStyle="1" w:styleId="S">
    <w:name w:val="S_рисунок"/>
    <w:basedOn w:val="a2"/>
    <w:autoRedefine/>
    <w:rsid w:val="00532EA3"/>
    <w:pPr>
      <w:keepNext/>
      <w:keepLines/>
      <w:widowControl/>
      <w:numPr>
        <w:numId w:val="7"/>
      </w:numPr>
      <w:suppressAutoHyphens/>
      <w:snapToGrid/>
      <w:ind w:left="357" w:hanging="357"/>
      <w:contextualSpacing/>
      <w:jc w:val="center"/>
    </w:pPr>
    <w:rPr>
      <w:sz w:val="28"/>
      <w:szCs w:val="28"/>
    </w:rPr>
  </w:style>
  <w:style w:type="paragraph" w:customStyle="1" w:styleId="aff8">
    <w:name w:val="+Таб"/>
    <w:basedOn w:val="a2"/>
    <w:link w:val="aff9"/>
    <w:qFormat/>
    <w:rsid w:val="0097178B"/>
    <w:pPr>
      <w:widowControl/>
      <w:snapToGrid/>
      <w:jc w:val="center"/>
    </w:pPr>
    <w:rPr>
      <w:rFonts w:eastAsia="Calibri"/>
      <w:lang w:eastAsia="en-US"/>
    </w:rPr>
  </w:style>
  <w:style w:type="character" w:customStyle="1" w:styleId="aff9">
    <w:name w:val="+Таб Знак"/>
    <w:link w:val="aff8"/>
    <w:rsid w:val="0097178B"/>
    <w:rPr>
      <w:rFonts w:ascii="Times New Roman" w:eastAsia="Calibri" w:hAnsi="Times New Roman" w:cs="Times New Roman"/>
      <w:sz w:val="20"/>
      <w:szCs w:val="20"/>
    </w:rPr>
  </w:style>
  <w:style w:type="paragraph" w:customStyle="1" w:styleId="2d">
    <w:name w:val="заголовок 2"/>
    <w:basedOn w:val="2"/>
    <w:link w:val="2e"/>
    <w:qFormat/>
    <w:rsid w:val="00A3302E"/>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e">
    <w:name w:val="заголовок 2 Знак"/>
    <w:link w:val="2d"/>
    <w:rsid w:val="00A3302E"/>
    <w:rPr>
      <w:rFonts w:ascii="Cambria" w:eastAsia="Times New Roman" w:hAnsi="Cambria" w:cs="Times New Roman"/>
      <w:b/>
      <w:bCs/>
      <w:i/>
      <w:iCs/>
      <w:caps/>
      <w:sz w:val="28"/>
      <w:szCs w:val="28"/>
      <w:lang w:eastAsia="ru-RU"/>
    </w:rPr>
  </w:style>
  <w:style w:type="paragraph" w:styleId="HTML">
    <w:name w:val="HTML Preformatted"/>
    <w:basedOn w:val="a2"/>
    <w:link w:val="HTML0"/>
    <w:rsid w:val="000D29E0"/>
    <w:pPr>
      <w:widowControl/>
      <w:snapToGrid/>
      <w:jc w:val="left"/>
    </w:pPr>
    <w:rPr>
      <w:rFonts w:ascii="Courier New" w:hAnsi="Courier New" w:cs="Courier New"/>
    </w:rPr>
  </w:style>
  <w:style w:type="character" w:customStyle="1" w:styleId="HTML0">
    <w:name w:val="Стандартный HTML Знак"/>
    <w:basedOn w:val="a4"/>
    <w:link w:val="HTML"/>
    <w:rsid w:val="000D29E0"/>
    <w:rPr>
      <w:rFonts w:ascii="Courier New" w:eastAsia="Times New Roman" w:hAnsi="Courier New" w:cs="Courier New"/>
      <w:sz w:val="20"/>
      <w:szCs w:val="20"/>
      <w:lang w:eastAsia="ru-RU"/>
    </w:rPr>
  </w:style>
  <w:style w:type="paragraph" w:customStyle="1" w:styleId="affa">
    <w:name w:val="ТЕКСТ"/>
    <w:basedOn w:val="a2"/>
    <w:link w:val="affb"/>
    <w:rsid w:val="00460327"/>
    <w:pPr>
      <w:widowControl/>
      <w:snapToGrid/>
      <w:spacing w:before="100" w:beforeAutospacing="1" w:after="100" w:afterAutospacing="1" w:line="360" w:lineRule="auto"/>
      <w:ind w:left="1418" w:firstLine="658"/>
    </w:pPr>
    <w:rPr>
      <w:rFonts w:ascii="Arial" w:hAnsi="Arial"/>
      <w:sz w:val="24"/>
      <w:szCs w:val="24"/>
    </w:rPr>
  </w:style>
  <w:style w:type="character" w:customStyle="1" w:styleId="affb">
    <w:name w:val="ТЕКСТ Знак"/>
    <w:link w:val="affa"/>
    <w:locked/>
    <w:rsid w:val="00460327"/>
    <w:rPr>
      <w:rFonts w:ascii="Arial" w:eastAsia="Times New Roman" w:hAnsi="Arial" w:cs="Times New Roman"/>
      <w:sz w:val="24"/>
      <w:szCs w:val="24"/>
      <w:lang w:eastAsia="ru-RU"/>
    </w:rPr>
  </w:style>
  <w:style w:type="paragraph" w:customStyle="1" w:styleId="0">
    <w:name w:val="0.Текст"/>
    <w:basedOn w:val="a2"/>
    <w:link w:val="00"/>
    <w:rsid w:val="00460327"/>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460327"/>
    <w:rPr>
      <w:rFonts w:ascii="Arial" w:eastAsia="Calibri" w:hAnsi="Arial" w:cs="Times New Roman"/>
      <w:sz w:val="24"/>
      <w:szCs w:val="28"/>
      <w:lang w:eastAsia="ru-RU"/>
    </w:rPr>
  </w:style>
  <w:style w:type="character" w:customStyle="1" w:styleId="FontStyle18">
    <w:name w:val="Font Style18"/>
    <w:basedOn w:val="a4"/>
    <w:rsid w:val="00460327"/>
    <w:rPr>
      <w:rFonts w:ascii="Times New Roman" w:hAnsi="Times New Roman" w:cs="Times New Roman"/>
      <w:b/>
      <w:bCs/>
      <w:sz w:val="26"/>
      <w:szCs w:val="26"/>
    </w:rPr>
  </w:style>
  <w:style w:type="paragraph" w:customStyle="1" w:styleId="-">
    <w:name w:val="- Перечислеие"/>
    <w:basedOn w:val="a2"/>
    <w:link w:val="-0"/>
    <w:rsid w:val="00460327"/>
    <w:pPr>
      <w:numPr>
        <w:numId w:val="8"/>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460327"/>
    <w:rPr>
      <w:rFonts w:ascii="Arial" w:eastAsia="Calibri" w:hAnsi="Arial" w:cs="Times New Roman"/>
      <w:sz w:val="24"/>
      <w:szCs w:val="28"/>
      <w:lang w:eastAsia="ru-RU"/>
    </w:rPr>
  </w:style>
  <w:style w:type="paragraph" w:customStyle="1" w:styleId="01">
    <w:name w:val="0_ТЕКСТ"/>
    <w:basedOn w:val="a2"/>
    <w:link w:val="02"/>
    <w:rsid w:val="003052BA"/>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3052BA"/>
    <w:rPr>
      <w:rFonts w:ascii="Arial" w:eastAsia="Calibri" w:hAnsi="Arial" w:cs="Times New Roman"/>
      <w:sz w:val="24"/>
      <w:szCs w:val="28"/>
      <w:lang w:eastAsia="ru-RU"/>
    </w:rPr>
  </w:style>
  <w:style w:type="paragraph" w:customStyle="1" w:styleId="affc">
    <w:name w:val="Шапка табл"/>
    <w:basedOn w:val="a2"/>
    <w:link w:val="affd"/>
    <w:rsid w:val="003052BA"/>
    <w:pPr>
      <w:widowControl/>
      <w:snapToGrid/>
      <w:spacing w:before="60" w:after="120" w:line="360" w:lineRule="auto"/>
    </w:pPr>
    <w:rPr>
      <w:rFonts w:ascii="Arial" w:eastAsia="Calibri" w:hAnsi="Arial"/>
      <w:color w:val="000000"/>
      <w:sz w:val="16"/>
    </w:rPr>
  </w:style>
  <w:style w:type="character" w:customStyle="1" w:styleId="affd">
    <w:name w:val="Шапка табл Знак"/>
    <w:link w:val="affc"/>
    <w:locked/>
    <w:rsid w:val="003052BA"/>
    <w:rPr>
      <w:rFonts w:ascii="Arial" w:eastAsia="Calibri" w:hAnsi="Arial" w:cs="Times New Roman"/>
      <w:color w:val="000000"/>
      <w:sz w:val="16"/>
      <w:szCs w:val="20"/>
      <w:lang w:eastAsia="ru-RU"/>
    </w:rPr>
  </w:style>
  <w:style w:type="paragraph" w:customStyle="1" w:styleId="affe">
    <w:name w:val="Строка табл"/>
    <w:basedOn w:val="a2"/>
    <w:link w:val="afff"/>
    <w:rsid w:val="003052BA"/>
    <w:pPr>
      <w:widowControl/>
      <w:snapToGrid/>
      <w:spacing w:before="60" w:after="120" w:line="360" w:lineRule="auto"/>
      <w:ind w:left="-113"/>
      <w:jc w:val="left"/>
    </w:pPr>
    <w:rPr>
      <w:rFonts w:ascii="Arial" w:hAnsi="Arial"/>
      <w:color w:val="000000"/>
    </w:rPr>
  </w:style>
  <w:style w:type="character" w:customStyle="1" w:styleId="afff">
    <w:name w:val="Строка табл Знак"/>
    <w:link w:val="affe"/>
    <w:locked/>
    <w:rsid w:val="003052BA"/>
    <w:rPr>
      <w:rFonts w:ascii="Arial" w:eastAsia="Times New Roman" w:hAnsi="Arial" w:cs="Times New Roman"/>
      <w:color w:val="000000"/>
      <w:sz w:val="20"/>
      <w:szCs w:val="20"/>
      <w:lang w:eastAsia="ru-RU"/>
    </w:rPr>
  </w:style>
  <w:style w:type="paragraph" w:customStyle="1" w:styleId="afff0">
    <w:name w:val="Цифра табл"/>
    <w:basedOn w:val="a2"/>
    <w:link w:val="afff1"/>
    <w:rsid w:val="009267A1"/>
    <w:pPr>
      <w:widowControl/>
      <w:snapToGrid/>
      <w:spacing w:before="60" w:after="120" w:line="360" w:lineRule="auto"/>
      <w:jc w:val="right"/>
    </w:pPr>
    <w:rPr>
      <w:rFonts w:ascii="Arial" w:eastAsia="Calibri" w:hAnsi="Arial"/>
      <w:color w:val="000000"/>
    </w:rPr>
  </w:style>
  <w:style w:type="character" w:customStyle="1" w:styleId="afff1">
    <w:name w:val="Цифра табл Знак"/>
    <w:link w:val="afff0"/>
    <w:locked/>
    <w:rsid w:val="009267A1"/>
    <w:rPr>
      <w:rFonts w:ascii="Arial" w:eastAsia="Calibri" w:hAnsi="Arial" w:cs="Times New Roman"/>
      <w:color w:val="000000"/>
      <w:sz w:val="20"/>
      <w:szCs w:val="20"/>
      <w:lang w:eastAsia="ru-RU"/>
    </w:rPr>
  </w:style>
  <w:style w:type="paragraph" w:customStyle="1" w:styleId="afff2">
    <w:name w:val="Абзац"/>
    <w:basedOn w:val="a2"/>
    <w:link w:val="afff3"/>
    <w:qFormat/>
    <w:rsid w:val="00794573"/>
    <w:pPr>
      <w:widowControl/>
      <w:snapToGrid/>
      <w:spacing w:before="120" w:after="60"/>
      <w:ind w:firstLine="567"/>
    </w:pPr>
    <w:rPr>
      <w:sz w:val="24"/>
      <w:szCs w:val="24"/>
    </w:rPr>
  </w:style>
  <w:style w:type="character" w:customStyle="1" w:styleId="afff3">
    <w:name w:val="Абзац Знак"/>
    <w:link w:val="afff2"/>
    <w:rsid w:val="00794573"/>
    <w:rPr>
      <w:rFonts w:ascii="Times New Roman" w:eastAsia="Times New Roman" w:hAnsi="Times New Roman" w:cs="Times New Roman"/>
      <w:sz w:val="24"/>
      <w:szCs w:val="24"/>
      <w:lang w:eastAsia="ru-RU"/>
    </w:rPr>
  </w:style>
  <w:style w:type="character" w:customStyle="1" w:styleId="afff4">
    <w:name w:val="Список Знак"/>
    <w:link w:val="a0"/>
    <w:locked/>
    <w:rsid w:val="00016367"/>
    <w:rPr>
      <w:sz w:val="24"/>
      <w:szCs w:val="24"/>
      <w:lang w:val="x-none" w:eastAsia="x-none"/>
    </w:rPr>
  </w:style>
  <w:style w:type="paragraph" w:styleId="a0">
    <w:name w:val="List"/>
    <w:basedOn w:val="a2"/>
    <w:link w:val="afff4"/>
    <w:unhideWhenUsed/>
    <w:rsid w:val="00016367"/>
    <w:pPr>
      <w:widowControl/>
      <w:numPr>
        <w:numId w:val="9"/>
      </w:numPr>
      <w:spacing w:after="60"/>
      <w:ind w:left="0" w:firstLine="709"/>
    </w:pPr>
    <w:rPr>
      <w:rFonts w:asciiTheme="minorHAnsi" w:eastAsiaTheme="minorHAnsi" w:hAnsiTheme="minorHAnsi" w:cstheme="minorBidi"/>
      <w:sz w:val="24"/>
      <w:szCs w:val="24"/>
      <w:lang w:val="x-none" w:eastAsia="x-none"/>
    </w:rPr>
  </w:style>
  <w:style w:type="character" w:customStyle="1" w:styleId="2f">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5"/>
    <w:uiPriority w:val="35"/>
    <w:locked/>
    <w:rsid w:val="00903F5E"/>
    <w:rPr>
      <w:b/>
      <w:bCs/>
      <w:sz w:val="24"/>
      <w:szCs w:val="24"/>
      <w:lang w:val="x-none" w:eastAsia="x-none"/>
    </w:rPr>
  </w:style>
  <w:style w:type="paragraph" w:styleId="af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2"/>
    <w:next w:val="a2"/>
    <w:link w:val="2f"/>
    <w:uiPriority w:val="35"/>
    <w:unhideWhenUsed/>
    <w:qFormat/>
    <w:rsid w:val="00903F5E"/>
    <w:pPr>
      <w:widowControl/>
      <w:snapToGrid/>
      <w:spacing w:before="120" w:after="120"/>
      <w:jc w:val="center"/>
    </w:pPr>
    <w:rPr>
      <w:rFonts w:asciiTheme="minorHAnsi" w:eastAsiaTheme="minorHAnsi" w:hAnsiTheme="minorHAnsi" w:cstheme="minorBidi"/>
      <w:b/>
      <w:bCs/>
      <w:sz w:val="24"/>
      <w:szCs w:val="24"/>
      <w:lang w:val="x-none" w:eastAsia="x-none"/>
    </w:rPr>
  </w:style>
  <w:style w:type="paragraph" w:customStyle="1" w:styleId="afff6">
    <w:name w:val="Табличный"/>
    <w:basedOn w:val="a2"/>
    <w:rsid w:val="00903F5E"/>
    <w:pPr>
      <w:keepNext/>
      <w:snapToGrid/>
      <w:spacing w:before="60" w:after="60"/>
      <w:jc w:val="center"/>
    </w:pPr>
    <w:rPr>
      <w:b/>
      <w:sz w:val="22"/>
    </w:rPr>
  </w:style>
  <w:style w:type="paragraph" w:customStyle="1" w:styleId="11">
    <w:name w:val="Список 1)"/>
    <w:basedOn w:val="a2"/>
    <w:uiPriority w:val="99"/>
    <w:rsid w:val="00567A91"/>
    <w:pPr>
      <w:widowControl/>
      <w:numPr>
        <w:numId w:val="10"/>
      </w:numPr>
      <w:snapToGrid/>
      <w:spacing w:after="60"/>
      <w:ind w:firstLine="0"/>
    </w:pPr>
    <w:rPr>
      <w:sz w:val="24"/>
      <w:szCs w:val="24"/>
    </w:rPr>
  </w:style>
  <w:style w:type="character" w:customStyle="1" w:styleId="50">
    <w:name w:val="Заголовок 5 Знак"/>
    <w:basedOn w:val="a4"/>
    <w:link w:val="5"/>
    <w:semiHidden/>
    <w:rsid w:val="0057031B"/>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57031B"/>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57031B"/>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5703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57031B"/>
    <w:rPr>
      <w:rFonts w:ascii="Arial" w:eastAsia="Times New Roman" w:hAnsi="Arial" w:cs="Times New Roman"/>
      <w:lang w:val="x-none" w:eastAsia="x-none"/>
    </w:rPr>
  </w:style>
  <w:style w:type="paragraph" w:customStyle="1" w:styleId="AAA">
    <w:name w:val="! AAA !"/>
    <w:link w:val="AAA0"/>
    <w:uiPriority w:val="99"/>
    <w:rsid w:val="00FE65C5"/>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FE65C5"/>
    <w:rPr>
      <w:rFonts w:ascii="Times New Roman" w:eastAsia="Times New Roman" w:hAnsi="Times New Roman" w:cs="Times New Roman"/>
      <w:sz w:val="24"/>
      <w:szCs w:val="16"/>
      <w:lang w:eastAsia="ru-RU"/>
    </w:rPr>
  </w:style>
  <w:style w:type="paragraph" w:customStyle="1" w:styleId="Default">
    <w:name w:val="Default"/>
    <w:rsid w:val="00FE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0">
    <w:name w:val="Табличный_по ширине_10"/>
    <w:basedOn w:val="a2"/>
    <w:qFormat/>
    <w:rsid w:val="00AE475A"/>
    <w:pPr>
      <w:widowControl/>
      <w:snapToGrid/>
    </w:pPr>
    <w:rPr>
      <w:szCs w:val="24"/>
    </w:rPr>
  </w:style>
  <w:style w:type="character" w:customStyle="1" w:styleId="bodytext0">
    <w:name w:val="body text Знак"/>
    <w:link w:val="13"/>
    <w:locked/>
    <w:rsid w:val="0031261E"/>
    <w:rPr>
      <w:rFonts w:ascii="Times New Roman" w:eastAsia="Times New Roman" w:hAnsi="Times New Roman" w:cs="Times New Roman"/>
      <w:color w:val="000000"/>
      <w:sz w:val="26"/>
      <w:szCs w:val="26"/>
      <w:shd w:val="clear" w:color="auto" w:fill="FFFFFF"/>
      <w:lang w:eastAsia="ru-RU" w:bidi="ru-RU"/>
    </w:rPr>
  </w:style>
  <w:style w:type="character" w:styleId="afff7">
    <w:name w:val="Subtle Emphasis"/>
    <w:qFormat/>
    <w:rsid w:val="00225279"/>
    <w:rPr>
      <w:i/>
      <w:iCs/>
      <w:color w:val="808080"/>
    </w:rPr>
  </w:style>
  <w:style w:type="table" w:customStyle="1" w:styleId="TableGrid">
    <w:name w:val="TableGrid"/>
    <w:rsid w:val="00BC7BF1"/>
    <w:pPr>
      <w:spacing w:after="0" w:line="240" w:lineRule="auto"/>
    </w:pPr>
    <w:rPr>
      <w:rFonts w:eastAsiaTheme="minorEastAsia"/>
      <w:lang w:eastAsia="ru-RU"/>
    </w:rPr>
    <w:tblPr>
      <w:tblCellMar>
        <w:top w:w="0" w:type="dxa"/>
        <w:left w:w="0" w:type="dxa"/>
        <w:bottom w:w="0" w:type="dxa"/>
        <w:right w:w="0" w:type="dxa"/>
      </w:tblCellMar>
    </w:tblPr>
  </w:style>
  <w:style w:type="paragraph" w:styleId="afff8">
    <w:name w:val="TOC Heading"/>
    <w:basedOn w:val="1"/>
    <w:next w:val="a2"/>
    <w:uiPriority w:val="39"/>
    <w:unhideWhenUsed/>
    <w:qFormat/>
    <w:rsid w:val="00D52B38"/>
    <w:pPr>
      <w:keepNext/>
      <w:keepLines/>
      <w:pageBreakBefore w:val="0"/>
      <w:numPr>
        <w:numId w:val="0"/>
      </w:numPr>
      <w:tabs>
        <w:tab w:val="clear" w:pos="1701"/>
      </w:tabs>
      <w:suppressAutoHyphens w:val="0"/>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rPr>
  </w:style>
  <w:style w:type="paragraph" w:customStyle="1" w:styleId="ConsCell">
    <w:name w:val="ConsCell"/>
    <w:rsid w:val="00246699"/>
    <w:pPr>
      <w:spacing w:after="0" w:line="240" w:lineRule="auto"/>
    </w:pPr>
    <w:rPr>
      <w:rFonts w:ascii="Arial" w:eastAsia="Times New Roman" w:hAnsi="Arial" w:cs="Arial"/>
      <w:sz w:val="20"/>
      <w:szCs w:val="20"/>
      <w:lang w:eastAsia="ru-RU"/>
    </w:rPr>
  </w:style>
  <w:style w:type="paragraph" w:customStyle="1" w:styleId="afff9">
    <w:name w:val="_Наименование таблицы"/>
    <w:basedOn w:val="af1"/>
    <w:rsid w:val="00246699"/>
    <w:pPr>
      <w:spacing w:before="0" w:after="120"/>
      <w:jc w:val="center"/>
    </w:pPr>
    <w:rPr>
      <w:rFonts w:ascii="Arial" w:hAnsi="Arial"/>
      <w:b/>
      <w:bCs/>
      <w:szCs w:val="22"/>
    </w:rPr>
  </w:style>
  <w:style w:type="paragraph" w:customStyle="1" w:styleId="afffa">
    <w:name w:val="Знак Знак Знак Знак"/>
    <w:basedOn w:val="a2"/>
    <w:rsid w:val="00246699"/>
    <w:pPr>
      <w:widowControl/>
      <w:snapToGrid/>
      <w:spacing w:after="160" w:line="240" w:lineRule="exact"/>
    </w:pPr>
    <w:rPr>
      <w:rFonts w:ascii="Verdana" w:hAnsi="Verdana" w:cs="Arial"/>
      <w:lang w:val="en-US" w:eastAsia="en-US"/>
    </w:rPr>
  </w:style>
  <w:style w:type="numbering" w:customStyle="1" w:styleId="1ai2">
    <w:name w:val="1 / a / i2"/>
    <w:basedOn w:val="a6"/>
    <w:next w:val="1ai"/>
    <w:rsid w:val="00AC0AFD"/>
    <w:pPr>
      <w:numPr>
        <w:numId w:val="15"/>
      </w:numPr>
    </w:pPr>
  </w:style>
  <w:style w:type="numbering" w:styleId="1ai">
    <w:name w:val="Outline List 1"/>
    <w:basedOn w:val="a6"/>
    <w:uiPriority w:val="99"/>
    <w:semiHidden/>
    <w:unhideWhenUsed/>
    <w:rsid w:val="00AC0AFD"/>
  </w:style>
  <w:style w:type="character" w:styleId="afffb">
    <w:name w:val="FollowedHyperlink"/>
    <w:basedOn w:val="a4"/>
    <w:uiPriority w:val="99"/>
    <w:semiHidden/>
    <w:unhideWhenUsed/>
    <w:rsid w:val="0082126C"/>
    <w:rPr>
      <w:color w:val="954F72"/>
      <w:u w:val="single"/>
    </w:rPr>
  </w:style>
  <w:style w:type="paragraph" w:customStyle="1" w:styleId="xl63">
    <w:name w:val="xl63"/>
    <w:basedOn w:val="a2"/>
    <w:rsid w:val="0082126C"/>
    <w:pPr>
      <w:widowControl/>
      <w:snapToGrid/>
      <w:spacing w:before="100" w:beforeAutospacing="1" w:after="100" w:afterAutospacing="1"/>
      <w:jc w:val="left"/>
    </w:pPr>
    <w:rPr>
      <w:sz w:val="24"/>
      <w:szCs w:val="24"/>
    </w:rPr>
  </w:style>
  <w:style w:type="paragraph" w:customStyle="1" w:styleId="xl64">
    <w:name w:val="xl64"/>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5">
    <w:name w:val="xl65"/>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66">
    <w:name w:val="xl66"/>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67">
    <w:name w:val="xl67"/>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8">
    <w:name w:val="xl68"/>
    <w:basedOn w:val="a2"/>
    <w:rsid w:val="0082126C"/>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b/>
      <w:bCs/>
      <w:sz w:val="24"/>
      <w:szCs w:val="24"/>
    </w:rPr>
  </w:style>
  <w:style w:type="paragraph" w:customStyle="1" w:styleId="xl69">
    <w:name w:val="xl69"/>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0">
    <w:name w:val="xl70"/>
    <w:basedOn w:val="a2"/>
    <w:rsid w:val="0082126C"/>
    <w:pPr>
      <w:widowControl/>
      <w:pBdr>
        <w:top w:val="single" w:sz="4" w:space="0" w:color="auto"/>
        <w:left w:val="single" w:sz="4" w:space="0" w:color="auto"/>
        <w:right w:val="single" w:sz="4" w:space="0" w:color="auto"/>
      </w:pBdr>
      <w:snapToGrid/>
      <w:spacing w:before="100" w:beforeAutospacing="1" w:after="100" w:afterAutospacing="1"/>
      <w:jc w:val="left"/>
    </w:pPr>
    <w:rPr>
      <w:sz w:val="24"/>
      <w:szCs w:val="24"/>
    </w:rPr>
  </w:style>
  <w:style w:type="paragraph" w:customStyle="1" w:styleId="xl71">
    <w:name w:val="xl71"/>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2">
    <w:name w:val="xl72"/>
    <w:basedOn w:val="a2"/>
    <w:rsid w:val="0082126C"/>
    <w:pPr>
      <w:widowControl/>
      <w:pBdr>
        <w:left w:val="single" w:sz="4" w:space="0" w:color="auto"/>
        <w:right w:val="single" w:sz="4" w:space="0" w:color="auto"/>
      </w:pBdr>
      <w:snapToGrid/>
      <w:spacing w:before="100" w:beforeAutospacing="1" w:after="100" w:afterAutospacing="1"/>
      <w:jc w:val="left"/>
    </w:pPr>
    <w:rPr>
      <w:sz w:val="24"/>
      <w:szCs w:val="24"/>
    </w:rPr>
  </w:style>
  <w:style w:type="paragraph" w:customStyle="1" w:styleId="xl73">
    <w:name w:val="xl73"/>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4">
    <w:name w:val="xl74"/>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75">
    <w:name w:val="xl75"/>
    <w:basedOn w:val="a2"/>
    <w:rsid w:val="0082126C"/>
    <w:pPr>
      <w:widowControl/>
      <w:pBdr>
        <w:top w:val="single" w:sz="4" w:space="0" w:color="auto"/>
        <w:left w:val="single" w:sz="4" w:space="0" w:color="auto"/>
        <w:bottom w:val="single" w:sz="4" w:space="0" w:color="auto"/>
      </w:pBdr>
      <w:snapToGrid/>
      <w:spacing w:before="100" w:beforeAutospacing="1" w:after="100" w:afterAutospacing="1"/>
      <w:jc w:val="center"/>
    </w:pPr>
    <w:rPr>
      <w:sz w:val="24"/>
      <w:szCs w:val="24"/>
    </w:rPr>
  </w:style>
  <w:style w:type="paragraph" w:customStyle="1" w:styleId="xl76">
    <w:name w:val="xl76"/>
    <w:basedOn w:val="a2"/>
    <w:rsid w:val="0082126C"/>
    <w:pPr>
      <w:widowControl/>
      <w:pBdr>
        <w:top w:val="single" w:sz="4" w:space="0" w:color="auto"/>
        <w:bottom w:val="single" w:sz="4" w:space="0" w:color="auto"/>
      </w:pBdr>
      <w:snapToGrid/>
      <w:spacing w:before="100" w:beforeAutospacing="1" w:after="100" w:afterAutospacing="1"/>
      <w:jc w:val="center"/>
    </w:pPr>
    <w:rPr>
      <w:sz w:val="24"/>
      <w:szCs w:val="24"/>
    </w:rPr>
  </w:style>
  <w:style w:type="paragraph" w:customStyle="1" w:styleId="xl77">
    <w:name w:val="xl77"/>
    <w:basedOn w:val="a2"/>
    <w:rsid w:val="0082126C"/>
    <w:pPr>
      <w:widowControl/>
      <w:pBdr>
        <w:top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78">
    <w:name w:val="xl78"/>
    <w:basedOn w:val="a2"/>
    <w:rsid w:val="0082126C"/>
    <w:pPr>
      <w:widowControl/>
      <w:pBdr>
        <w:top w:val="single" w:sz="4" w:space="0" w:color="auto"/>
        <w:left w:val="single" w:sz="4" w:space="0" w:color="auto"/>
        <w:right w:val="single" w:sz="4" w:space="0" w:color="auto"/>
      </w:pBdr>
      <w:snapToGrid/>
      <w:spacing w:before="100" w:beforeAutospacing="1" w:after="100" w:afterAutospacing="1"/>
      <w:jc w:val="center"/>
    </w:pPr>
    <w:rPr>
      <w:sz w:val="24"/>
      <w:szCs w:val="24"/>
    </w:rPr>
  </w:style>
  <w:style w:type="paragraph" w:customStyle="1" w:styleId="xl79">
    <w:name w:val="xl79"/>
    <w:basedOn w:val="a2"/>
    <w:rsid w:val="0082126C"/>
    <w:pPr>
      <w:widowControl/>
      <w:pBdr>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styleId="afffc">
    <w:name w:val="List Bullet"/>
    <w:basedOn w:val="a2"/>
    <w:autoRedefine/>
    <w:uiPriority w:val="99"/>
    <w:rsid w:val="00D35BC8"/>
    <w:pPr>
      <w:widowControl/>
      <w:tabs>
        <w:tab w:val="left" w:pos="900"/>
        <w:tab w:val="left" w:pos="1080"/>
      </w:tabs>
      <w:snapToGrid/>
      <w:spacing w:line="360" w:lineRule="auto"/>
      <w:ind w:firstLine="709"/>
    </w:pPr>
    <w:rPr>
      <w:color w:val="000000"/>
      <w:spacing w:val="-1"/>
      <w:sz w:val="24"/>
      <w:szCs w:val="24"/>
    </w:rPr>
  </w:style>
  <w:style w:type="character" w:customStyle="1" w:styleId="2f0">
    <w:name w:val="Основной текст (2) + Не полужирный"/>
    <w:basedOn w:val="26"/>
    <w:rsid w:val="005F264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Обычный1"/>
    <w:rsid w:val="00320088"/>
    <w:pPr>
      <w:widowControl w:val="0"/>
      <w:suppressAutoHyphens/>
      <w:spacing w:after="0" w:line="100" w:lineRule="atLeast"/>
    </w:pPr>
    <w:rPr>
      <w:rFonts w:ascii="Times New Roman" w:eastAsia="Lucida Sans Unicode" w:hAnsi="Times New Roman" w:cs="Times New Roman"/>
      <w:kern w:val="2"/>
      <w:sz w:val="24"/>
      <w:szCs w:val="24"/>
      <w:lang w:eastAsia="ar-SA"/>
    </w:rPr>
  </w:style>
  <w:style w:type="character" w:customStyle="1" w:styleId="WW8Num6z2">
    <w:name w:val="WW8Num6z2"/>
    <w:rsid w:val="00592140"/>
    <w:rPr>
      <w:rFonts w:ascii="Wingdings" w:hAnsi="Wingdings"/>
    </w:rPr>
  </w:style>
  <w:style w:type="paragraph" w:customStyle="1" w:styleId="1iiacaaieiaie">
    <w:name w:val="1 iiacaaieiai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Iauiue">
    <w:name w:val="Iau.iu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1Aeaaiue">
    <w:name w:val="1Aeaaiue"/>
    <w:basedOn w:val="a2"/>
    <w:next w:val="a2"/>
    <w:uiPriority w:val="99"/>
    <w:rsid w:val="0035548A"/>
    <w:pPr>
      <w:widowControl/>
      <w:autoSpaceDE w:val="0"/>
      <w:autoSpaceDN w:val="0"/>
      <w:adjustRightInd w:val="0"/>
      <w:snapToGrid/>
      <w:jc w:val="left"/>
    </w:pPr>
    <w:rPr>
      <w:rFonts w:eastAsia="Calibri"/>
      <w:sz w:val="24"/>
      <w:szCs w:val="24"/>
      <w:lang w:eastAsia="en-US"/>
    </w:rPr>
  </w:style>
  <w:style w:type="paragraph" w:customStyle="1" w:styleId="S3">
    <w:name w:val="S_Обычный в таблице"/>
    <w:basedOn w:val="a2"/>
    <w:rsid w:val="003C1116"/>
    <w:pPr>
      <w:widowControl/>
      <w:suppressAutoHyphens/>
      <w:snapToGrid/>
      <w:spacing w:line="360" w:lineRule="auto"/>
      <w:jc w:val="center"/>
    </w:pPr>
    <w:rPr>
      <w:sz w:val="24"/>
      <w:szCs w:val="24"/>
      <w:lang w:eastAsia="ar-SA"/>
    </w:rPr>
  </w:style>
  <w:style w:type="paragraph" w:customStyle="1" w:styleId="afffd">
    <w:name w:val="Знак Знак Знак"/>
    <w:basedOn w:val="a2"/>
    <w:autoRedefine/>
    <w:rsid w:val="004739ED"/>
    <w:pPr>
      <w:snapToGrid/>
      <w:jc w:val="left"/>
    </w:pPr>
    <w:rPr>
      <w:sz w:val="24"/>
      <w:szCs w:val="28"/>
      <w:lang w:eastAsia="en-US"/>
    </w:rPr>
  </w:style>
  <w:style w:type="paragraph" w:customStyle="1" w:styleId="15">
    <w:name w:val="Абзац списка1"/>
    <w:basedOn w:val="a2"/>
    <w:qFormat/>
    <w:rsid w:val="00EF7BA1"/>
    <w:pPr>
      <w:widowControl/>
      <w:suppressAutoHyphens/>
      <w:snapToGrid/>
      <w:ind w:left="720"/>
      <w:jc w:val="left"/>
    </w:pPr>
    <w:rPr>
      <w:rFonts w:ascii="Calibri" w:hAnsi="Calibri" w:cs="Calibri"/>
      <w:sz w:val="24"/>
      <w:szCs w:val="24"/>
      <w:lang w:val="en-US" w:eastAsia="ar-SA"/>
    </w:rPr>
  </w:style>
  <w:style w:type="paragraph" w:customStyle="1" w:styleId="34">
    <w:name w:val="Абзац списка3"/>
    <w:basedOn w:val="a2"/>
    <w:rsid w:val="00EF7BA1"/>
    <w:pPr>
      <w:widowControl/>
      <w:suppressAutoHyphens/>
      <w:snapToGrid/>
      <w:ind w:left="720"/>
      <w:jc w:val="left"/>
    </w:pPr>
    <w:rPr>
      <w:rFonts w:ascii="Calibri" w:hAnsi="Calibri" w:cs="Calibri"/>
      <w:sz w:val="24"/>
      <w:szCs w:val="24"/>
      <w:lang w:val="en-US" w:eastAsia="ar-SA"/>
    </w:rPr>
  </w:style>
  <w:style w:type="paragraph" w:customStyle="1" w:styleId="2f1">
    <w:name w:val="Абзац списка2"/>
    <w:basedOn w:val="a2"/>
    <w:rsid w:val="007E720C"/>
    <w:pPr>
      <w:widowControl/>
      <w:suppressAutoHyphens/>
      <w:snapToGrid/>
      <w:ind w:left="720"/>
      <w:jc w:val="left"/>
    </w:pPr>
    <w:rPr>
      <w:rFonts w:ascii="Calibri" w:hAnsi="Calibri" w:cs="Calibri"/>
      <w:sz w:val="24"/>
      <w:szCs w:val="24"/>
      <w:lang w:val="en-US" w:eastAsia="ar-SA"/>
    </w:rPr>
  </w:style>
  <w:style w:type="paragraph" w:styleId="afffe">
    <w:name w:val="Closing"/>
    <w:basedOn w:val="a2"/>
    <w:link w:val="affff"/>
    <w:unhideWhenUsed/>
    <w:rsid w:val="00950F28"/>
    <w:pPr>
      <w:widowControl/>
      <w:tabs>
        <w:tab w:val="left" w:pos="708"/>
      </w:tabs>
      <w:snapToGrid/>
      <w:spacing w:line="360" w:lineRule="auto"/>
      <w:ind w:left="4252" w:firstLine="709"/>
    </w:pPr>
    <w:rPr>
      <w:rFonts w:ascii="Arial" w:hAnsi="Arial"/>
      <w:spacing w:val="-5"/>
      <w:lang w:val="x-none" w:eastAsia="en-US"/>
    </w:rPr>
  </w:style>
  <w:style w:type="character" w:customStyle="1" w:styleId="affff">
    <w:name w:val="Прощание Знак"/>
    <w:basedOn w:val="a4"/>
    <w:link w:val="afffe"/>
    <w:rsid w:val="00950F28"/>
    <w:rPr>
      <w:rFonts w:ascii="Arial" w:eastAsia="Times New Roman" w:hAnsi="Arial" w:cs="Times New Roman"/>
      <w:spacing w:val="-5"/>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29646268">
      <w:bodyDiv w:val="1"/>
      <w:marLeft w:val="0"/>
      <w:marRight w:val="0"/>
      <w:marTop w:val="0"/>
      <w:marBottom w:val="0"/>
      <w:divBdr>
        <w:top w:val="none" w:sz="0" w:space="0" w:color="auto"/>
        <w:left w:val="none" w:sz="0" w:space="0" w:color="auto"/>
        <w:bottom w:val="none" w:sz="0" w:space="0" w:color="auto"/>
        <w:right w:val="none" w:sz="0" w:space="0" w:color="auto"/>
      </w:divBdr>
    </w:div>
    <w:div w:id="41026490">
      <w:bodyDiv w:val="1"/>
      <w:marLeft w:val="0"/>
      <w:marRight w:val="0"/>
      <w:marTop w:val="0"/>
      <w:marBottom w:val="0"/>
      <w:divBdr>
        <w:top w:val="none" w:sz="0" w:space="0" w:color="auto"/>
        <w:left w:val="none" w:sz="0" w:space="0" w:color="auto"/>
        <w:bottom w:val="none" w:sz="0" w:space="0" w:color="auto"/>
        <w:right w:val="none" w:sz="0" w:space="0" w:color="auto"/>
      </w:divBdr>
    </w:div>
    <w:div w:id="42558250">
      <w:bodyDiv w:val="1"/>
      <w:marLeft w:val="0"/>
      <w:marRight w:val="0"/>
      <w:marTop w:val="0"/>
      <w:marBottom w:val="0"/>
      <w:divBdr>
        <w:top w:val="none" w:sz="0" w:space="0" w:color="auto"/>
        <w:left w:val="none" w:sz="0" w:space="0" w:color="auto"/>
        <w:bottom w:val="none" w:sz="0" w:space="0" w:color="auto"/>
        <w:right w:val="none" w:sz="0" w:space="0" w:color="auto"/>
      </w:divBdr>
    </w:div>
    <w:div w:id="68776895">
      <w:bodyDiv w:val="1"/>
      <w:marLeft w:val="0"/>
      <w:marRight w:val="0"/>
      <w:marTop w:val="0"/>
      <w:marBottom w:val="0"/>
      <w:divBdr>
        <w:top w:val="none" w:sz="0" w:space="0" w:color="auto"/>
        <w:left w:val="none" w:sz="0" w:space="0" w:color="auto"/>
        <w:bottom w:val="none" w:sz="0" w:space="0" w:color="auto"/>
        <w:right w:val="none" w:sz="0" w:space="0" w:color="auto"/>
      </w:divBdr>
    </w:div>
    <w:div w:id="102851283">
      <w:bodyDiv w:val="1"/>
      <w:marLeft w:val="0"/>
      <w:marRight w:val="0"/>
      <w:marTop w:val="0"/>
      <w:marBottom w:val="0"/>
      <w:divBdr>
        <w:top w:val="none" w:sz="0" w:space="0" w:color="auto"/>
        <w:left w:val="none" w:sz="0" w:space="0" w:color="auto"/>
        <w:bottom w:val="none" w:sz="0" w:space="0" w:color="auto"/>
        <w:right w:val="none" w:sz="0" w:space="0" w:color="auto"/>
      </w:divBdr>
    </w:div>
    <w:div w:id="147747852">
      <w:bodyDiv w:val="1"/>
      <w:marLeft w:val="0"/>
      <w:marRight w:val="0"/>
      <w:marTop w:val="0"/>
      <w:marBottom w:val="0"/>
      <w:divBdr>
        <w:top w:val="none" w:sz="0" w:space="0" w:color="auto"/>
        <w:left w:val="none" w:sz="0" w:space="0" w:color="auto"/>
        <w:bottom w:val="none" w:sz="0" w:space="0" w:color="auto"/>
        <w:right w:val="none" w:sz="0" w:space="0" w:color="auto"/>
      </w:divBdr>
    </w:div>
    <w:div w:id="160125468">
      <w:bodyDiv w:val="1"/>
      <w:marLeft w:val="0"/>
      <w:marRight w:val="0"/>
      <w:marTop w:val="0"/>
      <w:marBottom w:val="0"/>
      <w:divBdr>
        <w:top w:val="none" w:sz="0" w:space="0" w:color="auto"/>
        <w:left w:val="none" w:sz="0" w:space="0" w:color="auto"/>
        <w:bottom w:val="none" w:sz="0" w:space="0" w:color="auto"/>
        <w:right w:val="none" w:sz="0" w:space="0" w:color="auto"/>
      </w:divBdr>
    </w:div>
    <w:div w:id="167985345">
      <w:bodyDiv w:val="1"/>
      <w:marLeft w:val="0"/>
      <w:marRight w:val="0"/>
      <w:marTop w:val="0"/>
      <w:marBottom w:val="0"/>
      <w:divBdr>
        <w:top w:val="none" w:sz="0" w:space="0" w:color="auto"/>
        <w:left w:val="none" w:sz="0" w:space="0" w:color="auto"/>
        <w:bottom w:val="none" w:sz="0" w:space="0" w:color="auto"/>
        <w:right w:val="none" w:sz="0" w:space="0" w:color="auto"/>
      </w:divBdr>
    </w:div>
    <w:div w:id="242640656">
      <w:bodyDiv w:val="1"/>
      <w:marLeft w:val="0"/>
      <w:marRight w:val="0"/>
      <w:marTop w:val="0"/>
      <w:marBottom w:val="0"/>
      <w:divBdr>
        <w:top w:val="none" w:sz="0" w:space="0" w:color="auto"/>
        <w:left w:val="none" w:sz="0" w:space="0" w:color="auto"/>
        <w:bottom w:val="none" w:sz="0" w:space="0" w:color="auto"/>
        <w:right w:val="none" w:sz="0" w:space="0" w:color="auto"/>
      </w:divBdr>
    </w:div>
    <w:div w:id="301809340">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0884394">
      <w:bodyDiv w:val="1"/>
      <w:marLeft w:val="0"/>
      <w:marRight w:val="0"/>
      <w:marTop w:val="0"/>
      <w:marBottom w:val="0"/>
      <w:divBdr>
        <w:top w:val="none" w:sz="0" w:space="0" w:color="auto"/>
        <w:left w:val="none" w:sz="0" w:space="0" w:color="auto"/>
        <w:bottom w:val="none" w:sz="0" w:space="0" w:color="auto"/>
        <w:right w:val="none" w:sz="0" w:space="0" w:color="auto"/>
      </w:divBdr>
    </w:div>
    <w:div w:id="372580600">
      <w:bodyDiv w:val="1"/>
      <w:marLeft w:val="0"/>
      <w:marRight w:val="0"/>
      <w:marTop w:val="0"/>
      <w:marBottom w:val="0"/>
      <w:divBdr>
        <w:top w:val="none" w:sz="0" w:space="0" w:color="auto"/>
        <w:left w:val="none" w:sz="0" w:space="0" w:color="auto"/>
        <w:bottom w:val="none" w:sz="0" w:space="0" w:color="auto"/>
        <w:right w:val="none" w:sz="0" w:space="0" w:color="auto"/>
      </w:divBdr>
    </w:div>
    <w:div w:id="425076599">
      <w:bodyDiv w:val="1"/>
      <w:marLeft w:val="0"/>
      <w:marRight w:val="0"/>
      <w:marTop w:val="0"/>
      <w:marBottom w:val="0"/>
      <w:divBdr>
        <w:top w:val="none" w:sz="0" w:space="0" w:color="auto"/>
        <w:left w:val="none" w:sz="0" w:space="0" w:color="auto"/>
        <w:bottom w:val="none" w:sz="0" w:space="0" w:color="auto"/>
        <w:right w:val="none" w:sz="0" w:space="0" w:color="auto"/>
      </w:divBdr>
    </w:div>
    <w:div w:id="442309679">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204194">
      <w:bodyDiv w:val="1"/>
      <w:marLeft w:val="0"/>
      <w:marRight w:val="0"/>
      <w:marTop w:val="0"/>
      <w:marBottom w:val="0"/>
      <w:divBdr>
        <w:top w:val="none" w:sz="0" w:space="0" w:color="auto"/>
        <w:left w:val="none" w:sz="0" w:space="0" w:color="auto"/>
        <w:bottom w:val="none" w:sz="0" w:space="0" w:color="auto"/>
        <w:right w:val="none" w:sz="0" w:space="0" w:color="auto"/>
      </w:divBdr>
    </w:div>
    <w:div w:id="458187930">
      <w:bodyDiv w:val="1"/>
      <w:marLeft w:val="0"/>
      <w:marRight w:val="0"/>
      <w:marTop w:val="0"/>
      <w:marBottom w:val="0"/>
      <w:divBdr>
        <w:top w:val="none" w:sz="0" w:space="0" w:color="auto"/>
        <w:left w:val="none" w:sz="0" w:space="0" w:color="auto"/>
        <w:bottom w:val="none" w:sz="0" w:space="0" w:color="auto"/>
        <w:right w:val="none" w:sz="0" w:space="0" w:color="auto"/>
      </w:divBdr>
    </w:div>
    <w:div w:id="470903104">
      <w:bodyDiv w:val="1"/>
      <w:marLeft w:val="0"/>
      <w:marRight w:val="0"/>
      <w:marTop w:val="0"/>
      <w:marBottom w:val="0"/>
      <w:divBdr>
        <w:top w:val="none" w:sz="0" w:space="0" w:color="auto"/>
        <w:left w:val="none" w:sz="0" w:space="0" w:color="auto"/>
        <w:bottom w:val="none" w:sz="0" w:space="0" w:color="auto"/>
        <w:right w:val="none" w:sz="0" w:space="0" w:color="auto"/>
      </w:divBdr>
    </w:div>
    <w:div w:id="478814469">
      <w:bodyDiv w:val="1"/>
      <w:marLeft w:val="0"/>
      <w:marRight w:val="0"/>
      <w:marTop w:val="0"/>
      <w:marBottom w:val="0"/>
      <w:divBdr>
        <w:top w:val="none" w:sz="0" w:space="0" w:color="auto"/>
        <w:left w:val="none" w:sz="0" w:space="0" w:color="auto"/>
        <w:bottom w:val="none" w:sz="0" w:space="0" w:color="auto"/>
        <w:right w:val="none" w:sz="0" w:space="0" w:color="auto"/>
      </w:divBdr>
    </w:div>
    <w:div w:id="496389127">
      <w:bodyDiv w:val="1"/>
      <w:marLeft w:val="0"/>
      <w:marRight w:val="0"/>
      <w:marTop w:val="0"/>
      <w:marBottom w:val="0"/>
      <w:divBdr>
        <w:top w:val="none" w:sz="0" w:space="0" w:color="auto"/>
        <w:left w:val="none" w:sz="0" w:space="0" w:color="auto"/>
        <w:bottom w:val="none" w:sz="0" w:space="0" w:color="auto"/>
        <w:right w:val="none" w:sz="0" w:space="0" w:color="auto"/>
      </w:divBdr>
    </w:div>
    <w:div w:id="519316260">
      <w:bodyDiv w:val="1"/>
      <w:marLeft w:val="0"/>
      <w:marRight w:val="0"/>
      <w:marTop w:val="0"/>
      <w:marBottom w:val="0"/>
      <w:divBdr>
        <w:top w:val="none" w:sz="0" w:space="0" w:color="auto"/>
        <w:left w:val="none" w:sz="0" w:space="0" w:color="auto"/>
        <w:bottom w:val="none" w:sz="0" w:space="0" w:color="auto"/>
        <w:right w:val="none" w:sz="0" w:space="0" w:color="auto"/>
      </w:divBdr>
    </w:div>
    <w:div w:id="521632846">
      <w:bodyDiv w:val="1"/>
      <w:marLeft w:val="0"/>
      <w:marRight w:val="0"/>
      <w:marTop w:val="0"/>
      <w:marBottom w:val="0"/>
      <w:divBdr>
        <w:top w:val="none" w:sz="0" w:space="0" w:color="auto"/>
        <w:left w:val="none" w:sz="0" w:space="0" w:color="auto"/>
        <w:bottom w:val="none" w:sz="0" w:space="0" w:color="auto"/>
        <w:right w:val="none" w:sz="0" w:space="0" w:color="auto"/>
      </w:divBdr>
    </w:div>
    <w:div w:id="523791378">
      <w:bodyDiv w:val="1"/>
      <w:marLeft w:val="0"/>
      <w:marRight w:val="0"/>
      <w:marTop w:val="0"/>
      <w:marBottom w:val="0"/>
      <w:divBdr>
        <w:top w:val="none" w:sz="0" w:space="0" w:color="auto"/>
        <w:left w:val="none" w:sz="0" w:space="0" w:color="auto"/>
        <w:bottom w:val="none" w:sz="0" w:space="0" w:color="auto"/>
        <w:right w:val="none" w:sz="0" w:space="0" w:color="auto"/>
      </w:divBdr>
    </w:div>
    <w:div w:id="532381008">
      <w:bodyDiv w:val="1"/>
      <w:marLeft w:val="0"/>
      <w:marRight w:val="0"/>
      <w:marTop w:val="0"/>
      <w:marBottom w:val="0"/>
      <w:divBdr>
        <w:top w:val="none" w:sz="0" w:space="0" w:color="auto"/>
        <w:left w:val="none" w:sz="0" w:space="0" w:color="auto"/>
        <w:bottom w:val="none" w:sz="0" w:space="0" w:color="auto"/>
        <w:right w:val="none" w:sz="0" w:space="0" w:color="auto"/>
      </w:divBdr>
    </w:div>
    <w:div w:id="550845984">
      <w:bodyDiv w:val="1"/>
      <w:marLeft w:val="0"/>
      <w:marRight w:val="0"/>
      <w:marTop w:val="0"/>
      <w:marBottom w:val="0"/>
      <w:divBdr>
        <w:top w:val="none" w:sz="0" w:space="0" w:color="auto"/>
        <w:left w:val="none" w:sz="0" w:space="0" w:color="auto"/>
        <w:bottom w:val="none" w:sz="0" w:space="0" w:color="auto"/>
        <w:right w:val="none" w:sz="0" w:space="0" w:color="auto"/>
      </w:divBdr>
    </w:div>
    <w:div w:id="557474129">
      <w:bodyDiv w:val="1"/>
      <w:marLeft w:val="0"/>
      <w:marRight w:val="0"/>
      <w:marTop w:val="0"/>
      <w:marBottom w:val="0"/>
      <w:divBdr>
        <w:top w:val="none" w:sz="0" w:space="0" w:color="auto"/>
        <w:left w:val="none" w:sz="0" w:space="0" w:color="auto"/>
        <w:bottom w:val="none" w:sz="0" w:space="0" w:color="auto"/>
        <w:right w:val="none" w:sz="0" w:space="0" w:color="auto"/>
      </w:divBdr>
    </w:div>
    <w:div w:id="578490627">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602343967">
      <w:bodyDiv w:val="1"/>
      <w:marLeft w:val="0"/>
      <w:marRight w:val="0"/>
      <w:marTop w:val="0"/>
      <w:marBottom w:val="0"/>
      <w:divBdr>
        <w:top w:val="none" w:sz="0" w:space="0" w:color="auto"/>
        <w:left w:val="none" w:sz="0" w:space="0" w:color="auto"/>
        <w:bottom w:val="none" w:sz="0" w:space="0" w:color="auto"/>
        <w:right w:val="none" w:sz="0" w:space="0" w:color="auto"/>
      </w:divBdr>
    </w:div>
    <w:div w:id="612053635">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29241035">
      <w:bodyDiv w:val="1"/>
      <w:marLeft w:val="0"/>
      <w:marRight w:val="0"/>
      <w:marTop w:val="0"/>
      <w:marBottom w:val="0"/>
      <w:divBdr>
        <w:top w:val="none" w:sz="0" w:space="0" w:color="auto"/>
        <w:left w:val="none" w:sz="0" w:space="0" w:color="auto"/>
        <w:bottom w:val="none" w:sz="0" w:space="0" w:color="auto"/>
        <w:right w:val="none" w:sz="0" w:space="0" w:color="auto"/>
      </w:divBdr>
    </w:div>
    <w:div w:id="639000398">
      <w:bodyDiv w:val="1"/>
      <w:marLeft w:val="0"/>
      <w:marRight w:val="0"/>
      <w:marTop w:val="0"/>
      <w:marBottom w:val="0"/>
      <w:divBdr>
        <w:top w:val="none" w:sz="0" w:space="0" w:color="auto"/>
        <w:left w:val="none" w:sz="0" w:space="0" w:color="auto"/>
        <w:bottom w:val="none" w:sz="0" w:space="0" w:color="auto"/>
        <w:right w:val="none" w:sz="0" w:space="0" w:color="auto"/>
      </w:divBdr>
    </w:div>
    <w:div w:id="644819033">
      <w:bodyDiv w:val="1"/>
      <w:marLeft w:val="0"/>
      <w:marRight w:val="0"/>
      <w:marTop w:val="0"/>
      <w:marBottom w:val="0"/>
      <w:divBdr>
        <w:top w:val="none" w:sz="0" w:space="0" w:color="auto"/>
        <w:left w:val="none" w:sz="0" w:space="0" w:color="auto"/>
        <w:bottom w:val="none" w:sz="0" w:space="0" w:color="auto"/>
        <w:right w:val="none" w:sz="0" w:space="0" w:color="auto"/>
      </w:divBdr>
    </w:div>
    <w:div w:id="651060092">
      <w:bodyDiv w:val="1"/>
      <w:marLeft w:val="0"/>
      <w:marRight w:val="0"/>
      <w:marTop w:val="0"/>
      <w:marBottom w:val="0"/>
      <w:divBdr>
        <w:top w:val="none" w:sz="0" w:space="0" w:color="auto"/>
        <w:left w:val="none" w:sz="0" w:space="0" w:color="auto"/>
        <w:bottom w:val="none" w:sz="0" w:space="0" w:color="auto"/>
        <w:right w:val="none" w:sz="0" w:space="0" w:color="auto"/>
      </w:divBdr>
    </w:div>
    <w:div w:id="671833287">
      <w:bodyDiv w:val="1"/>
      <w:marLeft w:val="0"/>
      <w:marRight w:val="0"/>
      <w:marTop w:val="0"/>
      <w:marBottom w:val="0"/>
      <w:divBdr>
        <w:top w:val="none" w:sz="0" w:space="0" w:color="auto"/>
        <w:left w:val="none" w:sz="0" w:space="0" w:color="auto"/>
        <w:bottom w:val="none" w:sz="0" w:space="0" w:color="auto"/>
        <w:right w:val="none" w:sz="0" w:space="0" w:color="auto"/>
      </w:divBdr>
    </w:div>
    <w:div w:id="685712198">
      <w:bodyDiv w:val="1"/>
      <w:marLeft w:val="0"/>
      <w:marRight w:val="0"/>
      <w:marTop w:val="0"/>
      <w:marBottom w:val="0"/>
      <w:divBdr>
        <w:top w:val="none" w:sz="0" w:space="0" w:color="auto"/>
        <w:left w:val="none" w:sz="0" w:space="0" w:color="auto"/>
        <w:bottom w:val="none" w:sz="0" w:space="0" w:color="auto"/>
        <w:right w:val="none" w:sz="0" w:space="0" w:color="auto"/>
      </w:divBdr>
    </w:div>
    <w:div w:id="701129832">
      <w:bodyDiv w:val="1"/>
      <w:marLeft w:val="0"/>
      <w:marRight w:val="0"/>
      <w:marTop w:val="0"/>
      <w:marBottom w:val="0"/>
      <w:divBdr>
        <w:top w:val="none" w:sz="0" w:space="0" w:color="auto"/>
        <w:left w:val="none" w:sz="0" w:space="0" w:color="auto"/>
        <w:bottom w:val="none" w:sz="0" w:space="0" w:color="auto"/>
        <w:right w:val="none" w:sz="0" w:space="0" w:color="auto"/>
      </w:divBdr>
    </w:div>
    <w:div w:id="771246412">
      <w:bodyDiv w:val="1"/>
      <w:marLeft w:val="0"/>
      <w:marRight w:val="0"/>
      <w:marTop w:val="0"/>
      <w:marBottom w:val="0"/>
      <w:divBdr>
        <w:top w:val="none" w:sz="0" w:space="0" w:color="auto"/>
        <w:left w:val="none" w:sz="0" w:space="0" w:color="auto"/>
        <w:bottom w:val="none" w:sz="0" w:space="0" w:color="auto"/>
        <w:right w:val="none" w:sz="0" w:space="0" w:color="auto"/>
      </w:divBdr>
    </w:div>
    <w:div w:id="78454726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26702983">
      <w:bodyDiv w:val="1"/>
      <w:marLeft w:val="0"/>
      <w:marRight w:val="0"/>
      <w:marTop w:val="0"/>
      <w:marBottom w:val="0"/>
      <w:divBdr>
        <w:top w:val="none" w:sz="0" w:space="0" w:color="auto"/>
        <w:left w:val="none" w:sz="0" w:space="0" w:color="auto"/>
        <w:bottom w:val="none" w:sz="0" w:space="0" w:color="auto"/>
        <w:right w:val="none" w:sz="0" w:space="0" w:color="auto"/>
      </w:divBdr>
    </w:div>
    <w:div w:id="834959152">
      <w:bodyDiv w:val="1"/>
      <w:marLeft w:val="0"/>
      <w:marRight w:val="0"/>
      <w:marTop w:val="0"/>
      <w:marBottom w:val="0"/>
      <w:divBdr>
        <w:top w:val="none" w:sz="0" w:space="0" w:color="auto"/>
        <w:left w:val="none" w:sz="0" w:space="0" w:color="auto"/>
        <w:bottom w:val="none" w:sz="0" w:space="0" w:color="auto"/>
        <w:right w:val="none" w:sz="0" w:space="0" w:color="auto"/>
      </w:divBdr>
    </w:div>
    <w:div w:id="846402728">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895893882">
      <w:bodyDiv w:val="1"/>
      <w:marLeft w:val="0"/>
      <w:marRight w:val="0"/>
      <w:marTop w:val="0"/>
      <w:marBottom w:val="0"/>
      <w:divBdr>
        <w:top w:val="none" w:sz="0" w:space="0" w:color="auto"/>
        <w:left w:val="none" w:sz="0" w:space="0" w:color="auto"/>
        <w:bottom w:val="none" w:sz="0" w:space="0" w:color="auto"/>
        <w:right w:val="none" w:sz="0" w:space="0" w:color="auto"/>
      </w:divBdr>
    </w:div>
    <w:div w:id="904681492">
      <w:bodyDiv w:val="1"/>
      <w:marLeft w:val="0"/>
      <w:marRight w:val="0"/>
      <w:marTop w:val="0"/>
      <w:marBottom w:val="0"/>
      <w:divBdr>
        <w:top w:val="none" w:sz="0" w:space="0" w:color="auto"/>
        <w:left w:val="none" w:sz="0" w:space="0" w:color="auto"/>
        <w:bottom w:val="none" w:sz="0" w:space="0" w:color="auto"/>
        <w:right w:val="none" w:sz="0" w:space="0" w:color="auto"/>
      </w:divBdr>
    </w:div>
    <w:div w:id="920061209">
      <w:bodyDiv w:val="1"/>
      <w:marLeft w:val="0"/>
      <w:marRight w:val="0"/>
      <w:marTop w:val="0"/>
      <w:marBottom w:val="0"/>
      <w:divBdr>
        <w:top w:val="none" w:sz="0" w:space="0" w:color="auto"/>
        <w:left w:val="none" w:sz="0" w:space="0" w:color="auto"/>
        <w:bottom w:val="none" w:sz="0" w:space="0" w:color="auto"/>
        <w:right w:val="none" w:sz="0" w:space="0" w:color="auto"/>
      </w:divBdr>
    </w:div>
    <w:div w:id="929504186">
      <w:bodyDiv w:val="1"/>
      <w:marLeft w:val="0"/>
      <w:marRight w:val="0"/>
      <w:marTop w:val="0"/>
      <w:marBottom w:val="0"/>
      <w:divBdr>
        <w:top w:val="none" w:sz="0" w:space="0" w:color="auto"/>
        <w:left w:val="none" w:sz="0" w:space="0" w:color="auto"/>
        <w:bottom w:val="none" w:sz="0" w:space="0" w:color="auto"/>
        <w:right w:val="none" w:sz="0" w:space="0" w:color="auto"/>
      </w:divBdr>
    </w:div>
    <w:div w:id="946889658">
      <w:bodyDiv w:val="1"/>
      <w:marLeft w:val="0"/>
      <w:marRight w:val="0"/>
      <w:marTop w:val="0"/>
      <w:marBottom w:val="0"/>
      <w:divBdr>
        <w:top w:val="none" w:sz="0" w:space="0" w:color="auto"/>
        <w:left w:val="none" w:sz="0" w:space="0" w:color="auto"/>
        <w:bottom w:val="none" w:sz="0" w:space="0" w:color="auto"/>
        <w:right w:val="none" w:sz="0" w:space="0" w:color="auto"/>
      </w:divBdr>
    </w:div>
    <w:div w:id="953512734">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987365606">
      <w:bodyDiv w:val="1"/>
      <w:marLeft w:val="0"/>
      <w:marRight w:val="0"/>
      <w:marTop w:val="0"/>
      <w:marBottom w:val="0"/>
      <w:divBdr>
        <w:top w:val="none" w:sz="0" w:space="0" w:color="auto"/>
        <w:left w:val="none" w:sz="0" w:space="0" w:color="auto"/>
        <w:bottom w:val="none" w:sz="0" w:space="0" w:color="auto"/>
        <w:right w:val="none" w:sz="0" w:space="0" w:color="auto"/>
      </w:divBdr>
    </w:div>
    <w:div w:id="1021321757">
      <w:bodyDiv w:val="1"/>
      <w:marLeft w:val="0"/>
      <w:marRight w:val="0"/>
      <w:marTop w:val="0"/>
      <w:marBottom w:val="0"/>
      <w:divBdr>
        <w:top w:val="none" w:sz="0" w:space="0" w:color="auto"/>
        <w:left w:val="none" w:sz="0" w:space="0" w:color="auto"/>
        <w:bottom w:val="none" w:sz="0" w:space="0" w:color="auto"/>
        <w:right w:val="none" w:sz="0" w:space="0" w:color="auto"/>
      </w:divBdr>
    </w:div>
    <w:div w:id="1035302515">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88619876">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093815609">
      <w:bodyDiv w:val="1"/>
      <w:marLeft w:val="0"/>
      <w:marRight w:val="0"/>
      <w:marTop w:val="0"/>
      <w:marBottom w:val="0"/>
      <w:divBdr>
        <w:top w:val="none" w:sz="0" w:space="0" w:color="auto"/>
        <w:left w:val="none" w:sz="0" w:space="0" w:color="auto"/>
        <w:bottom w:val="none" w:sz="0" w:space="0" w:color="auto"/>
        <w:right w:val="none" w:sz="0" w:space="0" w:color="auto"/>
      </w:divBdr>
    </w:div>
    <w:div w:id="1121537710">
      <w:bodyDiv w:val="1"/>
      <w:marLeft w:val="0"/>
      <w:marRight w:val="0"/>
      <w:marTop w:val="0"/>
      <w:marBottom w:val="0"/>
      <w:divBdr>
        <w:top w:val="none" w:sz="0" w:space="0" w:color="auto"/>
        <w:left w:val="none" w:sz="0" w:space="0" w:color="auto"/>
        <w:bottom w:val="none" w:sz="0" w:space="0" w:color="auto"/>
        <w:right w:val="none" w:sz="0" w:space="0" w:color="auto"/>
      </w:divBdr>
    </w:div>
    <w:div w:id="1121727544">
      <w:bodyDiv w:val="1"/>
      <w:marLeft w:val="0"/>
      <w:marRight w:val="0"/>
      <w:marTop w:val="0"/>
      <w:marBottom w:val="0"/>
      <w:divBdr>
        <w:top w:val="none" w:sz="0" w:space="0" w:color="auto"/>
        <w:left w:val="none" w:sz="0" w:space="0" w:color="auto"/>
        <w:bottom w:val="none" w:sz="0" w:space="0" w:color="auto"/>
        <w:right w:val="none" w:sz="0" w:space="0" w:color="auto"/>
      </w:divBdr>
    </w:div>
    <w:div w:id="1159230128">
      <w:bodyDiv w:val="1"/>
      <w:marLeft w:val="0"/>
      <w:marRight w:val="0"/>
      <w:marTop w:val="0"/>
      <w:marBottom w:val="0"/>
      <w:divBdr>
        <w:top w:val="none" w:sz="0" w:space="0" w:color="auto"/>
        <w:left w:val="none" w:sz="0" w:space="0" w:color="auto"/>
        <w:bottom w:val="none" w:sz="0" w:space="0" w:color="auto"/>
        <w:right w:val="none" w:sz="0" w:space="0" w:color="auto"/>
      </w:divBdr>
    </w:div>
    <w:div w:id="1161191587">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82739291">
      <w:bodyDiv w:val="1"/>
      <w:marLeft w:val="0"/>
      <w:marRight w:val="0"/>
      <w:marTop w:val="0"/>
      <w:marBottom w:val="0"/>
      <w:divBdr>
        <w:top w:val="none" w:sz="0" w:space="0" w:color="auto"/>
        <w:left w:val="none" w:sz="0" w:space="0" w:color="auto"/>
        <w:bottom w:val="none" w:sz="0" w:space="0" w:color="auto"/>
        <w:right w:val="none" w:sz="0" w:space="0" w:color="auto"/>
      </w:divBdr>
    </w:div>
    <w:div w:id="1189373607">
      <w:bodyDiv w:val="1"/>
      <w:marLeft w:val="0"/>
      <w:marRight w:val="0"/>
      <w:marTop w:val="0"/>
      <w:marBottom w:val="0"/>
      <w:divBdr>
        <w:top w:val="none" w:sz="0" w:space="0" w:color="auto"/>
        <w:left w:val="none" w:sz="0" w:space="0" w:color="auto"/>
        <w:bottom w:val="none" w:sz="0" w:space="0" w:color="auto"/>
        <w:right w:val="none" w:sz="0" w:space="0" w:color="auto"/>
      </w:divBdr>
    </w:div>
    <w:div w:id="1198197150">
      <w:bodyDiv w:val="1"/>
      <w:marLeft w:val="0"/>
      <w:marRight w:val="0"/>
      <w:marTop w:val="0"/>
      <w:marBottom w:val="0"/>
      <w:divBdr>
        <w:top w:val="none" w:sz="0" w:space="0" w:color="auto"/>
        <w:left w:val="none" w:sz="0" w:space="0" w:color="auto"/>
        <w:bottom w:val="none" w:sz="0" w:space="0" w:color="auto"/>
        <w:right w:val="none" w:sz="0" w:space="0" w:color="auto"/>
      </w:divBdr>
    </w:div>
    <w:div w:id="1199440764">
      <w:bodyDiv w:val="1"/>
      <w:marLeft w:val="0"/>
      <w:marRight w:val="0"/>
      <w:marTop w:val="0"/>
      <w:marBottom w:val="0"/>
      <w:divBdr>
        <w:top w:val="none" w:sz="0" w:space="0" w:color="auto"/>
        <w:left w:val="none" w:sz="0" w:space="0" w:color="auto"/>
        <w:bottom w:val="none" w:sz="0" w:space="0" w:color="auto"/>
        <w:right w:val="none" w:sz="0" w:space="0" w:color="auto"/>
      </w:divBdr>
    </w:div>
    <w:div w:id="1230847915">
      <w:bodyDiv w:val="1"/>
      <w:marLeft w:val="0"/>
      <w:marRight w:val="0"/>
      <w:marTop w:val="0"/>
      <w:marBottom w:val="0"/>
      <w:divBdr>
        <w:top w:val="none" w:sz="0" w:space="0" w:color="auto"/>
        <w:left w:val="none" w:sz="0" w:space="0" w:color="auto"/>
        <w:bottom w:val="none" w:sz="0" w:space="0" w:color="auto"/>
        <w:right w:val="none" w:sz="0" w:space="0" w:color="auto"/>
      </w:divBdr>
    </w:div>
    <w:div w:id="1231041588">
      <w:bodyDiv w:val="1"/>
      <w:marLeft w:val="0"/>
      <w:marRight w:val="0"/>
      <w:marTop w:val="0"/>
      <w:marBottom w:val="0"/>
      <w:divBdr>
        <w:top w:val="none" w:sz="0" w:space="0" w:color="auto"/>
        <w:left w:val="none" w:sz="0" w:space="0" w:color="auto"/>
        <w:bottom w:val="none" w:sz="0" w:space="0" w:color="auto"/>
        <w:right w:val="none" w:sz="0" w:space="0" w:color="auto"/>
      </w:divBdr>
    </w:div>
    <w:div w:id="1247883606">
      <w:bodyDiv w:val="1"/>
      <w:marLeft w:val="0"/>
      <w:marRight w:val="0"/>
      <w:marTop w:val="0"/>
      <w:marBottom w:val="0"/>
      <w:divBdr>
        <w:top w:val="none" w:sz="0" w:space="0" w:color="auto"/>
        <w:left w:val="none" w:sz="0" w:space="0" w:color="auto"/>
        <w:bottom w:val="none" w:sz="0" w:space="0" w:color="auto"/>
        <w:right w:val="none" w:sz="0" w:space="0" w:color="auto"/>
      </w:divBdr>
    </w:div>
    <w:div w:id="1266234583">
      <w:bodyDiv w:val="1"/>
      <w:marLeft w:val="0"/>
      <w:marRight w:val="0"/>
      <w:marTop w:val="0"/>
      <w:marBottom w:val="0"/>
      <w:divBdr>
        <w:top w:val="none" w:sz="0" w:space="0" w:color="auto"/>
        <w:left w:val="none" w:sz="0" w:space="0" w:color="auto"/>
        <w:bottom w:val="none" w:sz="0" w:space="0" w:color="auto"/>
        <w:right w:val="none" w:sz="0" w:space="0" w:color="auto"/>
      </w:divBdr>
    </w:div>
    <w:div w:id="1268267894">
      <w:bodyDiv w:val="1"/>
      <w:marLeft w:val="0"/>
      <w:marRight w:val="0"/>
      <w:marTop w:val="0"/>
      <w:marBottom w:val="0"/>
      <w:divBdr>
        <w:top w:val="none" w:sz="0" w:space="0" w:color="auto"/>
        <w:left w:val="none" w:sz="0" w:space="0" w:color="auto"/>
        <w:bottom w:val="none" w:sz="0" w:space="0" w:color="auto"/>
        <w:right w:val="none" w:sz="0" w:space="0" w:color="auto"/>
      </w:divBdr>
    </w:div>
    <w:div w:id="1286473495">
      <w:bodyDiv w:val="1"/>
      <w:marLeft w:val="0"/>
      <w:marRight w:val="0"/>
      <w:marTop w:val="0"/>
      <w:marBottom w:val="0"/>
      <w:divBdr>
        <w:top w:val="none" w:sz="0" w:space="0" w:color="auto"/>
        <w:left w:val="none" w:sz="0" w:space="0" w:color="auto"/>
        <w:bottom w:val="none" w:sz="0" w:space="0" w:color="auto"/>
        <w:right w:val="none" w:sz="0" w:space="0" w:color="auto"/>
      </w:divBdr>
    </w:div>
    <w:div w:id="1311790101">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8368073">
      <w:bodyDiv w:val="1"/>
      <w:marLeft w:val="0"/>
      <w:marRight w:val="0"/>
      <w:marTop w:val="0"/>
      <w:marBottom w:val="0"/>
      <w:divBdr>
        <w:top w:val="none" w:sz="0" w:space="0" w:color="auto"/>
        <w:left w:val="none" w:sz="0" w:space="0" w:color="auto"/>
        <w:bottom w:val="none" w:sz="0" w:space="0" w:color="auto"/>
        <w:right w:val="none" w:sz="0" w:space="0" w:color="auto"/>
      </w:divBdr>
    </w:div>
    <w:div w:id="1376584472">
      <w:bodyDiv w:val="1"/>
      <w:marLeft w:val="0"/>
      <w:marRight w:val="0"/>
      <w:marTop w:val="0"/>
      <w:marBottom w:val="0"/>
      <w:divBdr>
        <w:top w:val="none" w:sz="0" w:space="0" w:color="auto"/>
        <w:left w:val="none" w:sz="0" w:space="0" w:color="auto"/>
        <w:bottom w:val="none" w:sz="0" w:space="0" w:color="auto"/>
        <w:right w:val="none" w:sz="0" w:space="0" w:color="auto"/>
      </w:divBdr>
    </w:div>
    <w:div w:id="1386366553">
      <w:bodyDiv w:val="1"/>
      <w:marLeft w:val="0"/>
      <w:marRight w:val="0"/>
      <w:marTop w:val="0"/>
      <w:marBottom w:val="0"/>
      <w:divBdr>
        <w:top w:val="none" w:sz="0" w:space="0" w:color="auto"/>
        <w:left w:val="none" w:sz="0" w:space="0" w:color="auto"/>
        <w:bottom w:val="none" w:sz="0" w:space="0" w:color="auto"/>
        <w:right w:val="none" w:sz="0" w:space="0" w:color="auto"/>
      </w:divBdr>
    </w:div>
    <w:div w:id="1391878674">
      <w:bodyDiv w:val="1"/>
      <w:marLeft w:val="0"/>
      <w:marRight w:val="0"/>
      <w:marTop w:val="0"/>
      <w:marBottom w:val="0"/>
      <w:divBdr>
        <w:top w:val="none" w:sz="0" w:space="0" w:color="auto"/>
        <w:left w:val="none" w:sz="0" w:space="0" w:color="auto"/>
        <w:bottom w:val="none" w:sz="0" w:space="0" w:color="auto"/>
        <w:right w:val="none" w:sz="0" w:space="0" w:color="auto"/>
      </w:divBdr>
    </w:div>
    <w:div w:id="1401753277">
      <w:bodyDiv w:val="1"/>
      <w:marLeft w:val="0"/>
      <w:marRight w:val="0"/>
      <w:marTop w:val="0"/>
      <w:marBottom w:val="0"/>
      <w:divBdr>
        <w:top w:val="none" w:sz="0" w:space="0" w:color="auto"/>
        <w:left w:val="none" w:sz="0" w:space="0" w:color="auto"/>
        <w:bottom w:val="none" w:sz="0" w:space="0" w:color="auto"/>
        <w:right w:val="none" w:sz="0" w:space="0" w:color="auto"/>
      </w:divBdr>
    </w:div>
    <w:div w:id="1424957766">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8305295">
      <w:bodyDiv w:val="1"/>
      <w:marLeft w:val="0"/>
      <w:marRight w:val="0"/>
      <w:marTop w:val="0"/>
      <w:marBottom w:val="0"/>
      <w:divBdr>
        <w:top w:val="none" w:sz="0" w:space="0" w:color="auto"/>
        <w:left w:val="none" w:sz="0" w:space="0" w:color="auto"/>
        <w:bottom w:val="none" w:sz="0" w:space="0" w:color="auto"/>
        <w:right w:val="none" w:sz="0" w:space="0" w:color="auto"/>
      </w:divBdr>
    </w:div>
    <w:div w:id="1516460755">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21229637">
      <w:bodyDiv w:val="1"/>
      <w:marLeft w:val="0"/>
      <w:marRight w:val="0"/>
      <w:marTop w:val="0"/>
      <w:marBottom w:val="0"/>
      <w:divBdr>
        <w:top w:val="none" w:sz="0" w:space="0" w:color="auto"/>
        <w:left w:val="none" w:sz="0" w:space="0" w:color="auto"/>
        <w:bottom w:val="none" w:sz="0" w:space="0" w:color="auto"/>
        <w:right w:val="none" w:sz="0" w:space="0" w:color="auto"/>
      </w:divBdr>
    </w:div>
    <w:div w:id="1655988311">
      <w:bodyDiv w:val="1"/>
      <w:marLeft w:val="0"/>
      <w:marRight w:val="0"/>
      <w:marTop w:val="0"/>
      <w:marBottom w:val="0"/>
      <w:divBdr>
        <w:top w:val="none" w:sz="0" w:space="0" w:color="auto"/>
        <w:left w:val="none" w:sz="0" w:space="0" w:color="auto"/>
        <w:bottom w:val="none" w:sz="0" w:space="0" w:color="auto"/>
        <w:right w:val="none" w:sz="0" w:space="0" w:color="auto"/>
      </w:divBdr>
    </w:div>
    <w:div w:id="1672829667">
      <w:bodyDiv w:val="1"/>
      <w:marLeft w:val="0"/>
      <w:marRight w:val="0"/>
      <w:marTop w:val="0"/>
      <w:marBottom w:val="0"/>
      <w:divBdr>
        <w:top w:val="none" w:sz="0" w:space="0" w:color="auto"/>
        <w:left w:val="none" w:sz="0" w:space="0" w:color="auto"/>
        <w:bottom w:val="none" w:sz="0" w:space="0" w:color="auto"/>
        <w:right w:val="none" w:sz="0" w:space="0" w:color="auto"/>
      </w:divBdr>
    </w:div>
    <w:div w:id="1721705357">
      <w:bodyDiv w:val="1"/>
      <w:marLeft w:val="0"/>
      <w:marRight w:val="0"/>
      <w:marTop w:val="0"/>
      <w:marBottom w:val="0"/>
      <w:divBdr>
        <w:top w:val="none" w:sz="0" w:space="0" w:color="auto"/>
        <w:left w:val="none" w:sz="0" w:space="0" w:color="auto"/>
        <w:bottom w:val="none" w:sz="0" w:space="0" w:color="auto"/>
        <w:right w:val="none" w:sz="0" w:space="0" w:color="auto"/>
      </w:divBdr>
    </w:div>
    <w:div w:id="1742291016">
      <w:bodyDiv w:val="1"/>
      <w:marLeft w:val="0"/>
      <w:marRight w:val="0"/>
      <w:marTop w:val="0"/>
      <w:marBottom w:val="0"/>
      <w:divBdr>
        <w:top w:val="none" w:sz="0" w:space="0" w:color="auto"/>
        <w:left w:val="none" w:sz="0" w:space="0" w:color="auto"/>
        <w:bottom w:val="none" w:sz="0" w:space="0" w:color="auto"/>
        <w:right w:val="none" w:sz="0" w:space="0" w:color="auto"/>
      </w:divBdr>
    </w:div>
    <w:div w:id="1752191713">
      <w:bodyDiv w:val="1"/>
      <w:marLeft w:val="0"/>
      <w:marRight w:val="0"/>
      <w:marTop w:val="0"/>
      <w:marBottom w:val="0"/>
      <w:divBdr>
        <w:top w:val="none" w:sz="0" w:space="0" w:color="auto"/>
        <w:left w:val="none" w:sz="0" w:space="0" w:color="auto"/>
        <w:bottom w:val="none" w:sz="0" w:space="0" w:color="auto"/>
        <w:right w:val="none" w:sz="0" w:space="0" w:color="auto"/>
      </w:divBdr>
    </w:div>
    <w:div w:id="1762263797">
      <w:bodyDiv w:val="1"/>
      <w:marLeft w:val="0"/>
      <w:marRight w:val="0"/>
      <w:marTop w:val="0"/>
      <w:marBottom w:val="0"/>
      <w:divBdr>
        <w:top w:val="none" w:sz="0" w:space="0" w:color="auto"/>
        <w:left w:val="none" w:sz="0" w:space="0" w:color="auto"/>
        <w:bottom w:val="none" w:sz="0" w:space="0" w:color="auto"/>
        <w:right w:val="none" w:sz="0" w:space="0" w:color="auto"/>
      </w:divBdr>
    </w:div>
    <w:div w:id="1776442486">
      <w:bodyDiv w:val="1"/>
      <w:marLeft w:val="0"/>
      <w:marRight w:val="0"/>
      <w:marTop w:val="0"/>
      <w:marBottom w:val="0"/>
      <w:divBdr>
        <w:top w:val="none" w:sz="0" w:space="0" w:color="auto"/>
        <w:left w:val="none" w:sz="0" w:space="0" w:color="auto"/>
        <w:bottom w:val="none" w:sz="0" w:space="0" w:color="auto"/>
        <w:right w:val="none" w:sz="0" w:space="0" w:color="auto"/>
      </w:divBdr>
    </w:div>
    <w:div w:id="1788888554">
      <w:bodyDiv w:val="1"/>
      <w:marLeft w:val="0"/>
      <w:marRight w:val="0"/>
      <w:marTop w:val="0"/>
      <w:marBottom w:val="0"/>
      <w:divBdr>
        <w:top w:val="none" w:sz="0" w:space="0" w:color="auto"/>
        <w:left w:val="none" w:sz="0" w:space="0" w:color="auto"/>
        <w:bottom w:val="none" w:sz="0" w:space="0" w:color="auto"/>
        <w:right w:val="none" w:sz="0" w:space="0" w:color="auto"/>
      </w:divBdr>
    </w:div>
    <w:div w:id="1888835283">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892377864">
      <w:bodyDiv w:val="1"/>
      <w:marLeft w:val="0"/>
      <w:marRight w:val="0"/>
      <w:marTop w:val="0"/>
      <w:marBottom w:val="0"/>
      <w:divBdr>
        <w:top w:val="none" w:sz="0" w:space="0" w:color="auto"/>
        <w:left w:val="none" w:sz="0" w:space="0" w:color="auto"/>
        <w:bottom w:val="none" w:sz="0" w:space="0" w:color="auto"/>
        <w:right w:val="none" w:sz="0" w:space="0" w:color="auto"/>
      </w:divBdr>
    </w:div>
    <w:div w:id="1907764730">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65843302">
      <w:bodyDiv w:val="1"/>
      <w:marLeft w:val="0"/>
      <w:marRight w:val="0"/>
      <w:marTop w:val="0"/>
      <w:marBottom w:val="0"/>
      <w:divBdr>
        <w:top w:val="none" w:sz="0" w:space="0" w:color="auto"/>
        <w:left w:val="none" w:sz="0" w:space="0" w:color="auto"/>
        <w:bottom w:val="none" w:sz="0" w:space="0" w:color="auto"/>
        <w:right w:val="none" w:sz="0" w:space="0" w:color="auto"/>
      </w:divBdr>
    </w:div>
    <w:div w:id="1974478024">
      <w:bodyDiv w:val="1"/>
      <w:marLeft w:val="0"/>
      <w:marRight w:val="0"/>
      <w:marTop w:val="0"/>
      <w:marBottom w:val="0"/>
      <w:divBdr>
        <w:top w:val="none" w:sz="0" w:space="0" w:color="auto"/>
        <w:left w:val="none" w:sz="0" w:space="0" w:color="auto"/>
        <w:bottom w:val="none" w:sz="0" w:space="0" w:color="auto"/>
        <w:right w:val="none" w:sz="0" w:space="0" w:color="auto"/>
      </w:divBdr>
    </w:div>
    <w:div w:id="1975713884">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7032937">
      <w:bodyDiv w:val="1"/>
      <w:marLeft w:val="0"/>
      <w:marRight w:val="0"/>
      <w:marTop w:val="0"/>
      <w:marBottom w:val="0"/>
      <w:divBdr>
        <w:top w:val="none" w:sz="0" w:space="0" w:color="auto"/>
        <w:left w:val="none" w:sz="0" w:space="0" w:color="auto"/>
        <w:bottom w:val="none" w:sz="0" w:space="0" w:color="auto"/>
        <w:right w:val="none" w:sz="0" w:space="0" w:color="auto"/>
      </w:divBdr>
    </w:div>
    <w:div w:id="2005083216">
      <w:bodyDiv w:val="1"/>
      <w:marLeft w:val="0"/>
      <w:marRight w:val="0"/>
      <w:marTop w:val="0"/>
      <w:marBottom w:val="0"/>
      <w:divBdr>
        <w:top w:val="none" w:sz="0" w:space="0" w:color="auto"/>
        <w:left w:val="none" w:sz="0" w:space="0" w:color="auto"/>
        <w:bottom w:val="none" w:sz="0" w:space="0" w:color="auto"/>
        <w:right w:val="none" w:sz="0" w:space="0" w:color="auto"/>
      </w:divBdr>
    </w:div>
    <w:div w:id="2040163549">
      <w:bodyDiv w:val="1"/>
      <w:marLeft w:val="0"/>
      <w:marRight w:val="0"/>
      <w:marTop w:val="0"/>
      <w:marBottom w:val="0"/>
      <w:divBdr>
        <w:top w:val="none" w:sz="0" w:space="0" w:color="auto"/>
        <w:left w:val="none" w:sz="0" w:space="0" w:color="auto"/>
        <w:bottom w:val="none" w:sz="0" w:space="0" w:color="auto"/>
        <w:right w:val="none" w:sz="0" w:space="0" w:color="auto"/>
      </w:divBdr>
    </w:div>
    <w:div w:id="2060743331">
      <w:bodyDiv w:val="1"/>
      <w:marLeft w:val="0"/>
      <w:marRight w:val="0"/>
      <w:marTop w:val="0"/>
      <w:marBottom w:val="0"/>
      <w:divBdr>
        <w:top w:val="none" w:sz="0" w:space="0" w:color="auto"/>
        <w:left w:val="none" w:sz="0" w:space="0" w:color="auto"/>
        <w:bottom w:val="none" w:sz="0" w:space="0" w:color="auto"/>
        <w:right w:val="none" w:sz="0" w:space="0" w:color="auto"/>
      </w:divBdr>
    </w:div>
    <w:div w:id="2087069307">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683815">
      <w:bodyDiv w:val="1"/>
      <w:marLeft w:val="0"/>
      <w:marRight w:val="0"/>
      <w:marTop w:val="0"/>
      <w:marBottom w:val="0"/>
      <w:divBdr>
        <w:top w:val="none" w:sz="0" w:space="0" w:color="auto"/>
        <w:left w:val="none" w:sz="0" w:space="0" w:color="auto"/>
        <w:bottom w:val="none" w:sz="0" w:space="0" w:color="auto"/>
        <w:right w:val="none" w:sz="0" w:space="0" w:color="auto"/>
      </w:divBdr>
    </w:div>
    <w:div w:id="2120177530">
      <w:bodyDiv w:val="1"/>
      <w:marLeft w:val="0"/>
      <w:marRight w:val="0"/>
      <w:marTop w:val="0"/>
      <w:marBottom w:val="0"/>
      <w:divBdr>
        <w:top w:val="none" w:sz="0" w:space="0" w:color="auto"/>
        <w:left w:val="none" w:sz="0" w:space="0" w:color="auto"/>
        <w:bottom w:val="none" w:sz="0" w:space="0" w:color="auto"/>
        <w:right w:val="none" w:sz="0" w:space="0" w:color="auto"/>
      </w:divBdr>
    </w:div>
    <w:div w:id="213948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eader" Target="header4.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4.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Лист1!$A$2:$A$4</c:f>
              <c:strCache>
                <c:ptCount val="3"/>
                <c:pt idx="0">
                  <c:v>щебень</c:v>
                </c:pt>
                <c:pt idx="1">
                  <c:v>асфальт</c:v>
                </c:pt>
                <c:pt idx="2">
                  <c:v>грунт</c:v>
                </c:pt>
              </c:strCache>
            </c:strRef>
          </c:cat>
          <c:val>
            <c:numRef>
              <c:f>Лист1!$B$2:$B$4</c:f>
              <c:numCache>
                <c:formatCode>0.00%</c:formatCode>
                <c:ptCount val="3"/>
                <c:pt idx="0">
                  <c:v>0.57199999999999995</c:v>
                </c:pt>
                <c:pt idx="1">
                  <c:v>0.41599999999999998</c:v>
                </c:pt>
                <c:pt idx="2">
                  <c:v>1.0999999999999999E-2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64787254996263"/>
          <c:y val="5.8765310586176726E-2"/>
          <c:w val="0.41517344363368192"/>
          <c:h val="0.82602216389617966"/>
        </c:manualLayout>
      </c:layout>
      <c:pieChart>
        <c:varyColors val="1"/>
        <c:ser>
          <c:idx val="0"/>
          <c:order val="0"/>
          <c:tx>
            <c:strRef>
              <c:f>Лист1!$B$1</c:f>
              <c:strCache>
                <c:ptCount val="1"/>
                <c:pt idx="0">
                  <c:v>Численность населения, % </c:v>
                </c:pt>
              </c:strCache>
            </c:strRef>
          </c:tx>
          <c:dPt>
            <c:idx val="0"/>
            <c:bubble3D val="0"/>
            <c:explosion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explosion val="4"/>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9552660629463203"/>
                  <c:y val="-0.110666375036453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7.1229656502361266E-2"/>
                  <c:y val="9.04334354039078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Лист1!$A$2:$A$4</c:f>
              <c:strCache>
                <c:ptCount val="3"/>
                <c:pt idx="0">
                  <c:v>село Михайловское</c:v>
                </c:pt>
                <c:pt idx="1">
                  <c:v>хутор Александровский</c:v>
                </c:pt>
                <c:pt idx="2">
                  <c:v>хутор Ананьевский</c:v>
                </c:pt>
              </c:strCache>
            </c:strRef>
          </c:cat>
          <c:val>
            <c:numRef>
              <c:f>Лист1!$B$2:$B$4</c:f>
              <c:numCache>
                <c:formatCode>0.00%</c:formatCode>
                <c:ptCount val="3"/>
                <c:pt idx="0">
                  <c:v>0.84499999999999997</c:v>
                </c:pt>
                <c:pt idx="1">
                  <c:v>0</c:v>
                </c:pt>
                <c:pt idx="2">
                  <c:v>0.155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64787254996263"/>
          <c:y val="5.8765310586176726E-2"/>
          <c:w val="0.41517344363368192"/>
          <c:h val="0.82602216389617966"/>
        </c:manualLayout>
      </c:layout>
      <c:pieChart>
        <c:varyColors val="1"/>
        <c:ser>
          <c:idx val="0"/>
          <c:order val="0"/>
          <c:tx>
            <c:strRef>
              <c:f>Лист1!$B$1</c:f>
              <c:strCache>
                <c:ptCount val="1"/>
                <c:pt idx="0">
                  <c:v>Площадь фактически населенного пункта, га</c:v>
                </c:pt>
              </c:strCache>
            </c:strRef>
          </c:tx>
          <c:dPt>
            <c:idx val="0"/>
            <c:bubble3D val="0"/>
            <c:explosion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explosion val="4"/>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9552660629463203"/>
                  <c:y val="-0.110666375036453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7.1229656502361266E-2"/>
                  <c:y val="9.04334354039078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5.1732146047189162E-2"/>
                  <c:y val="6.805154564012830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село Михайловское</c:v>
                </c:pt>
                <c:pt idx="1">
                  <c:v>хутор Александровский</c:v>
                </c:pt>
                <c:pt idx="2">
                  <c:v>хутор Ананьевский</c:v>
                </c:pt>
              </c:strCache>
            </c:strRef>
          </c:cat>
          <c:val>
            <c:numRef>
              <c:f>Лист1!$B$2:$B$4</c:f>
              <c:numCache>
                <c:formatCode>General</c:formatCode>
                <c:ptCount val="3"/>
                <c:pt idx="0">
                  <c:v>414.95</c:v>
                </c:pt>
                <c:pt idx="1">
                  <c:v>0.83</c:v>
                </c:pt>
                <c:pt idx="2">
                  <c:v>187.3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18.2</c:v>
                </c:pt>
                <c:pt idx="1">
                  <c:v>50.6</c:v>
                </c:pt>
                <c:pt idx="2">
                  <c:v>31.2</c:v>
                </c:pt>
              </c:numCache>
            </c:numRef>
          </c:val>
        </c:ser>
        <c:ser>
          <c:idx val="1"/>
          <c:order val="1"/>
          <c:tx>
            <c:strRef>
              <c:f>Лист1!$C$1</c:f>
              <c:strCache>
                <c:ptCount val="1"/>
                <c:pt idx="0">
                  <c:v>2021-2025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Лист1!$C$2:$C$4</c:f>
              <c:numCache>
                <c:formatCode>General</c:formatCode>
                <c:ptCount val="3"/>
                <c:pt idx="0">
                  <c:v>20</c:v>
                </c:pt>
                <c:pt idx="1">
                  <c:v>49.7</c:v>
                </c:pt>
                <c:pt idx="2">
                  <c:v>29.8</c:v>
                </c:pt>
              </c:numCache>
            </c:numRef>
          </c:val>
        </c:ser>
        <c:ser>
          <c:idx val="2"/>
          <c:order val="2"/>
          <c:tx>
            <c:strRef>
              <c:f>Лист1!$D$1</c:f>
              <c:strCache>
                <c:ptCount val="1"/>
                <c:pt idx="0">
                  <c:v>2026-2030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Лист1!$D$2:$D$4</c:f>
              <c:numCache>
                <c:formatCode>General</c:formatCode>
                <c:ptCount val="3"/>
                <c:pt idx="0">
                  <c:v>21.5</c:v>
                </c:pt>
                <c:pt idx="1">
                  <c:v>50.9</c:v>
                </c:pt>
                <c:pt idx="2">
                  <c:v>27.6</c:v>
                </c:pt>
              </c:numCache>
            </c:numRef>
          </c:val>
        </c:ser>
        <c:dLbls>
          <c:showLegendKey val="0"/>
          <c:showVal val="0"/>
          <c:showCatName val="0"/>
          <c:showSerName val="0"/>
          <c:showPercent val="0"/>
          <c:showBubbleSize val="0"/>
        </c:dLbls>
        <c:gapWidth val="100"/>
        <c:overlap val="-24"/>
        <c:axId val="531205376"/>
        <c:axId val="531206160"/>
      </c:barChart>
      <c:catAx>
        <c:axId val="531205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1206160"/>
        <c:crosses val="autoZero"/>
        <c:auto val="1"/>
        <c:lblAlgn val="ctr"/>
        <c:lblOffset val="100"/>
        <c:noMultiLvlLbl val="0"/>
      </c:catAx>
      <c:valAx>
        <c:axId val="5312061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1205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399</c:v>
                </c:pt>
                <c:pt idx="1">
                  <c:v>1108</c:v>
                </c:pt>
                <c:pt idx="2">
                  <c:v>682</c:v>
                </c:pt>
              </c:numCache>
            </c:numRef>
          </c:val>
        </c:ser>
        <c:ser>
          <c:idx val="1"/>
          <c:order val="1"/>
          <c:tx>
            <c:strRef>
              <c:f>Лист1!$C$1</c:f>
              <c:strCache>
                <c:ptCount val="1"/>
                <c:pt idx="0">
                  <c:v>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Лист1!$C$2:$C$4</c:f>
              <c:numCache>
                <c:formatCode>General</c:formatCode>
                <c:ptCount val="3"/>
                <c:pt idx="0">
                  <c:v>463</c:v>
                </c:pt>
                <c:pt idx="1">
                  <c:v>1150</c:v>
                </c:pt>
                <c:pt idx="2">
                  <c:v>699</c:v>
                </c:pt>
              </c:numCache>
            </c:numRef>
          </c:val>
        </c:ser>
        <c:ser>
          <c:idx val="2"/>
          <c:order val="2"/>
          <c:tx>
            <c:strRef>
              <c:f>Лист1!$D$1</c:f>
              <c:strCache>
                <c:ptCount val="1"/>
                <c:pt idx="0">
                  <c:v>2030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Лист1!$D$2:$D$4</c:f>
              <c:numCache>
                <c:formatCode>General</c:formatCode>
                <c:ptCount val="3"/>
                <c:pt idx="0">
                  <c:v>538</c:v>
                </c:pt>
                <c:pt idx="1">
                  <c:v>1272</c:v>
                </c:pt>
                <c:pt idx="2">
                  <c:v>690</c:v>
                </c:pt>
              </c:numCache>
            </c:numRef>
          </c:val>
        </c:ser>
        <c:dLbls>
          <c:showLegendKey val="0"/>
          <c:showVal val="0"/>
          <c:showCatName val="0"/>
          <c:showSerName val="0"/>
          <c:showPercent val="0"/>
          <c:showBubbleSize val="0"/>
        </c:dLbls>
        <c:gapWidth val="100"/>
        <c:overlap val="-24"/>
        <c:axId val="531206944"/>
        <c:axId val="531207336"/>
      </c:barChart>
      <c:catAx>
        <c:axId val="531206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1207336"/>
        <c:crosses val="autoZero"/>
        <c:auto val="1"/>
        <c:lblAlgn val="ctr"/>
        <c:lblOffset val="100"/>
        <c:noMultiLvlLbl val="0"/>
      </c:catAx>
      <c:valAx>
        <c:axId val="5312073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1206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742BE-CC9A-40A9-A16F-BB66B0CD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5978</TotalTime>
  <Pages>64</Pages>
  <Words>17445</Words>
  <Characters>99441</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PK-3</cp:lastModifiedBy>
  <cp:revision>493</cp:revision>
  <cp:lastPrinted>2017-02-15T12:58:00Z</cp:lastPrinted>
  <dcterms:created xsi:type="dcterms:W3CDTF">2016-08-13T13:10:00Z</dcterms:created>
  <dcterms:modified xsi:type="dcterms:W3CDTF">2017-07-26T07:42:00Z</dcterms:modified>
</cp:coreProperties>
</file>