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638" w:type="dxa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74"/>
        <w:gridCol w:w="1784"/>
        <w:gridCol w:w="4180"/>
      </w:tblGrid>
      <w:tr w:rsidR="00991BC5" w14:paraId="660C0240" w14:textId="77777777">
        <w:trPr>
          <w:trHeight w:val="80"/>
        </w:trPr>
        <w:tc>
          <w:tcPr>
            <w:tcW w:w="3674" w:type="dxa"/>
            <w:shd w:val="clear" w:color="auto" w:fill="auto"/>
          </w:tcPr>
          <w:p w14:paraId="19C21963" w14:textId="77777777" w:rsidR="00991BC5" w:rsidRDefault="00991BC5">
            <w:pPr>
              <w:pStyle w:val="ad"/>
              <w:snapToGrid w:val="0"/>
              <w:jc w:val="center"/>
            </w:pPr>
          </w:p>
        </w:tc>
        <w:tc>
          <w:tcPr>
            <w:tcW w:w="1784" w:type="dxa"/>
            <w:shd w:val="clear" w:color="auto" w:fill="auto"/>
          </w:tcPr>
          <w:p w14:paraId="4654BA17" w14:textId="77777777" w:rsidR="00991BC5" w:rsidRDefault="00000000">
            <w:pPr>
              <w:pStyle w:val="ad"/>
              <w:snapToGrid w:val="0"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 wp14:anchorId="77CAF442" wp14:editId="6F5B93A0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20320</wp:posOffset>
                  </wp:positionV>
                  <wp:extent cx="506730" cy="640080"/>
                  <wp:effectExtent l="0" t="0" r="0" b="0"/>
                  <wp:wrapTight wrapText="bothSides">
                    <wp:wrapPolygon edited="0">
                      <wp:start x="-811" y="-607"/>
                      <wp:lineTo x="-811" y="22456"/>
                      <wp:lineTo x="22693" y="22456"/>
                      <wp:lineTo x="22693" y="-607"/>
                      <wp:lineTo x="-811" y="-607"/>
                    </wp:wrapPolygon>
                  </wp:wrapTight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64008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4F81BD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0" w:type="dxa"/>
            <w:shd w:val="clear" w:color="auto" w:fill="auto"/>
          </w:tcPr>
          <w:p w14:paraId="3B73D701" w14:textId="77777777" w:rsidR="00991BC5" w:rsidRDefault="00991BC5">
            <w:pPr>
              <w:pStyle w:val="ad"/>
              <w:snapToGrid w:val="0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14:paraId="75BF36A0" w14:textId="77777777" w:rsidR="00991BC5" w:rsidRDefault="00000000">
      <w:pPr>
        <w:jc w:val="center"/>
      </w:pPr>
      <w:r>
        <w:rPr>
          <w:b/>
          <w:sz w:val="28"/>
          <w:szCs w:val="28"/>
        </w:rPr>
        <w:t>АДМИНИСТРАЦИЯ</w:t>
      </w:r>
    </w:p>
    <w:p w14:paraId="439F8F1C" w14:textId="77777777" w:rsidR="00991BC5" w:rsidRDefault="00000000">
      <w:pPr>
        <w:jc w:val="center"/>
      </w:pPr>
      <w:r>
        <w:rPr>
          <w:b/>
          <w:sz w:val="28"/>
          <w:szCs w:val="28"/>
        </w:rPr>
        <w:t>МИХАЙЛОВСКОГО СЕЛЬСКОГО ПОСЕЛЕНИЯ</w:t>
      </w:r>
    </w:p>
    <w:p w14:paraId="5B421018" w14:textId="77777777" w:rsidR="00991BC5" w:rsidRDefault="00000000">
      <w:pPr>
        <w:jc w:val="center"/>
      </w:pPr>
      <w:r>
        <w:rPr>
          <w:b/>
          <w:sz w:val="28"/>
          <w:szCs w:val="28"/>
        </w:rPr>
        <w:t>СЕВЕРСКОГО РАЙОНА</w:t>
      </w:r>
    </w:p>
    <w:p w14:paraId="10704A47" w14:textId="77777777" w:rsidR="00991BC5" w:rsidRDefault="00991BC5">
      <w:pPr>
        <w:jc w:val="center"/>
        <w:rPr>
          <w:b/>
          <w:sz w:val="28"/>
          <w:szCs w:val="28"/>
        </w:rPr>
      </w:pPr>
    </w:p>
    <w:p w14:paraId="3EDE4C4D" w14:textId="77777777" w:rsidR="00991BC5" w:rsidRDefault="00000000">
      <w:pPr>
        <w:jc w:val="center"/>
      </w:pPr>
      <w:r>
        <w:rPr>
          <w:b/>
          <w:sz w:val="32"/>
          <w:szCs w:val="32"/>
        </w:rPr>
        <w:t>ПОСТАНОВЛЕНИЕ</w:t>
      </w:r>
    </w:p>
    <w:p w14:paraId="7121FCE3" w14:textId="701C60CC" w:rsidR="00991BC5" w:rsidRDefault="00000000">
      <w:r>
        <w:rPr>
          <w:b/>
          <w:bCs/>
        </w:rPr>
        <w:t xml:space="preserve">от </w:t>
      </w:r>
      <w:r w:rsidR="00216873">
        <w:rPr>
          <w:b/>
          <w:bCs/>
        </w:rPr>
        <w:t>06.02.2024</w:t>
      </w:r>
      <w:r w:rsidR="001914E3">
        <w:rPr>
          <w:b/>
          <w:bCs/>
        </w:rPr>
        <w:t xml:space="preserve">                                                                                                      </w:t>
      </w:r>
      <w:r w:rsidR="00216873">
        <w:rPr>
          <w:b/>
          <w:bCs/>
        </w:rPr>
        <w:t xml:space="preserve">                        </w:t>
      </w:r>
      <w:r w:rsidR="001914E3">
        <w:rPr>
          <w:b/>
          <w:bCs/>
        </w:rPr>
        <w:t xml:space="preserve"> </w:t>
      </w:r>
      <w:r>
        <w:rPr>
          <w:b/>
          <w:bCs/>
        </w:rPr>
        <w:t>№</w:t>
      </w:r>
      <w:r w:rsidR="00216873">
        <w:rPr>
          <w:b/>
          <w:bCs/>
        </w:rPr>
        <w:t xml:space="preserve"> 8</w:t>
      </w:r>
    </w:p>
    <w:p w14:paraId="3FEF8547" w14:textId="77777777" w:rsidR="00991BC5" w:rsidRDefault="00000000">
      <w:pPr>
        <w:jc w:val="center"/>
      </w:pPr>
      <w:r>
        <w:t>село Михайловское</w:t>
      </w:r>
    </w:p>
    <w:p w14:paraId="0C878D7B" w14:textId="77777777" w:rsidR="008F16D3" w:rsidRDefault="008F16D3">
      <w:pPr>
        <w:jc w:val="center"/>
      </w:pPr>
    </w:p>
    <w:p w14:paraId="34A85595" w14:textId="77777777" w:rsidR="001914E3" w:rsidRPr="00AD033A" w:rsidRDefault="001914E3" w:rsidP="001914E3">
      <w:pPr>
        <w:pStyle w:val="af6"/>
        <w:framePr w:hSpace="180" w:wrap="around" w:vAnchor="text" w:hAnchor="margin" w:y="136"/>
        <w:jc w:val="center"/>
        <w:rPr>
          <w:rFonts w:ascii="Times New Roman" w:hAnsi="Times New Roman"/>
          <w:b/>
          <w:sz w:val="28"/>
          <w:szCs w:val="28"/>
        </w:rPr>
      </w:pPr>
      <w:r w:rsidRPr="00AD033A">
        <w:rPr>
          <w:rFonts w:ascii="Times New Roman" w:hAnsi="Times New Roman"/>
          <w:b/>
          <w:sz w:val="28"/>
          <w:szCs w:val="28"/>
        </w:rPr>
        <w:t>Об утверждении нормативов потребления твердого</w:t>
      </w:r>
    </w:p>
    <w:p w14:paraId="38E7F9FD" w14:textId="77777777" w:rsidR="001914E3" w:rsidRDefault="001914E3" w:rsidP="001914E3">
      <w:pPr>
        <w:pStyle w:val="af6"/>
        <w:framePr w:hSpace="180" w:wrap="around" w:vAnchor="text" w:hAnchor="margin" w:y="136"/>
        <w:jc w:val="center"/>
        <w:rPr>
          <w:rFonts w:ascii="Times New Roman" w:hAnsi="Times New Roman"/>
          <w:b/>
          <w:sz w:val="28"/>
          <w:szCs w:val="28"/>
        </w:rPr>
      </w:pPr>
      <w:r w:rsidRPr="00AD033A">
        <w:rPr>
          <w:rFonts w:ascii="Times New Roman" w:hAnsi="Times New Roman"/>
          <w:b/>
          <w:sz w:val="28"/>
          <w:szCs w:val="28"/>
        </w:rPr>
        <w:t>топлива для населения</w:t>
      </w:r>
      <w:r>
        <w:rPr>
          <w:rFonts w:ascii="Times New Roman" w:hAnsi="Times New Roman"/>
          <w:b/>
          <w:sz w:val="28"/>
          <w:szCs w:val="28"/>
        </w:rPr>
        <w:t xml:space="preserve"> Михайловского</w:t>
      </w:r>
      <w:r w:rsidRPr="00AD033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14:paraId="78C87202" w14:textId="366E35FA" w:rsidR="00991BC5" w:rsidRDefault="001914E3" w:rsidP="001914E3">
      <w:pPr>
        <w:pStyle w:val="af5"/>
        <w:spacing w:beforeAutospacing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Северского </w:t>
      </w:r>
      <w:r w:rsidRPr="00AD033A">
        <w:rPr>
          <w:b/>
          <w:sz w:val="28"/>
          <w:szCs w:val="28"/>
        </w:rPr>
        <w:t>района</w:t>
      </w:r>
    </w:p>
    <w:p w14:paraId="24DEC1EC" w14:textId="77777777" w:rsidR="001914E3" w:rsidRDefault="001914E3" w:rsidP="001914E3">
      <w:pPr>
        <w:pStyle w:val="af5"/>
        <w:spacing w:beforeAutospacing="0" w:afterAutospacing="0"/>
        <w:jc w:val="both"/>
        <w:rPr>
          <w:sz w:val="28"/>
          <w:szCs w:val="28"/>
        </w:rPr>
      </w:pPr>
    </w:p>
    <w:p w14:paraId="7DB024EC" w14:textId="77777777" w:rsidR="001914E3" w:rsidRDefault="001914E3" w:rsidP="001914E3">
      <w:pPr>
        <w:framePr w:hSpace="180" w:wrap="around" w:vAnchor="text" w:hAnchor="margin" w:y="136"/>
        <w:tabs>
          <w:tab w:val="left" w:pos="8505"/>
        </w:tabs>
        <w:ind w:firstLine="601"/>
        <w:jc w:val="both"/>
        <w:rPr>
          <w:sz w:val="28"/>
          <w:szCs w:val="28"/>
        </w:rPr>
      </w:pPr>
      <w:r w:rsidRPr="00AD033A">
        <w:rPr>
          <w:sz w:val="28"/>
          <w:szCs w:val="28"/>
        </w:rPr>
        <w:t xml:space="preserve">С целью реализации прав на меры социальной поддержки льготников, проживающих в домах с печным отоплением, руководствуясь Федеральным законом от 6 октября 2003 года № 131-ФЗ «Об общих принципах организации местного самоуправления в Российской Федерации», статьей 157 Жилищного кодекса РФ, постановлением Правительства РФ от 23 мая 2006 года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доме», постановлением главы администрации (губернатора) Краснодарского края от 18 сентября 2006 года № 811 «О Порядке предоставления компенсации расходов на оплату жилого помещения и коммунальных услуг отдельным категориям граждан, проживающих в Краснодарском крае», Уставом </w:t>
      </w:r>
      <w:r>
        <w:rPr>
          <w:sz w:val="28"/>
          <w:szCs w:val="28"/>
        </w:rPr>
        <w:t xml:space="preserve">Михайловского </w:t>
      </w:r>
      <w:r w:rsidRPr="00AD033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Северского</w:t>
      </w:r>
      <w:r w:rsidRPr="00AD033A">
        <w:rPr>
          <w:sz w:val="28"/>
          <w:szCs w:val="28"/>
        </w:rPr>
        <w:t xml:space="preserve"> района, п</w:t>
      </w:r>
      <w:r>
        <w:rPr>
          <w:sz w:val="28"/>
          <w:szCs w:val="28"/>
        </w:rPr>
        <w:t xml:space="preserve"> </w:t>
      </w:r>
      <w:r w:rsidRPr="00AD03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D03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D033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D03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D033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D03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D03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D033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D033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D033A">
        <w:rPr>
          <w:sz w:val="28"/>
          <w:szCs w:val="28"/>
        </w:rPr>
        <w:t>ю:</w:t>
      </w:r>
    </w:p>
    <w:p w14:paraId="698565F2" w14:textId="77777777" w:rsidR="001914E3" w:rsidRDefault="001914E3" w:rsidP="001914E3">
      <w:pPr>
        <w:framePr w:hSpace="180" w:wrap="around" w:vAnchor="text" w:hAnchor="margin" w:y="136"/>
        <w:tabs>
          <w:tab w:val="left" w:pos="8505"/>
        </w:tabs>
        <w:ind w:firstLine="601"/>
        <w:jc w:val="both"/>
        <w:rPr>
          <w:sz w:val="28"/>
          <w:szCs w:val="28"/>
        </w:rPr>
      </w:pPr>
      <w:r w:rsidRPr="00AD033A">
        <w:rPr>
          <w:sz w:val="28"/>
          <w:szCs w:val="28"/>
        </w:rPr>
        <w:t xml:space="preserve">1. Утвердить нормативы потребления твердого топлива для жилых домов с печным отоплением в </w:t>
      </w:r>
      <w:r>
        <w:rPr>
          <w:sz w:val="28"/>
          <w:szCs w:val="28"/>
        </w:rPr>
        <w:t xml:space="preserve">Михайловском </w:t>
      </w:r>
      <w:r w:rsidRPr="00AD033A">
        <w:rPr>
          <w:sz w:val="28"/>
          <w:szCs w:val="28"/>
        </w:rPr>
        <w:t>сельском поселении</w:t>
      </w:r>
      <w:r>
        <w:rPr>
          <w:sz w:val="28"/>
          <w:szCs w:val="28"/>
        </w:rPr>
        <w:t xml:space="preserve"> Северского </w:t>
      </w:r>
      <w:r w:rsidRPr="00AD033A">
        <w:rPr>
          <w:sz w:val="28"/>
          <w:szCs w:val="28"/>
        </w:rPr>
        <w:t>района согласно приложению к настоящему постановлению.</w:t>
      </w:r>
    </w:p>
    <w:p w14:paraId="3DA4EAA0" w14:textId="77777777" w:rsidR="001914E3" w:rsidRDefault="001914E3" w:rsidP="001914E3">
      <w:pPr>
        <w:framePr w:hSpace="180" w:wrap="around" w:vAnchor="text" w:hAnchor="margin" w:y="136"/>
        <w:tabs>
          <w:tab w:val="left" w:pos="8505"/>
        </w:tabs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693D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C038F7">
        <w:rPr>
          <w:bCs/>
          <w:sz w:val="28"/>
          <w:szCs w:val="28"/>
        </w:rPr>
        <w:t xml:space="preserve">бнародовать настоящее постановление путем доведения до всеобщего сведения граждан, проживающих на территории </w:t>
      </w:r>
      <w:r>
        <w:rPr>
          <w:bCs/>
          <w:sz w:val="28"/>
          <w:szCs w:val="28"/>
        </w:rPr>
        <w:t xml:space="preserve">Михайловского </w:t>
      </w:r>
      <w:r w:rsidRPr="00C038F7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поселения Северского</w:t>
      </w:r>
      <w:r w:rsidRPr="00C038F7">
        <w:rPr>
          <w:bCs/>
          <w:sz w:val="28"/>
          <w:szCs w:val="28"/>
        </w:rPr>
        <w:t xml:space="preserve"> района, посредством размещения его в специально установленных местах</w:t>
      </w:r>
      <w:r>
        <w:rPr>
          <w:bCs/>
          <w:sz w:val="28"/>
          <w:szCs w:val="28"/>
        </w:rPr>
        <w:t xml:space="preserve"> и </w:t>
      </w:r>
      <w:r w:rsidRPr="001F6D85">
        <w:rPr>
          <w:sz w:val="28"/>
          <w:szCs w:val="28"/>
        </w:rPr>
        <w:t xml:space="preserve">разместить на сайте </w:t>
      </w:r>
      <w:r>
        <w:rPr>
          <w:sz w:val="28"/>
          <w:szCs w:val="28"/>
        </w:rPr>
        <w:t xml:space="preserve">Михайловского </w:t>
      </w:r>
      <w:r w:rsidRPr="001F6D8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Север</w:t>
      </w:r>
      <w:r w:rsidRPr="001F6D85">
        <w:rPr>
          <w:sz w:val="28"/>
          <w:szCs w:val="28"/>
        </w:rPr>
        <w:t xml:space="preserve">ского района в </w:t>
      </w:r>
      <w:r w:rsidRPr="001F6D85">
        <w:rPr>
          <w:spacing w:val="-2"/>
          <w:sz w:val="28"/>
          <w:szCs w:val="28"/>
        </w:rPr>
        <w:t>информа</w:t>
      </w:r>
      <w:r w:rsidRPr="001F6D85">
        <w:rPr>
          <w:sz w:val="28"/>
          <w:szCs w:val="28"/>
        </w:rPr>
        <w:t>ционно-телекоммуникационной сети «Интернет».</w:t>
      </w:r>
    </w:p>
    <w:p w14:paraId="7D13DA71" w14:textId="7AC9E3AC" w:rsidR="001914E3" w:rsidRDefault="001914E3" w:rsidP="001914E3">
      <w:pPr>
        <w:pStyle w:val="af5"/>
        <w:spacing w:beforeAutospacing="0" w:afterAutospacing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3. Контроль</w:t>
      </w:r>
      <w:r w:rsidRPr="00FD65AA">
        <w:rPr>
          <w:sz w:val="28"/>
          <w:szCs w:val="28"/>
        </w:rPr>
        <w:t xml:space="preserve"> за выполнением настоящего постановления оставляю за собой</w:t>
      </w:r>
    </w:p>
    <w:p w14:paraId="1CD9278C" w14:textId="783CB091" w:rsidR="00216873" w:rsidRDefault="001914E3" w:rsidP="00216873">
      <w:pPr>
        <w:pStyle w:val="af5"/>
        <w:spacing w:beforeAutospacing="0" w:afterAutospacing="0"/>
        <w:ind w:firstLine="601"/>
        <w:jc w:val="both"/>
        <w:rPr>
          <w:sz w:val="28"/>
          <w:szCs w:val="28"/>
        </w:rPr>
      </w:pPr>
      <w:r w:rsidRPr="00FD65A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D65AA">
        <w:rPr>
          <w:sz w:val="28"/>
          <w:szCs w:val="28"/>
        </w:rPr>
        <w:t>Постановление вступает в силу со дня его официального обнародования</w:t>
      </w:r>
      <w:r w:rsidR="00216873">
        <w:rPr>
          <w:sz w:val="28"/>
          <w:szCs w:val="28"/>
        </w:rPr>
        <w:t>.</w:t>
      </w:r>
      <w:r w:rsidR="00216873" w:rsidRPr="00216873">
        <w:rPr>
          <w:noProof/>
          <w:sz w:val="28"/>
          <w:szCs w:val="28"/>
        </w:rPr>
        <w:t xml:space="preserve"> </w:t>
      </w:r>
    </w:p>
    <w:p w14:paraId="6EAECB8E" w14:textId="631D84FE" w:rsidR="00216873" w:rsidRDefault="00216873" w:rsidP="00216873">
      <w:pPr>
        <w:pStyle w:val="af5"/>
        <w:spacing w:beforeAutospacing="0" w:afterAutospacing="0"/>
        <w:ind w:firstLine="60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1FA000" wp14:editId="7986269B">
            <wp:simplePos x="0" y="0"/>
            <wp:positionH relativeFrom="column">
              <wp:posOffset>3034665</wp:posOffset>
            </wp:positionH>
            <wp:positionV relativeFrom="paragraph">
              <wp:posOffset>73025</wp:posOffset>
            </wp:positionV>
            <wp:extent cx="1475740" cy="1457960"/>
            <wp:effectExtent l="0" t="0" r="0" b="8890"/>
            <wp:wrapSquare wrapText="bothSides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9F0F3C" w14:textId="00640A3F" w:rsidR="00216873" w:rsidRDefault="00216873" w:rsidP="00216873">
      <w:pPr>
        <w:pStyle w:val="af5"/>
        <w:spacing w:beforeAutospacing="0" w:afterAutospacing="0"/>
        <w:ind w:firstLine="601"/>
        <w:jc w:val="both"/>
        <w:rPr>
          <w:sz w:val="28"/>
          <w:szCs w:val="28"/>
        </w:rPr>
      </w:pPr>
    </w:p>
    <w:p w14:paraId="2559DFC9" w14:textId="3BC7EC88" w:rsidR="00216873" w:rsidRDefault="00216873" w:rsidP="002168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Михайловского поселения</w:t>
      </w:r>
    </w:p>
    <w:p w14:paraId="6924BBE3" w14:textId="508E2DF6" w:rsidR="00216873" w:rsidRPr="00216873" w:rsidRDefault="00216873" w:rsidP="00216873">
      <w:r>
        <w:rPr>
          <w:sz w:val="28"/>
          <w:szCs w:val="28"/>
        </w:rPr>
        <w:t>Северского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Е.С. Клименченко</w:t>
      </w:r>
    </w:p>
    <w:p w14:paraId="06782F95" w14:textId="4148E608" w:rsidR="00216873" w:rsidRPr="00216873" w:rsidRDefault="00216873" w:rsidP="00216873">
      <w:pPr>
        <w:pStyle w:val="af5"/>
        <w:spacing w:beforeAutospacing="0" w:afterAutospacing="0"/>
        <w:jc w:val="both"/>
        <w:rPr>
          <w:sz w:val="28"/>
          <w:szCs w:val="28"/>
        </w:rPr>
      </w:pPr>
    </w:p>
    <w:p w14:paraId="17C16035" w14:textId="77777777" w:rsidR="00216873" w:rsidRDefault="00216873" w:rsidP="001914E3">
      <w:pPr>
        <w:ind w:firstLine="5103"/>
        <w:rPr>
          <w:bCs/>
          <w:caps/>
          <w:color w:val="26282F"/>
          <w:sz w:val="28"/>
          <w:szCs w:val="28"/>
        </w:rPr>
      </w:pPr>
    </w:p>
    <w:p w14:paraId="0CFCA860" w14:textId="77777777" w:rsidR="00216873" w:rsidRDefault="00216873" w:rsidP="001914E3">
      <w:pPr>
        <w:ind w:firstLine="5103"/>
        <w:rPr>
          <w:bCs/>
          <w:caps/>
          <w:color w:val="26282F"/>
          <w:sz w:val="28"/>
          <w:szCs w:val="28"/>
        </w:rPr>
      </w:pPr>
    </w:p>
    <w:p w14:paraId="0D5DA032" w14:textId="77777777" w:rsidR="00216873" w:rsidRDefault="00216873" w:rsidP="00216873">
      <w:pPr>
        <w:rPr>
          <w:bCs/>
          <w:caps/>
          <w:color w:val="26282F"/>
          <w:sz w:val="28"/>
          <w:szCs w:val="28"/>
        </w:rPr>
      </w:pPr>
    </w:p>
    <w:p w14:paraId="1EBF656F" w14:textId="53D42A0A" w:rsidR="001914E3" w:rsidRPr="005A7392" w:rsidRDefault="001914E3" w:rsidP="001914E3">
      <w:pPr>
        <w:ind w:firstLine="5103"/>
        <w:rPr>
          <w:bCs/>
          <w:caps/>
          <w:color w:val="26282F"/>
          <w:sz w:val="28"/>
          <w:szCs w:val="28"/>
        </w:rPr>
      </w:pPr>
      <w:r w:rsidRPr="005A7392">
        <w:rPr>
          <w:bCs/>
          <w:caps/>
          <w:color w:val="26282F"/>
          <w:sz w:val="28"/>
          <w:szCs w:val="28"/>
        </w:rPr>
        <w:t xml:space="preserve">Приложение </w:t>
      </w:r>
    </w:p>
    <w:p w14:paraId="2FA328BF" w14:textId="77777777" w:rsidR="001914E3" w:rsidRPr="005A7392" w:rsidRDefault="001914E3" w:rsidP="001914E3">
      <w:pPr>
        <w:ind w:firstLine="5103"/>
        <w:rPr>
          <w:bCs/>
          <w:color w:val="26282F"/>
          <w:sz w:val="28"/>
          <w:szCs w:val="28"/>
        </w:rPr>
      </w:pPr>
    </w:p>
    <w:p w14:paraId="215EF491" w14:textId="77777777" w:rsidR="001914E3" w:rsidRPr="005A7392" w:rsidRDefault="001914E3" w:rsidP="001914E3">
      <w:pPr>
        <w:ind w:firstLine="5103"/>
        <w:rPr>
          <w:sz w:val="28"/>
          <w:szCs w:val="28"/>
        </w:rPr>
      </w:pPr>
      <w:r w:rsidRPr="005A7392">
        <w:rPr>
          <w:bCs/>
          <w:color w:val="26282F"/>
          <w:sz w:val="28"/>
          <w:szCs w:val="28"/>
        </w:rPr>
        <w:t>УТВЕРЖДЕНЫ</w:t>
      </w:r>
    </w:p>
    <w:p w14:paraId="52D91599" w14:textId="77777777" w:rsidR="001914E3" w:rsidRPr="005A7392" w:rsidRDefault="00000000" w:rsidP="001914E3">
      <w:pPr>
        <w:ind w:firstLine="5103"/>
        <w:rPr>
          <w:bCs/>
          <w:color w:val="26282F"/>
          <w:sz w:val="28"/>
          <w:szCs w:val="28"/>
        </w:rPr>
      </w:pPr>
      <w:hyperlink w:anchor="sub_0" w:history="1">
        <w:r w:rsidR="001914E3" w:rsidRPr="005F731B">
          <w:rPr>
            <w:sz w:val="28"/>
            <w:szCs w:val="28"/>
            <w:u w:val="single"/>
          </w:rPr>
          <w:t>постановлением</w:t>
        </w:r>
      </w:hyperlink>
      <w:r w:rsidR="001914E3" w:rsidRPr="005A7392">
        <w:rPr>
          <w:sz w:val="28"/>
          <w:szCs w:val="28"/>
        </w:rPr>
        <w:t xml:space="preserve"> </w:t>
      </w:r>
      <w:r w:rsidR="001914E3" w:rsidRPr="005A7392">
        <w:rPr>
          <w:bCs/>
          <w:color w:val="26282F"/>
          <w:sz w:val="28"/>
          <w:szCs w:val="28"/>
        </w:rPr>
        <w:t xml:space="preserve">администрации </w:t>
      </w:r>
    </w:p>
    <w:p w14:paraId="6D1E6DE3" w14:textId="77777777" w:rsidR="001914E3" w:rsidRDefault="001914E3" w:rsidP="001914E3">
      <w:pPr>
        <w:ind w:firstLine="5103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Михайловского </w:t>
      </w:r>
      <w:r w:rsidRPr="005A7392">
        <w:rPr>
          <w:bCs/>
          <w:color w:val="26282F"/>
          <w:sz w:val="28"/>
          <w:szCs w:val="28"/>
        </w:rPr>
        <w:t>сельского поселения</w:t>
      </w:r>
    </w:p>
    <w:p w14:paraId="436A9F77" w14:textId="77777777" w:rsidR="001914E3" w:rsidRPr="005A7392" w:rsidRDefault="001914E3" w:rsidP="001914E3">
      <w:pPr>
        <w:ind w:firstLine="5103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Северского ра</w:t>
      </w:r>
      <w:r w:rsidRPr="005A7392">
        <w:rPr>
          <w:bCs/>
          <w:color w:val="26282F"/>
          <w:sz w:val="28"/>
          <w:szCs w:val="28"/>
        </w:rPr>
        <w:t>йона</w:t>
      </w:r>
    </w:p>
    <w:p w14:paraId="6C7477C3" w14:textId="78FBD329" w:rsidR="001914E3" w:rsidRPr="005A7392" w:rsidRDefault="001914E3" w:rsidP="001914E3">
      <w:pPr>
        <w:ind w:firstLine="5103"/>
        <w:rPr>
          <w:bCs/>
          <w:color w:val="26282F"/>
          <w:sz w:val="28"/>
          <w:szCs w:val="28"/>
        </w:rPr>
      </w:pPr>
      <w:r w:rsidRPr="005A7392">
        <w:rPr>
          <w:bCs/>
          <w:color w:val="26282F"/>
          <w:sz w:val="28"/>
          <w:szCs w:val="28"/>
        </w:rPr>
        <w:t xml:space="preserve">от </w:t>
      </w:r>
      <w:r w:rsidR="00216873">
        <w:rPr>
          <w:bCs/>
          <w:color w:val="26282F"/>
          <w:sz w:val="28"/>
          <w:szCs w:val="28"/>
        </w:rPr>
        <w:t>06.02.2024</w:t>
      </w:r>
      <w:r w:rsidRPr="005A7392">
        <w:rPr>
          <w:bCs/>
          <w:color w:val="26282F"/>
          <w:sz w:val="28"/>
          <w:szCs w:val="28"/>
        </w:rPr>
        <w:t xml:space="preserve"> № </w:t>
      </w:r>
      <w:r w:rsidR="00216873">
        <w:rPr>
          <w:bCs/>
          <w:color w:val="26282F"/>
          <w:sz w:val="28"/>
          <w:szCs w:val="28"/>
        </w:rPr>
        <w:t>8</w:t>
      </w:r>
    </w:p>
    <w:p w14:paraId="4B236462" w14:textId="77777777" w:rsidR="001914E3" w:rsidRPr="005A7392" w:rsidRDefault="001914E3" w:rsidP="001914E3">
      <w:pPr>
        <w:rPr>
          <w:sz w:val="28"/>
          <w:szCs w:val="28"/>
        </w:rPr>
      </w:pPr>
    </w:p>
    <w:p w14:paraId="27CED6D9" w14:textId="77777777" w:rsidR="001914E3" w:rsidRPr="005A7392" w:rsidRDefault="001914E3" w:rsidP="001914E3"/>
    <w:p w14:paraId="4515151A" w14:textId="77777777" w:rsidR="001914E3" w:rsidRPr="005A7392" w:rsidRDefault="001914E3" w:rsidP="001914E3">
      <w:pPr>
        <w:jc w:val="center"/>
        <w:rPr>
          <w:sz w:val="28"/>
          <w:szCs w:val="28"/>
        </w:rPr>
      </w:pPr>
      <w:r w:rsidRPr="005A7392">
        <w:rPr>
          <w:bCs/>
          <w:sz w:val="28"/>
          <w:szCs w:val="28"/>
        </w:rPr>
        <w:t>НОРМАТИВЫ</w:t>
      </w:r>
    </w:p>
    <w:p w14:paraId="54D77138" w14:textId="77777777" w:rsidR="001914E3" w:rsidRPr="005A7392" w:rsidRDefault="001914E3" w:rsidP="001914E3">
      <w:pPr>
        <w:jc w:val="center"/>
        <w:rPr>
          <w:sz w:val="28"/>
          <w:szCs w:val="28"/>
        </w:rPr>
      </w:pPr>
      <w:r w:rsidRPr="005A7392">
        <w:rPr>
          <w:bCs/>
          <w:sz w:val="28"/>
          <w:szCs w:val="28"/>
        </w:rPr>
        <w:t>потребления твердого топлива населением</w:t>
      </w:r>
    </w:p>
    <w:p w14:paraId="681F44F6" w14:textId="77777777" w:rsidR="001914E3" w:rsidRDefault="001914E3" w:rsidP="001914E3">
      <w:pPr>
        <w:jc w:val="center"/>
        <w:rPr>
          <w:bCs/>
          <w:color w:val="26282F"/>
          <w:sz w:val="28"/>
          <w:szCs w:val="28"/>
        </w:rPr>
      </w:pPr>
      <w:r w:rsidRPr="005A7392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 xml:space="preserve">Михайловского </w:t>
      </w:r>
      <w:r w:rsidRPr="005A7392">
        <w:rPr>
          <w:bCs/>
          <w:color w:val="26282F"/>
          <w:sz w:val="28"/>
          <w:szCs w:val="28"/>
        </w:rPr>
        <w:t>сельского поселения</w:t>
      </w:r>
    </w:p>
    <w:p w14:paraId="12A5867C" w14:textId="77777777" w:rsidR="001914E3" w:rsidRPr="005A7392" w:rsidRDefault="001914E3" w:rsidP="001914E3">
      <w:pPr>
        <w:jc w:val="center"/>
      </w:pPr>
      <w:r>
        <w:rPr>
          <w:bCs/>
          <w:color w:val="26282F"/>
          <w:sz w:val="28"/>
          <w:szCs w:val="28"/>
        </w:rPr>
        <w:t xml:space="preserve">Северского </w:t>
      </w:r>
      <w:r w:rsidRPr="005A7392">
        <w:rPr>
          <w:bCs/>
          <w:sz w:val="28"/>
          <w:szCs w:val="28"/>
        </w:rPr>
        <w:t>района</w:t>
      </w:r>
      <w:r w:rsidRPr="005A7392">
        <w:t> </w:t>
      </w:r>
    </w:p>
    <w:p w14:paraId="7324F2D9" w14:textId="77777777" w:rsidR="001914E3" w:rsidRPr="005A7392" w:rsidRDefault="001914E3" w:rsidP="001914E3">
      <w:pPr>
        <w:jc w:val="center"/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727"/>
        <w:gridCol w:w="1914"/>
        <w:gridCol w:w="4005"/>
      </w:tblGrid>
      <w:tr w:rsidR="001914E3" w:rsidRPr="005A7392" w14:paraId="3794C53A" w14:textId="77777777" w:rsidTr="00C00B6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56AB0" w14:textId="77777777" w:rsidR="001914E3" w:rsidRPr="005A7392" w:rsidRDefault="001914E3" w:rsidP="00C00B6C">
            <w:pPr>
              <w:jc w:val="center"/>
              <w:rPr>
                <w:sz w:val="28"/>
                <w:szCs w:val="28"/>
              </w:rPr>
            </w:pPr>
            <w:r w:rsidRPr="005A7392">
              <w:rPr>
                <w:sz w:val="28"/>
                <w:szCs w:val="28"/>
              </w:rPr>
              <w:t>№</w:t>
            </w:r>
          </w:p>
          <w:p w14:paraId="785AC584" w14:textId="77777777" w:rsidR="001914E3" w:rsidRPr="005A7392" w:rsidRDefault="001914E3" w:rsidP="00C00B6C">
            <w:pPr>
              <w:jc w:val="center"/>
              <w:rPr>
                <w:sz w:val="28"/>
                <w:szCs w:val="28"/>
              </w:rPr>
            </w:pPr>
            <w:r w:rsidRPr="005A7392">
              <w:rPr>
                <w:sz w:val="28"/>
                <w:szCs w:val="28"/>
              </w:rPr>
              <w:t>п/п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8423A" w14:textId="77777777" w:rsidR="001914E3" w:rsidRPr="005A7392" w:rsidRDefault="001914E3" w:rsidP="00C00B6C">
            <w:pPr>
              <w:jc w:val="center"/>
              <w:rPr>
                <w:sz w:val="28"/>
                <w:szCs w:val="28"/>
              </w:rPr>
            </w:pPr>
            <w:r w:rsidRPr="005A7392">
              <w:rPr>
                <w:sz w:val="28"/>
                <w:szCs w:val="28"/>
              </w:rPr>
              <w:t>Наименование твердого топлива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18CDA" w14:textId="77777777" w:rsidR="001914E3" w:rsidRPr="005A7392" w:rsidRDefault="001914E3" w:rsidP="00C00B6C">
            <w:pPr>
              <w:jc w:val="center"/>
              <w:rPr>
                <w:sz w:val="28"/>
                <w:szCs w:val="28"/>
              </w:rPr>
            </w:pPr>
            <w:r w:rsidRPr="005A739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5629C" w14:textId="77777777" w:rsidR="001914E3" w:rsidRPr="005A7392" w:rsidRDefault="001914E3" w:rsidP="00C00B6C">
            <w:pPr>
              <w:jc w:val="center"/>
              <w:rPr>
                <w:sz w:val="28"/>
                <w:szCs w:val="28"/>
              </w:rPr>
            </w:pPr>
            <w:r w:rsidRPr="005A7392">
              <w:rPr>
                <w:sz w:val="28"/>
                <w:szCs w:val="28"/>
              </w:rPr>
              <w:t>Норматив на 1 кв.м. общей площади жилого помещения в год</w:t>
            </w:r>
          </w:p>
        </w:tc>
      </w:tr>
      <w:tr w:rsidR="001914E3" w:rsidRPr="005A7392" w14:paraId="20C1955F" w14:textId="77777777" w:rsidTr="00C00B6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F11A4" w14:textId="77777777" w:rsidR="001914E3" w:rsidRPr="005A7392" w:rsidRDefault="001914E3" w:rsidP="00C00B6C">
            <w:pPr>
              <w:jc w:val="center"/>
              <w:rPr>
                <w:sz w:val="28"/>
                <w:szCs w:val="28"/>
              </w:rPr>
            </w:pPr>
            <w:r w:rsidRPr="005A7392">
              <w:rPr>
                <w:sz w:val="28"/>
                <w:szCs w:val="28"/>
              </w:rPr>
              <w:t>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4BD09" w14:textId="77777777" w:rsidR="001914E3" w:rsidRPr="005A7392" w:rsidRDefault="001914E3" w:rsidP="00C00B6C">
            <w:pPr>
              <w:jc w:val="center"/>
              <w:rPr>
                <w:sz w:val="28"/>
                <w:szCs w:val="28"/>
              </w:rPr>
            </w:pPr>
            <w:r w:rsidRPr="005A7392">
              <w:rPr>
                <w:sz w:val="28"/>
                <w:szCs w:val="28"/>
              </w:rPr>
              <w:t>Дрова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4D0CB" w14:textId="77777777" w:rsidR="001914E3" w:rsidRPr="005A7392" w:rsidRDefault="001914E3" w:rsidP="00C00B6C">
            <w:pPr>
              <w:jc w:val="center"/>
              <w:rPr>
                <w:sz w:val="28"/>
                <w:szCs w:val="28"/>
              </w:rPr>
            </w:pPr>
            <w:r w:rsidRPr="005A7392">
              <w:rPr>
                <w:sz w:val="28"/>
                <w:szCs w:val="28"/>
              </w:rPr>
              <w:t>куб. м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AE35F" w14:textId="77777777" w:rsidR="001914E3" w:rsidRPr="005A7392" w:rsidRDefault="001914E3" w:rsidP="00C00B6C">
            <w:pPr>
              <w:jc w:val="center"/>
              <w:rPr>
                <w:sz w:val="28"/>
                <w:szCs w:val="28"/>
              </w:rPr>
            </w:pPr>
            <w:r w:rsidRPr="005A7392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>5</w:t>
            </w:r>
          </w:p>
        </w:tc>
      </w:tr>
      <w:tr w:rsidR="001914E3" w:rsidRPr="005A7392" w14:paraId="0443E051" w14:textId="77777777" w:rsidTr="00C00B6C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C1988" w14:textId="77777777" w:rsidR="001914E3" w:rsidRPr="005A7392" w:rsidRDefault="001914E3" w:rsidP="00C00B6C">
            <w:pPr>
              <w:jc w:val="center"/>
              <w:rPr>
                <w:sz w:val="28"/>
                <w:szCs w:val="28"/>
              </w:rPr>
            </w:pPr>
            <w:r w:rsidRPr="005A7392">
              <w:rPr>
                <w:sz w:val="28"/>
                <w:szCs w:val="28"/>
              </w:rPr>
              <w:t>2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C3CD7" w14:textId="77777777" w:rsidR="001914E3" w:rsidRPr="005A7392" w:rsidRDefault="001914E3" w:rsidP="00C00B6C">
            <w:pPr>
              <w:jc w:val="center"/>
              <w:rPr>
                <w:sz w:val="28"/>
                <w:szCs w:val="28"/>
              </w:rPr>
            </w:pPr>
            <w:r w:rsidRPr="005A7392">
              <w:rPr>
                <w:sz w:val="28"/>
                <w:szCs w:val="28"/>
              </w:rPr>
              <w:t>Уголь каменный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6D40E" w14:textId="77777777" w:rsidR="001914E3" w:rsidRPr="005A7392" w:rsidRDefault="001914E3" w:rsidP="00C00B6C">
            <w:pPr>
              <w:jc w:val="center"/>
              <w:rPr>
                <w:sz w:val="28"/>
                <w:szCs w:val="28"/>
              </w:rPr>
            </w:pPr>
            <w:r w:rsidRPr="005A7392">
              <w:rPr>
                <w:sz w:val="28"/>
                <w:szCs w:val="28"/>
              </w:rPr>
              <w:t>кг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1EFA8" w14:textId="77777777" w:rsidR="001914E3" w:rsidRPr="005A7392" w:rsidRDefault="001914E3" w:rsidP="00C00B6C">
            <w:pPr>
              <w:jc w:val="center"/>
              <w:rPr>
                <w:sz w:val="28"/>
                <w:szCs w:val="28"/>
              </w:rPr>
            </w:pPr>
            <w:r w:rsidRPr="005A7392">
              <w:rPr>
                <w:sz w:val="28"/>
                <w:szCs w:val="28"/>
              </w:rPr>
              <w:t>47,5</w:t>
            </w:r>
          </w:p>
        </w:tc>
      </w:tr>
    </w:tbl>
    <w:p w14:paraId="3B014690" w14:textId="77777777" w:rsidR="001914E3" w:rsidRDefault="001914E3" w:rsidP="001914E3">
      <w:pPr>
        <w:jc w:val="center"/>
        <w:rPr>
          <w:sz w:val="28"/>
          <w:szCs w:val="28"/>
        </w:rPr>
      </w:pPr>
    </w:p>
    <w:p w14:paraId="032ADF26" w14:textId="77777777" w:rsidR="001914E3" w:rsidRDefault="001914E3">
      <w:pPr>
        <w:jc w:val="both"/>
      </w:pPr>
    </w:p>
    <w:sectPr w:rsidR="001914E3" w:rsidSect="000159CF">
      <w:headerReference w:type="default" r:id="rId9"/>
      <w:headerReference w:type="first" r:id="rId10"/>
      <w:pgSz w:w="11906" w:h="16838"/>
      <w:pgMar w:top="284" w:right="567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4A2D" w14:textId="77777777" w:rsidR="000159CF" w:rsidRDefault="000159CF">
      <w:r>
        <w:separator/>
      </w:r>
    </w:p>
  </w:endnote>
  <w:endnote w:type="continuationSeparator" w:id="0">
    <w:p w14:paraId="13C3D17E" w14:textId="77777777" w:rsidR="000159CF" w:rsidRDefault="0001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0102B" w14:textId="77777777" w:rsidR="000159CF" w:rsidRDefault="000159CF">
      <w:r>
        <w:separator/>
      </w:r>
    </w:p>
  </w:footnote>
  <w:footnote w:type="continuationSeparator" w:id="0">
    <w:p w14:paraId="5EF094EA" w14:textId="77777777" w:rsidR="000159CF" w:rsidRDefault="00015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9" w14:textId="77777777" w:rsidR="00991BC5" w:rsidRDefault="00991BC5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F282" w14:textId="77777777" w:rsidR="00991BC5" w:rsidRDefault="00991B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C32D0"/>
    <w:multiLevelType w:val="multilevel"/>
    <w:tmpl w:val="397A7C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2D7512"/>
    <w:multiLevelType w:val="multilevel"/>
    <w:tmpl w:val="04B4BA6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61694259">
    <w:abstractNumId w:val="1"/>
  </w:num>
  <w:num w:numId="2" w16cid:durableId="59023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C5"/>
    <w:rsid w:val="000159CF"/>
    <w:rsid w:val="001914E3"/>
    <w:rsid w:val="00216873"/>
    <w:rsid w:val="002E2EC4"/>
    <w:rsid w:val="008F16D3"/>
    <w:rsid w:val="00991BC5"/>
    <w:rsid w:val="00E121BD"/>
    <w:rsid w:val="00F1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B207"/>
  <w15:docId w15:val="{7641C811-362E-46C1-96D7-540ADDFB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FB6"/>
    <w:pPr>
      <w:widowControl w:val="0"/>
    </w:pPr>
    <w:rPr>
      <w:rFonts w:eastAsia="Lucida Sans Unicode"/>
      <w:kern w:val="2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02FB6"/>
    <w:pPr>
      <w:keepNext/>
      <w:widowControl/>
      <w:numPr>
        <w:numId w:val="1"/>
      </w:numPr>
      <w:suppressAutoHyphens w:val="0"/>
      <w:ind w:firstLine="540"/>
      <w:jc w:val="both"/>
      <w:outlineLvl w:val="0"/>
    </w:pPr>
    <w:rPr>
      <w:rFonts w:eastAsia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02FB6"/>
  </w:style>
  <w:style w:type="character" w:customStyle="1" w:styleId="WW8Num1z1">
    <w:name w:val="WW8Num1z1"/>
    <w:qFormat/>
    <w:rsid w:val="00602FB6"/>
  </w:style>
  <w:style w:type="character" w:customStyle="1" w:styleId="WW8Num1z2">
    <w:name w:val="WW8Num1z2"/>
    <w:qFormat/>
    <w:rsid w:val="00602FB6"/>
  </w:style>
  <w:style w:type="character" w:customStyle="1" w:styleId="WW8Num1z3">
    <w:name w:val="WW8Num1z3"/>
    <w:qFormat/>
    <w:rsid w:val="00602FB6"/>
  </w:style>
  <w:style w:type="character" w:customStyle="1" w:styleId="WW8Num1z4">
    <w:name w:val="WW8Num1z4"/>
    <w:qFormat/>
    <w:rsid w:val="00602FB6"/>
  </w:style>
  <w:style w:type="character" w:customStyle="1" w:styleId="WW8Num1z5">
    <w:name w:val="WW8Num1z5"/>
    <w:qFormat/>
    <w:rsid w:val="00602FB6"/>
  </w:style>
  <w:style w:type="character" w:customStyle="1" w:styleId="WW8Num1z6">
    <w:name w:val="WW8Num1z6"/>
    <w:qFormat/>
    <w:rsid w:val="00602FB6"/>
  </w:style>
  <w:style w:type="character" w:customStyle="1" w:styleId="WW8Num1z7">
    <w:name w:val="WW8Num1z7"/>
    <w:qFormat/>
    <w:rsid w:val="00602FB6"/>
  </w:style>
  <w:style w:type="character" w:customStyle="1" w:styleId="WW8Num1z8">
    <w:name w:val="WW8Num1z8"/>
    <w:qFormat/>
    <w:rsid w:val="00602FB6"/>
  </w:style>
  <w:style w:type="character" w:customStyle="1" w:styleId="WW8Num2z0">
    <w:name w:val="WW8Num2z0"/>
    <w:qFormat/>
    <w:rsid w:val="00602FB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3z0">
    <w:name w:val="WW8Num3z0"/>
    <w:qFormat/>
    <w:rsid w:val="00602FB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4z0">
    <w:name w:val="WW8Num4z0"/>
    <w:qFormat/>
    <w:rsid w:val="00602FB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5z0">
    <w:name w:val="WW8Num5z0"/>
    <w:qFormat/>
    <w:rsid w:val="00602FB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6z0">
    <w:name w:val="WW8Num6z0"/>
    <w:qFormat/>
    <w:rsid w:val="00602FB6"/>
  </w:style>
  <w:style w:type="character" w:customStyle="1" w:styleId="WW8Num6z1">
    <w:name w:val="WW8Num6z1"/>
    <w:qFormat/>
    <w:rsid w:val="00602FB6"/>
  </w:style>
  <w:style w:type="character" w:customStyle="1" w:styleId="WW8Num6z2">
    <w:name w:val="WW8Num6z2"/>
    <w:qFormat/>
    <w:rsid w:val="00602FB6"/>
  </w:style>
  <w:style w:type="character" w:customStyle="1" w:styleId="WW8Num6z3">
    <w:name w:val="WW8Num6z3"/>
    <w:qFormat/>
    <w:rsid w:val="00602FB6"/>
  </w:style>
  <w:style w:type="character" w:customStyle="1" w:styleId="WW8Num6z4">
    <w:name w:val="WW8Num6z4"/>
    <w:qFormat/>
    <w:rsid w:val="00602FB6"/>
  </w:style>
  <w:style w:type="character" w:customStyle="1" w:styleId="WW8Num6z5">
    <w:name w:val="WW8Num6z5"/>
    <w:qFormat/>
    <w:rsid w:val="00602FB6"/>
  </w:style>
  <w:style w:type="character" w:customStyle="1" w:styleId="WW8Num6z6">
    <w:name w:val="WW8Num6z6"/>
    <w:qFormat/>
    <w:rsid w:val="00602FB6"/>
  </w:style>
  <w:style w:type="character" w:customStyle="1" w:styleId="WW8Num6z7">
    <w:name w:val="WW8Num6z7"/>
    <w:qFormat/>
    <w:rsid w:val="00602FB6"/>
  </w:style>
  <w:style w:type="character" w:customStyle="1" w:styleId="WW8Num6z8">
    <w:name w:val="WW8Num6z8"/>
    <w:qFormat/>
    <w:rsid w:val="00602FB6"/>
  </w:style>
  <w:style w:type="character" w:customStyle="1" w:styleId="WW8Num7z0">
    <w:name w:val="WW8Num7z0"/>
    <w:qFormat/>
    <w:rsid w:val="00602FB6"/>
  </w:style>
  <w:style w:type="character" w:customStyle="1" w:styleId="WW8Num7z1">
    <w:name w:val="WW8Num7z1"/>
    <w:qFormat/>
    <w:rsid w:val="00602FB6"/>
  </w:style>
  <w:style w:type="character" w:customStyle="1" w:styleId="WW8Num7z2">
    <w:name w:val="WW8Num7z2"/>
    <w:qFormat/>
    <w:rsid w:val="00602FB6"/>
  </w:style>
  <w:style w:type="character" w:customStyle="1" w:styleId="WW8Num7z3">
    <w:name w:val="WW8Num7z3"/>
    <w:qFormat/>
    <w:rsid w:val="00602FB6"/>
  </w:style>
  <w:style w:type="character" w:customStyle="1" w:styleId="WW8Num7z4">
    <w:name w:val="WW8Num7z4"/>
    <w:qFormat/>
    <w:rsid w:val="00602FB6"/>
  </w:style>
  <w:style w:type="character" w:customStyle="1" w:styleId="WW8Num7z5">
    <w:name w:val="WW8Num7z5"/>
    <w:qFormat/>
    <w:rsid w:val="00602FB6"/>
  </w:style>
  <w:style w:type="character" w:customStyle="1" w:styleId="WW8Num7z6">
    <w:name w:val="WW8Num7z6"/>
    <w:qFormat/>
    <w:rsid w:val="00602FB6"/>
  </w:style>
  <w:style w:type="character" w:customStyle="1" w:styleId="WW8Num7z7">
    <w:name w:val="WW8Num7z7"/>
    <w:qFormat/>
    <w:rsid w:val="00602FB6"/>
  </w:style>
  <w:style w:type="character" w:customStyle="1" w:styleId="WW8Num7z8">
    <w:name w:val="WW8Num7z8"/>
    <w:qFormat/>
    <w:rsid w:val="00602FB6"/>
  </w:style>
  <w:style w:type="character" w:customStyle="1" w:styleId="WW8Num8z0">
    <w:name w:val="WW8Num8z0"/>
    <w:qFormat/>
    <w:rsid w:val="00602FB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9z0">
    <w:name w:val="WW8Num9z0"/>
    <w:qFormat/>
    <w:rsid w:val="00602FB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0z0">
    <w:name w:val="WW8Num10z0"/>
    <w:qFormat/>
    <w:rsid w:val="00602FB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auto"/>
      <w:vertAlign w:val="baseline"/>
    </w:rPr>
  </w:style>
  <w:style w:type="character" w:customStyle="1" w:styleId="WW8Num10z1">
    <w:name w:val="WW8Num10z1"/>
    <w:qFormat/>
    <w:rsid w:val="00602FB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10">
    <w:name w:val="Основной шрифт абзаца1"/>
    <w:qFormat/>
    <w:rsid w:val="00602FB6"/>
  </w:style>
  <w:style w:type="character" w:customStyle="1" w:styleId="Absatz-Standardschriftart">
    <w:name w:val="Absatz-Standardschriftart"/>
    <w:qFormat/>
    <w:rsid w:val="00602FB6"/>
  </w:style>
  <w:style w:type="character" w:customStyle="1" w:styleId="WW-Absatz-Standardschriftart">
    <w:name w:val="WW-Absatz-Standardschriftart"/>
    <w:qFormat/>
    <w:rsid w:val="00602FB6"/>
  </w:style>
  <w:style w:type="character" w:customStyle="1" w:styleId="WW-Absatz-Standardschriftart1">
    <w:name w:val="WW-Absatz-Standardschriftart1"/>
    <w:qFormat/>
    <w:rsid w:val="00602FB6"/>
  </w:style>
  <w:style w:type="character" w:customStyle="1" w:styleId="WW-Absatz-Standardschriftart11">
    <w:name w:val="WW-Absatz-Standardschriftart11"/>
    <w:qFormat/>
    <w:rsid w:val="00602FB6"/>
  </w:style>
  <w:style w:type="character" w:customStyle="1" w:styleId="WW-Absatz-Standardschriftart111">
    <w:name w:val="WW-Absatz-Standardschriftart111"/>
    <w:qFormat/>
    <w:rsid w:val="00602FB6"/>
  </w:style>
  <w:style w:type="character" w:customStyle="1" w:styleId="WW-Absatz-Standardschriftart1111">
    <w:name w:val="WW-Absatz-Standardschriftart1111"/>
    <w:qFormat/>
    <w:rsid w:val="00602FB6"/>
  </w:style>
  <w:style w:type="character" w:customStyle="1" w:styleId="WW-Absatz-Standardschriftart11111">
    <w:name w:val="WW-Absatz-Standardschriftart11111"/>
    <w:qFormat/>
    <w:rsid w:val="00602FB6"/>
  </w:style>
  <w:style w:type="character" w:customStyle="1" w:styleId="a3">
    <w:name w:val="Текст выноски Знак"/>
    <w:basedOn w:val="10"/>
    <w:qFormat/>
    <w:rsid w:val="00602FB6"/>
    <w:rPr>
      <w:rFonts w:ascii="Tahoma" w:eastAsia="Lucida Sans Unicode" w:hAnsi="Tahoma" w:cs="Tahoma"/>
      <w:kern w:val="2"/>
      <w:sz w:val="16"/>
      <w:szCs w:val="16"/>
    </w:rPr>
  </w:style>
  <w:style w:type="character" w:customStyle="1" w:styleId="6">
    <w:name w:val="Основной текст (6)_"/>
    <w:basedOn w:val="10"/>
    <w:qFormat/>
    <w:rsid w:val="00602FB6"/>
    <w:rPr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10"/>
    <w:qFormat/>
    <w:rsid w:val="00602FB6"/>
    <w:rPr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10"/>
    <w:qFormat/>
    <w:rsid w:val="00602FB6"/>
    <w:rPr>
      <w:shd w:val="clear" w:color="auto" w:fill="FFFFFF"/>
    </w:rPr>
  </w:style>
  <w:style w:type="character" w:customStyle="1" w:styleId="8">
    <w:name w:val="Основной текст (8)_"/>
    <w:basedOn w:val="10"/>
    <w:qFormat/>
    <w:rsid w:val="00602FB6"/>
    <w:rPr>
      <w:shd w:val="clear" w:color="auto" w:fill="FFFFFF"/>
    </w:rPr>
  </w:style>
  <w:style w:type="character" w:customStyle="1" w:styleId="9">
    <w:name w:val="Основной текст (9) + Не курсив"/>
    <w:basedOn w:val="10"/>
    <w:qFormat/>
    <w:rsid w:val="00602FB6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1pt">
    <w:name w:val="Основной текст (2) + Интервал 1 pt"/>
    <w:basedOn w:val="20"/>
    <w:qFormat/>
    <w:rsid w:val="00602FB6"/>
    <w:rPr>
      <w:spacing w:val="20"/>
      <w:shd w:val="clear" w:color="auto" w:fill="FFFFFF"/>
    </w:rPr>
  </w:style>
  <w:style w:type="character" w:customStyle="1" w:styleId="a4">
    <w:name w:val="Верхний колонтитул Знак"/>
    <w:basedOn w:val="10"/>
    <w:qFormat/>
    <w:rsid w:val="00602FB6"/>
    <w:rPr>
      <w:rFonts w:eastAsia="Tahoma"/>
      <w:color w:val="000000"/>
      <w:sz w:val="24"/>
      <w:szCs w:val="24"/>
    </w:rPr>
  </w:style>
  <w:style w:type="character" w:customStyle="1" w:styleId="3">
    <w:name w:val="Основной текст (3)_"/>
    <w:basedOn w:val="10"/>
    <w:qFormat/>
    <w:rsid w:val="00602FB6"/>
    <w:rPr>
      <w:shd w:val="clear" w:color="auto" w:fill="FFFFFF"/>
    </w:rPr>
  </w:style>
  <w:style w:type="character" w:customStyle="1" w:styleId="314pt">
    <w:name w:val="Основной текст (3) + 14 pt"/>
    <w:basedOn w:val="3"/>
    <w:qFormat/>
    <w:rsid w:val="00602FB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a5">
    <w:name w:val="Текст Знак"/>
    <w:basedOn w:val="10"/>
    <w:qFormat/>
    <w:rsid w:val="00602FB6"/>
    <w:rPr>
      <w:rFonts w:ascii="Courier New" w:hAnsi="Courier New" w:cs="Courier New"/>
    </w:rPr>
  </w:style>
  <w:style w:type="character" w:styleId="a6">
    <w:name w:val="Hyperlink"/>
    <w:basedOn w:val="10"/>
    <w:uiPriority w:val="99"/>
    <w:rsid w:val="00602FB6"/>
    <w:rPr>
      <w:color w:val="0000FF"/>
      <w:u w:val="single"/>
    </w:rPr>
  </w:style>
  <w:style w:type="character" w:customStyle="1" w:styleId="11">
    <w:name w:val="Заголовок 1 Знак"/>
    <w:basedOn w:val="10"/>
    <w:qFormat/>
    <w:rsid w:val="00602FB6"/>
    <w:rPr>
      <w:sz w:val="28"/>
      <w:szCs w:val="24"/>
    </w:rPr>
  </w:style>
  <w:style w:type="character" w:customStyle="1" w:styleId="a7">
    <w:name w:val="Нижний колонтитул Знак"/>
    <w:basedOn w:val="10"/>
    <w:qFormat/>
    <w:rsid w:val="00602FB6"/>
  </w:style>
  <w:style w:type="character" w:styleId="a8">
    <w:name w:val="Strong"/>
    <w:qFormat/>
    <w:rsid w:val="00602FB6"/>
    <w:rPr>
      <w:b/>
      <w:bCs/>
    </w:rPr>
  </w:style>
  <w:style w:type="paragraph" w:customStyle="1" w:styleId="12">
    <w:name w:val="Заголовок1"/>
    <w:basedOn w:val="a"/>
    <w:next w:val="a9"/>
    <w:qFormat/>
    <w:rsid w:val="00602F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rsid w:val="00602FB6"/>
    <w:pPr>
      <w:spacing w:after="120"/>
    </w:pPr>
  </w:style>
  <w:style w:type="paragraph" w:styleId="aa">
    <w:name w:val="List"/>
    <w:basedOn w:val="a9"/>
    <w:rsid w:val="00602FB6"/>
    <w:rPr>
      <w:rFonts w:cs="Tahoma"/>
    </w:rPr>
  </w:style>
  <w:style w:type="paragraph" w:styleId="ab">
    <w:name w:val="caption"/>
    <w:basedOn w:val="a"/>
    <w:qFormat/>
    <w:rsid w:val="00602FB6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21">
    <w:name w:val="Указатель2"/>
    <w:basedOn w:val="a"/>
    <w:qFormat/>
    <w:rsid w:val="00602FB6"/>
    <w:pPr>
      <w:suppressLineNumbers/>
    </w:pPr>
    <w:rPr>
      <w:rFonts w:cs="Mangal"/>
    </w:rPr>
  </w:style>
  <w:style w:type="paragraph" w:customStyle="1" w:styleId="13">
    <w:name w:val="Название1"/>
    <w:basedOn w:val="a"/>
    <w:qFormat/>
    <w:rsid w:val="00602FB6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qFormat/>
    <w:rsid w:val="00602FB6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qFormat/>
    <w:rsid w:val="00602FB6"/>
    <w:pPr>
      <w:suppressLineNumbers/>
    </w:pPr>
  </w:style>
  <w:style w:type="paragraph" w:customStyle="1" w:styleId="ae">
    <w:name w:val="Заголовок таблицы"/>
    <w:basedOn w:val="ad"/>
    <w:qFormat/>
    <w:rsid w:val="00602FB6"/>
    <w:pPr>
      <w:jc w:val="center"/>
    </w:pPr>
    <w:rPr>
      <w:b/>
      <w:bCs/>
    </w:rPr>
  </w:style>
  <w:style w:type="paragraph" w:customStyle="1" w:styleId="ConsPlusNormal">
    <w:name w:val="ConsPlusNormal"/>
    <w:qFormat/>
    <w:rsid w:val="00602FB6"/>
    <w:rPr>
      <w:rFonts w:eastAsia="Calibri"/>
      <w:sz w:val="28"/>
      <w:szCs w:val="28"/>
      <w:lang w:eastAsia="zh-CN"/>
    </w:rPr>
  </w:style>
  <w:style w:type="paragraph" w:customStyle="1" w:styleId="ConsPlusTitle">
    <w:name w:val="ConsPlusTitle"/>
    <w:qFormat/>
    <w:rsid w:val="00602FB6"/>
    <w:pPr>
      <w:widowControl w:val="0"/>
    </w:pPr>
    <w:rPr>
      <w:rFonts w:ascii="Arial" w:hAnsi="Arial" w:cs="Arial"/>
      <w:b/>
      <w:bCs/>
      <w:lang w:eastAsia="zh-CN"/>
    </w:rPr>
  </w:style>
  <w:style w:type="paragraph" w:styleId="af">
    <w:name w:val="Balloon Text"/>
    <w:basedOn w:val="a"/>
    <w:qFormat/>
    <w:rsid w:val="00602FB6"/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rsid w:val="00602FB6"/>
    <w:pPr>
      <w:widowControl w:val="0"/>
    </w:pPr>
    <w:rPr>
      <w:rFonts w:ascii="Arial" w:hAnsi="Arial" w:cs="Arial"/>
      <w:b/>
      <w:sz w:val="16"/>
      <w:lang w:eastAsia="zh-CN"/>
    </w:rPr>
  </w:style>
  <w:style w:type="paragraph" w:customStyle="1" w:styleId="60">
    <w:name w:val="Основной текст (6)"/>
    <w:basedOn w:val="a"/>
    <w:qFormat/>
    <w:rsid w:val="00602FB6"/>
    <w:pPr>
      <w:shd w:val="clear" w:color="auto" w:fill="FFFFFF"/>
      <w:suppressAutoHyphens w:val="0"/>
      <w:spacing w:before="1140" w:line="307" w:lineRule="exact"/>
      <w:jc w:val="both"/>
    </w:pPr>
    <w:rPr>
      <w:rFonts w:eastAsia="Times New Roman"/>
      <w:b/>
      <w:bCs/>
      <w:kern w:val="0"/>
      <w:sz w:val="26"/>
      <w:szCs w:val="26"/>
    </w:rPr>
  </w:style>
  <w:style w:type="paragraph" w:customStyle="1" w:styleId="22">
    <w:name w:val="Заголовок №2"/>
    <w:basedOn w:val="a"/>
    <w:qFormat/>
    <w:rsid w:val="00602FB6"/>
    <w:pPr>
      <w:shd w:val="clear" w:color="auto" w:fill="FFFFFF"/>
      <w:suppressAutoHyphens w:val="0"/>
      <w:spacing w:before="540" w:line="312" w:lineRule="exact"/>
      <w:jc w:val="center"/>
    </w:pPr>
    <w:rPr>
      <w:rFonts w:eastAsia="Times New Roman"/>
      <w:b/>
      <w:bCs/>
      <w:kern w:val="0"/>
      <w:sz w:val="26"/>
      <w:szCs w:val="26"/>
    </w:rPr>
  </w:style>
  <w:style w:type="paragraph" w:customStyle="1" w:styleId="210">
    <w:name w:val="Основной текст (2)1"/>
    <w:basedOn w:val="a"/>
    <w:qFormat/>
    <w:rsid w:val="00602FB6"/>
    <w:pPr>
      <w:shd w:val="clear" w:color="auto" w:fill="FFFFFF"/>
      <w:suppressAutoHyphens w:val="0"/>
      <w:spacing w:before="600" w:line="312" w:lineRule="exact"/>
      <w:ind w:hanging="560"/>
      <w:jc w:val="both"/>
    </w:pPr>
    <w:rPr>
      <w:rFonts w:eastAsia="Times New Roman"/>
      <w:kern w:val="0"/>
      <w:sz w:val="20"/>
      <w:szCs w:val="20"/>
    </w:rPr>
  </w:style>
  <w:style w:type="paragraph" w:customStyle="1" w:styleId="80">
    <w:name w:val="Основной текст (8)"/>
    <w:basedOn w:val="a"/>
    <w:qFormat/>
    <w:rsid w:val="00602FB6"/>
    <w:pPr>
      <w:shd w:val="clear" w:color="auto" w:fill="FFFFFF"/>
      <w:suppressAutoHyphens w:val="0"/>
      <w:spacing w:after="60" w:line="240" w:lineRule="atLeast"/>
      <w:jc w:val="both"/>
    </w:pPr>
    <w:rPr>
      <w:rFonts w:eastAsia="Times New Roman"/>
      <w:kern w:val="0"/>
      <w:sz w:val="20"/>
      <w:szCs w:val="20"/>
    </w:rPr>
  </w:style>
  <w:style w:type="paragraph" w:customStyle="1" w:styleId="af0">
    <w:name w:val="Верхний и нижний колонтитулы"/>
    <w:basedOn w:val="a"/>
    <w:qFormat/>
    <w:rsid w:val="00602FB6"/>
    <w:pPr>
      <w:suppressLineNumbers/>
      <w:tabs>
        <w:tab w:val="center" w:pos="4819"/>
        <w:tab w:val="right" w:pos="9638"/>
      </w:tabs>
    </w:pPr>
  </w:style>
  <w:style w:type="paragraph" w:customStyle="1" w:styleId="af1">
    <w:name w:val="Колонтитул"/>
    <w:basedOn w:val="a"/>
    <w:qFormat/>
  </w:style>
  <w:style w:type="paragraph" w:styleId="af2">
    <w:name w:val="header"/>
    <w:basedOn w:val="a"/>
    <w:rsid w:val="00602FB6"/>
    <w:pPr>
      <w:tabs>
        <w:tab w:val="center" w:pos="4677"/>
        <w:tab w:val="right" w:pos="9355"/>
      </w:tabs>
      <w:suppressAutoHyphens w:val="0"/>
    </w:pPr>
    <w:rPr>
      <w:rFonts w:eastAsia="Tahoma"/>
      <w:color w:val="000000"/>
      <w:kern w:val="0"/>
    </w:rPr>
  </w:style>
  <w:style w:type="paragraph" w:customStyle="1" w:styleId="30">
    <w:name w:val="Основной текст (3)"/>
    <w:basedOn w:val="a"/>
    <w:qFormat/>
    <w:rsid w:val="00602FB6"/>
    <w:pPr>
      <w:shd w:val="clear" w:color="auto" w:fill="FFFFFF"/>
      <w:suppressAutoHyphens w:val="0"/>
      <w:spacing w:after="120" w:line="240" w:lineRule="atLeast"/>
    </w:pPr>
    <w:rPr>
      <w:rFonts w:eastAsia="Times New Roman"/>
      <w:kern w:val="0"/>
      <w:sz w:val="20"/>
      <w:szCs w:val="20"/>
    </w:rPr>
  </w:style>
  <w:style w:type="paragraph" w:styleId="af3">
    <w:name w:val="List Paragraph"/>
    <w:basedOn w:val="a"/>
    <w:qFormat/>
    <w:rsid w:val="00602FB6"/>
    <w:pPr>
      <w:suppressAutoHyphens w:val="0"/>
      <w:ind w:left="720"/>
      <w:contextualSpacing/>
    </w:pPr>
    <w:rPr>
      <w:rFonts w:eastAsia="Tahoma"/>
      <w:color w:val="000000"/>
      <w:kern w:val="0"/>
    </w:rPr>
  </w:style>
  <w:style w:type="paragraph" w:customStyle="1" w:styleId="15">
    <w:name w:val="Текст1"/>
    <w:basedOn w:val="a"/>
    <w:qFormat/>
    <w:rsid w:val="00602FB6"/>
    <w:pPr>
      <w:widowControl/>
      <w:suppressAutoHyphens w:val="0"/>
      <w:ind w:firstLine="851"/>
      <w:jc w:val="both"/>
    </w:pPr>
    <w:rPr>
      <w:rFonts w:ascii="Courier New" w:eastAsia="Times New Roman" w:hAnsi="Courier New" w:cs="Courier New"/>
      <w:kern w:val="0"/>
      <w:sz w:val="20"/>
      <w:szCs w:val="20"/>
    </w:rPr>
  </w:style>
  <w:style w:type="paragraph" w:styleId="af4">
    <w:name w:val="footer"/>
    <w:basedOn w:val="a"/>
    <w:rsid w:val="00602FB6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</w:rPr>
  </w:style>
  <w:style w:type="paragraph" w:customStyle="1" w:styleId="16">
    <w:name w:val="Обычный (веб)1"/>
    <w:basedOn w:val="a"/>
    <w:qFormat/>
    <w:rsid w:val="00602FB6"/>
    <w:pPr>
      <w:suppressAutoHyphens w:val="0"/>
      <w:ind w:firstLine="709"/>
      <w:jc w:val="both"/>
    </w:pPr>
    <w:rPr>
      <w:lang w:eastAsia="ru-RU"/>
    </w:rPr>
  </w:style>
  <w:style w:type="paragraph" w:customStyle="1" w:styleId="23">
    <w:name w:val="Основной текст (2)"/>
    <w:basedOn w:val="a"/>
    <w:qFormat/>
    <w:rsid w:val="00602FB6"/>
    <w:pPr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styleId="af5">
    <w:name w:val="Normal (Web)"/>
    <w:basedOn w:val="a"/>
    <w:unhideWhenUsed/>
    <w:qFormat/>
    <w:rsid w:val="000E56C1"/>
    <w:pPr>
      <w:widowControl/>
      <w:suppressAutoHyphens w:val="0"/>
      <w:spacing w:beforeAutospacing="1" w:afterAutospacing="1"/>
    </w:pPr>
    <w:rPr>
      <w:rFonts w:eastAsia="Times New Roman"/>
      <w:kern w:val="0"/>
      <w:lang w:eastAsia="ru-RU"/>
    </w:rPr>
  </w:style>
  <w:style w:type="paragraph" w:customStyle="1" w:styleId="Standard">
    <w:name w:val="Standard"/>
    <w:qFormat/>
    <w:rsid w:val="00EA4D8B"/>
    <w:pPr>
      <w:widowControl w:val="0"/>
      <w:spacing w:line="100" w:lineRule="atLeast"/>
      <w:textAlignment w:val="baseline"/>
    </w:pPr>
    <w:rPr>
      <w:rFonts w:eastAsia="Andale Sans UI" w:cs="Tahoma"/>
      <w:kern w:val="2"/>
      <w:sz w:val="24"/>
      <w:szCs w:val="24"/>
      <w:lang w:val="de-DE" w:eastAsia="fa-IR" w:bidi="fa-IR"/>
    </w:rPr>
  </w:style>
  <w:style w:type="paragraph" w:styleId="af6">
    <w:name w:val="No Spacing"/>
    <w:uiPriority w:val="99"/>
    <w:qFormat/>
    <w:rsid w:val="001914E3"/>
    <w:pPr>
      <w:suppressAutoHyphens w:val="0"/>
    </w:pPr>
    <w:rPr>
      <w:rFonts w:ascii="Calibri" w:hAnsi="Calibri"/>
      <w:sz w:val="22"/>
      <w:szCs w:val="22"/>
    </w:rPr>
  </w:style>
  <w:style w:type="table" w:styleId="af7">
    <w:name w:val="Table Grid"/>
    <w:basedOn w:val="a1"/>
    <w:uiPriority w:val="59"/>
    <w:rsid w:val="00216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Татьяна Сорокина</cp:lastModifiedBy>
  <cp:revision>2</cp:revision>
  <cp:lastPrinted>2024-02-06T10:14:00Z</cp:lastPrinted>
  <dcterms:created xsi:type="dcterms:W3CDTF">2024-02-08T07:30:00Z</dcterms:created>
  <dcterms:modified xsi:type="dcterms:W3CDTF">2024-02-08T07:30:00Z</dcterms:modified>
  <dc:language>ru-RU</dc:language>
</cp:coreProperties>
</file>